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56C5" w14:textId="77777777" w:rsidR="00B14020" w:rsidRPr="008C41C1" w:rsidRDefault="00B14020" w:rsidP="008C41C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C41C1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F4A90F8" w14:textId="6B7373C4" w:rsidR="00B14020" w:rsidRPr="008C41C1" w:rsidRDefault="00B14020" w:rsidP="008C41C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C41C1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8C41C1" w:rsidRPr="008C41C1">
        <w:rPr>
          <w:rFonts w:ascii="Times New Roman" w:hAnsi="Times New Roman" w:cs="Times New Roman"/>
          <w:sz w:val="24"/>
          <w:szCs w:val="24"/>
        </w:rPr>
        <w:t>169/1</w:t>
      </w:r>
    </w:p>
    <w:p w14:paraId="0AA845ED" w14:textId="5496ADBB" w:rsidR="00B14020" w:rsidRPr="008C41C1" w:rsidRDefault="00B14020" w:rsidP="008C41C1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C41C1">
        <w:rPr>
          <w:rFonts w:ascii="Times New Roman" w:hAnsi="Times New Roman" w:cs="Times New Roman"/>
          <w:sz w:val="24"/>
          <w:szCs w:val="24"/>
        </w:rPr>
        <w:t xml:space="preserve">от </w:t>
      </w:r>
      <w:r w:rsidR="008C41C1" w:rsidRPr="008C41C1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Pr="008C41C1">
        <w:rPr>
          <w:rFonts w:ascii="Times New Roman" w:hAnsi="Times New Roman" w:cs="Times New Roman"/>
          <w:sz w:val="24"/>
          <w:szCs w:val="24"/>
        </w:rPr>
        <w:t>20</w:t>
      </w:r>
      <w:r w:rsidR="008C41C1" w:rsidRPr="008C41C1">
        <w:rPr>
          <w:rFonts w:ascii="Times New Roman" w:hAnsi="Times New Roman" w:cs="Times New Roman"/>
          <w:sz w:val="24"/>
          <w:szCs w:val="24"/>
        </w:rPr>
        <w:t>24</w:t>
      </w:r>
      <w:r w:rsidRPr="008C41C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48F41AD" w14:textId="77777777" w:rsidR="00A706E2" w:rsidRPr="00A706E2" w:rsidRDefault="00A706E2" w:rsidP="00A70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78CF9" w14:textId="77777777" w:rsidR="00A706E2" w:rsidRPr="00B14020" w:rsidRDefault="00A706E2" w:rsidP="00A7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020">
        <w:rPr>
          <w:rFonts w:ascii="Times New Roman" w:hAnsi="Times New Roman" w:cs="Times New Roman"/>
          <w:b/>
          <w:sz w:val="24"/>
          <w:szCs w:val="24"/>
        </w:rPr>
        <w:t>АНТИКОРРУПЦИОННАЯ ПОЛИТИКА</w:t>
      </w:r>
    </w:p>
    <w:p w14:paraId="06480181" w14:textId="77777777" w:rsidR="00A706E2" w:rsidRPr="00A706E2" w:rsidRDefault="00A706E2" w:rsidP="00761D92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36E6B90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1.</w:t>
      </w:r>
      <w:r w:rsidRPr="00A706E2">
        <w:rPr>
          <w:rFonts w:ascii="Times New Roman" w:hAnsi="Times New Roman" w:cs="Times New Roman"/>
          <w:sz w:val="24"/>
          <w:szCs w:val="24"/>
        </w:rPr>
        <w:tab/>
        <w:t>Антикоррупционная политика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02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научного учреждения «Томский </w:t>
      </w:r>
      <w:r w:rsidR="00193583">
        <w:rPr>
          <w:rFonts w:ascii="Times New Roman" w:hAnsi="Times New Roman" w:cs="Times New Roman"/>
          <w:sz w:val="24"/>
          <w:szCs w:val="24"/>
        </w:rPr>
        <w:t xml:space="preserve">национальный </w:t>
      </w:r>
      <w:r w:rsidR="00B14020">
        <w:rPr>
          <w:rFonts w:ascii="Times New Roman" w:hAnsi="Times New Roman" w:cs="Times New Roman"/>
          <w:sz w:val="24"/>
          <w:szCs w:val="24"/>
        </w:rPr>
        <w:t>исследовательский медицинский центр Российской академии наук»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6E2">
        <w:rPr>
          <w:rFonts w:ascii="Times New Roman" w:hAnsi="Times New Roman" w:cs="Times New Roman"/>
          <w:sz w:val="24"/>
          <w:szCs w:val="24"/>
        </w:rPr>
        <w:t xml:space="preserve">(далее соответственно - Политика, </w:t>
      </w:r>
      <w:r w:rsidR="00B14020">
        <w:rPr>
          <w:rFonts w:ascii="Times New Roman" w:hAnsi="Times New Roman" w:cs="Times New Roman"/>
          <w:sz w:val="24"/>
          <w:szCs w:val="24"/>
        </w:rPr>
        <w:t>Центр</w:t>
      </w:r>
      <w:r w:rsidRPr="00A706E2">
        <w:rPr>
          <w:rFonts w:ascii="Times New Roman" w:hAnsi="Times New Roman" w:cs="Times New Roman"/>
          <w:sz w:val="24"/>
          <w:szCs w:val="24"/>
        </w:rPr>
        <w:t>) разработана во исполнение Федерального закона от 25 декабря 2008 г. № 273-Ф3 «О противодействии коррупции» (далее - Федеральный закон № 273-ФЗ) и иных федеральных законов, нормативных правовых актов Президента Российской Федерации, Правительства Российской Федерации, Министерства науки и высшего образования Российской Федерации и других федеральных органов государственной власти.</w:t>
      </w:r>
    </w:p>
    <w:p w14:paraId="0E21218C" w14:textId="77777777" w:rsidR="00AA745E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2.</w:t>
      </w:r>
      <w:r w:rsidRPr="00A706E2">
        <w:rPr>
          <w:rFonts w:ascii="Times New Roman" w:hAnsi="Times New Roman" w:cs="Times New Roman"/>
          <w:sz w:val="24"/>
          <w:szCs w:val="24"/>
        </w:rPr>
        <w:tab/>
        <w:t xml:space="preserve">Политика применяется при осуществлении </w:t>
      </w:r>
      <w:r w:rsidR="00C97169">
        <w:rPr>
          <w:rFonts w:ascii="Times New Roman" w:hAnsi="Times New Roman" w:cs="Times New Roman"/>
          <w:sz w:val="24"/>
          <w:szCs w:val="24"/>
        </w:rPr>
        <w:t>Центром</w:t>
      </w:r>
      <w:r w:rsidRPr="00A706E2">
        <w:rPr>
          <w:rFonts w:ascii="Times New Roman" w:hAnsi="Times New Roman" w:cs="Times New Roman"/>
          <w:sz w:val="24"/>
          <w:szCs w:val="24"/>
        </w:rPr>
        <w:t xml:space="preserve"> планирования, регламентации, контроля исполнения, выработки и принятия корректирующих мер и иных управляющих воздействий во всех сферах деятельности, содержащих риски коррупционных правонарушений.</w:t>
      </w:r>
    </w:p>
    <w:p w14:paraId="2810AE1C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3.</w:t>
      </w:r>
      <w:r w:rsidRPr="00A706E2">
        <w:rPr>
          <w:rFonts w:ascii="Times New Roman" w:hAnsi="Times New Roman" w:cs="Times New Roman"/>
          <w:sz w:val="24"/>
          <w:szCs w:val="24"/>
        </w:rPr>
        <w:tab/>
        <w:t xml:space="preserve">Настоящая Политика отражает приверженность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этическим стандартам осуществления открытой и честной деятельности, поддержания деловой репутации и следования принципам добросовестного корпоративного поведения.</w:t>
      </w:r>
    </w:p>
    <w:p w14:paraId="22F42F22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4.</w:t>
      </w:r>
      <w:r w:rsidRPr="00A706E2">
        <w:rPr>
          <w:rFonts w:ascii="Times New Roman" w:hAnsi="Times New Roman" w:cs="Times New Roman"/>
          <w:sz w:val="24"/>
          <w:szCs w:val="24"/>
        </w:rPr>
        <w:tab/>
        <w:t xml:space="preserve">Действие Политики распространяется на всех работников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 и выполняемых функций (далее - работники).</w:t>
      </w:r>
    </w:p>
    <w:p w14:paraId="0CC0DF5B" w14:textId="77777777" w:rsidR="00A706E2" w:rsidRPr="00A706E2" w:rsidRDefault="00B14020" w:rsidP="00761D92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06E2" w:rsidRPr="00A706E2">
        <w:rPr>
          <w:rFonts w:ascii="Times New Roman" w:hAnsi="Times New Roman" w:cs="Times New Roman"/>
          <w:sz w:val="24"/>
          <w:szCs w:val="24"/>
        </w:rPr>
        <w:t>. Цели, задачи и принципы Политики</w:t>
      </w:r>
    </w:p>
    <w:p w14:paraId="5E455BC8" w14:textId="77777777" w:rsidR="00A706E2" w:rsidRPr="00A706E2" w:rsidRDefault="00C97169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>Цели Политики:</w:t>
      </w:r>
    </w:p>
    <w:p w14:paraId="25DEEA90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разработка и осуществление разносторонних и последовательных мер по предупреждению, минимизации коррупции, а также по устранению причин и условий, способствующих возникновению коррупционных проявлений;</w:t>
      </w:r>
    </w:p>
    <w:p w14:paraId="73D96728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создание условий, препятствующих возникновению коррупционных проявлений и иных правонарушений;</w:t>
      </w:r>
    </w:p>
    <w:p w14:paraId="7657695B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формирование у работников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единообразного понимания Политики как акта о неприятии коррупции в любых ее проявлениях и формах.</w:t>
      </w:r>
    </w:p>
    <w:p w14:paraId="1271C3C5" w14:textId="77777777" w:rsidR="00A706E2" w:rsidRPr="00A706E2" w:rsidRDefault="00C97169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>Задачи Политики:</w:t>
      </w:r>
    </w:p>
    <w:p w14:paraId="31700BD9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обобщение основных направлений и принципов противодействия и предупреждения коррупции 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>;</w:t>
      </w:r>
    </w:p>
    <w:p w14:paraId="32834EE9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установление и закрепление обязанностей работников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знать и соблюдать принципы и требования Политики;</w:t>
      </w:r>
    </w:p>
    <w:p w14:paraId="72771AA1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создание эффективного практического механизма реализации мер по предупреждению и противодействию коррупции, предусмотренных законодательством Российской Федерации о противодействии коррупции, правовыми актами, регламентирующими антикоррупционную деятельность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>, и настоящей Политикой;</w:t>
      </w:r>
    </w:p>
    <w:p w14:paraId="5E459875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минимизация рисков вовлечения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и ее работников в коррупционную деятельность;</w:t>
      </w:r>
    </w:p>
    <w:p w14:paraId="2EF6B804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предупреждение коррупционных проявлений.</w:t>
      </w:r>
    </w:p>
    <w:p w14:paraId="49FE406D" w14:textId="77777777" w:rsidR="00C97169" w:rsidRDefault="00C97169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 xml:space="preserve">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761D92">
        <w:rPr>
          <w:rFonts w:ascii="Times New Roman" w:hAnsi="Times New Roman" w:cs="Times New Roman"/>
          <w:sz w:val="24"/>
          <w:szCs w:val="24"/>
        </w:rPr>
        <w:t xml:space="preserve"> основывается на следующих </w:t>
      </w:r>
      <w:r w:rsidR="00A706E2" w:rsidRPr="00A706E2">
        <w:rPr>
          <w:rFonts w:ascii="Times New Roman" w:hAnsi="Times New Roman" w:cs="Times New Roman"/>
          <w:sz w:val="24"/>
          <w:szCs w:val="24"/>
        </w:rPr>
        <w:t>принципах, предусмотренных Федеральным законом № 273-Ф3:</w:t>
      </w:r>
    </w:p>
    <w:p w14:paraId="39FA80AC" w14:textId="77777777" w:rsidR="00C97169" w:rsidRPr="00C97169" w:rsidRDefault="00C97169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706E2" w:rsidRPr="00C97169">
        <w:rPr>
          <w:rFonts w:ascii="Times New Roman" w:hAnsi="Times New Roman" w:cs="Times New Roman"/>
          <w:sz w:val="24"/>
          <w:szCs w:val="24"/>
        </w:rPr>
        <w:t>признание, обеспечение и защита основных прав и свобод человека и гражданина;</w:t>
      </w:r>
    </w:p>
    <w:p w14:paraId="5A270F9D" w14:textId="77777777" w:rsidR="00C97169" w:rsidRPr="00C97169" w:rsidRDefault="00A706E2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7169">
        <w:rPr>
          <w:rFonts w:ascii="Times New Roman" w:hAnsi="Times New Roman" w:cs="Times New Roman"/>
          <w:sz w:val="24"/>
          <w:szCs w:val="24"/>
        </w:rPr>
        <w:t>законность;</w:t>
      </w:r>
    </w:p>
    <w:p w14:paraId="278EDEAA" w14:textId="77777777" w:rsidR="00C97169" w:rsidRPr="00C97169" w:rsidRDefault="00A706E2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7169">
        <w:rPr>
          <w:rFonts w:ascii="Times New Roman" w:hAnsi="Times New Roman" w:cs="Times New Roman"/>
          <w:sz w:val="24"/>
          <w:szCs w:val="24"/>
        </w:rPr>
        <w:t>неотвратимость ответственности за совершение коррупционных правонарушений;</w:t>
      </w:r>
    </w:p>
    <w:p w14:paraId="2F00F76D" w14:textId="77777777" w:rsidR="00C97169" w:rsidRPr="00C97169" w:rsidRDefault="00A706E2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7169">
        <w:rPr>
          <w:rFonts w:ascii="Times New Roman" w:hAnsi="Times New Roman" w:cs="Times New Roman"/>
          <w:sz w:val="24"/>
          <w:szCs w:val="24"/>
        </w:rPr>
        <w:t>комплексное использование в антикоррупционных целях организационных, информационно-пропагандистских, социально-экономических, правовых, специальных и иных мер;</w:t>
      </w:r>
    </w:p>
    <w:p w14:paraId="5320D801" w14:textId="77777777" w:rsidR="00A706E2" w:rsidRPr="00C97169" w:rsidRDefault="00A706E2" w:rsidP="00761D92">
      <w:pPr>
        <w:ind w:right="-1"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7169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коррупции.</w:t>
      </w:r>
    </w:p>
    <w:p w14:paraId="2E0B7C2D" w14:textId="77777777" w:rsidR="00A706E2" w:rsidRDefault="00A706E2" w:rsidP="00761D92">
      <w:pPr>
        <w:pStyle w:val="3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142" w:line="276" w:lineRule="auto"/>
        <w:ind w:left="720" w:right="-1" w:firstLine="567"/>
        <w:contextualSpacing/>
        <w:mirrorIndents/>
      </w:pPr>
      <w:r>
        <w:t>Ответственные за профилактику коррупционных и иных правонарушений</w:t>
      </w:r>
    </w:p>
    <w:p w14:paraId="09A78DB6" w14:textId="77777777" w:rsidR="00A706E2" w:rsidRDefault="00B14020" w:rsidP="00761D92">
      <w:pPr>
        <w:pStyle w:val="3"/>
        <w:numPr>
          <w:ilvl w:val="0"/>
          <w:numId w:val="1"/>
        </w:numPr>
        <w:shd w:val="clear" w:color="auto" w:fill="auto"/>
        <w:tabs>
          <w:tab w:val="left" w:pos="942"/>
        </w:tabs>
        <w:spacing w:before="0" w:line="276" w:lineRule="auto"/>
        <w:ind w:left="20" w:right="-1" w:firstLine="567"/>
        <w:contextualSpacing/>
        <w:mirrorIndents/>
        <w:jc w:val="both"/>
      </w:pPr>
      <w:r>
        <w:t>Ответственным за профилактику корруп</w:t>
      </w:r>
      <w:r w:rsidR="00761D92">
        <w:t xml:space="preserve">ционных и иных правонарушений в  </w:t>
      </w:r>
      <w:r w:rsidR="00C97169">
        <w:t>Центре</w:t>
      </w:r>
      <w:r>
        <w:t xml:space="preserve"> (далее - ответственные за профилактику коррупционных правонарушений) является должностное лицо, на которого возложены соответствующие полномочия приказом руководителя Центра. </w:t>
      </w:r>
    </w:p>
    <w:p w14:paraId="7BF43DE7" w14:textId="77777777" w:rsidR="00A706E2" w:rsidRDefault="00A706E2" w:rsidP="00761D92">
      <w:pPr>
        <w:pStyle w:val="3"/>
        <w:numPr>
          <w:ilvl w:val="0"/>
          <w:numId w:val="1"/>
        </w:numPr>
        <w:shd w:val="clear" w:color="auto" w:fill="auto"/>
        <w:tabs>
          <w:tab w:val="left" w:pos="1168"/>
        </w:tabs>
        <w:spacing w:before="0" w:line="276" w:lineRule="auto"/>
        <w:ind w:left="1350" w:right="-1" w:firstLine="567"/>
        <w:contextualSpacing/>
        <w:mirrorIndents/>
        <w:jc w:val="both"/>
      </w:pPr>
      <w:r>
        <w:t>К полномочиям ответственных за профилактику коррупционных правонарушений относятся следующие:</w:t>
      </w:r>
    </w:p>
    <w:p w14:paraId="63F7CF5C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-1" w:firstLine="567"/>
        <w:contextualSpacing/>
        <w:mirrorIndents/>
        <w:jc w:val="both"/>
      </w:pPr>
      <w:r>
        <w:t xml:space="preserve">обеспечение соблюдения работниками </w:t>
      </w:r>
      <w:r w:rsidR="00C97169">
        <w:t>Центра</w:t>
      </w:r>
      <w: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№ 273-ФЗ,</w:t>
      </w:r>
      <w:r w:rsidR="00C97169">
        <w:t xml:space="preserve"> </w:t>
      </w:r>
      <w:r>
        <w:t>другими федеральными законами и нормативными правовыми актами в сфере противодействия коррупции (далее - требования к служебному поведению);</w:t>
      </w:r>
    </w:p>
    <w:p w14:paraId="34DAF3C9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-1" w:firstLine="567"/>
        <w:contextualSpacing/>
        <w:mirrorIndents/>
        <w:jc w:val="both"/>
      </w:pPr>
      <w:r>
        <w:t xml:space="preserve">принятие мер по выявлению и устранению причин и условий, способствующих возникновению конфликта интересов при осуществлении деятельности </w:t>
      </w:r>
      <w:r w:rsidR="00C97169">
        <w:t>Центра</w:t>
      </w:r>
      <w:r>
        <w:t>;</w:t>
      </w:r>
    </w:p>
    <w:p w14:paraId="4EC7270F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-1" w:firstLine="567"/>
        <w:contextualSpacing/>
        <w:mirrorIndents/>
        <w:jc w:val="both"/>
      </w:pPr>
      <w:r>
        <w:t xml:space="preserve">обеспечение деятельности комиссии </w:t>
      </w:r>
      <w:r w:rsidR="00C97169">
        <w:t>Центра</w:t>
      </w:r>
      <w:r>
        <w:t xml:space="preserve"> по соблюдению требований к служебному поведению и урегулированию конфликта интересов;</w:t>
      </w:r>
    </w:p>
    <w:p w14:paraId="49323766" w14:textId="77777777" w:rsidR="00761D92" w:rsidRDefault="00A706E2" w:rsidP="00761D92">
      <w:pPr>
        <w:pStyle w:val="3"/>
        <w:shd w:val="clear" w:color="auto" w:fill="auto"/>
        <w:spacing w:before="0" w:line="276" w:lineRule="auto"/>
        <w:ind w:left="20" w:right="-1" w:firstLine="567"/>
        <w:contextualSpacing/>
        <w:mirrorIndents/>
        <w:jc w:val="both"/>
      </w:pPr>
      <w:r>
        <w:t xml:space="preserve">оказание работникам консультативной </w:t>
      </w:r>
      <w:r w:rsidR="00761D92">
        <w:t xml:space="preserve">помощи по вопросам, связанным с </w:t>
      </w:r>
      <w:r>
        <w:t>применением на практике требований к служебн</w:t>
      </w:r>
      <w:r w:rsidR="00761D92">
        <w:t xml:space="preserve">ому поведению и общих принципов </w:t>
      </w:r>
    </w:p>
    <w:p w14:paraId="268432CD" w14:textId="77777777" w:rsidR="00A706E2" w:rsidRDefault="00A706E2" w:rsidP="00761D92">
      <w:pPr>
        <w:pStyle w:val="3"/>
        <w:shd w:val="clear" w:color="auto" w:fill="auto"/>
        <w:spacing w:before="0" w:line="276" w:lineRule="auto"/>
        <w:ind w:right="-1" w:firstLine="567"/>
        <w:contextualSpacing/>
        <w:mirrorIndents/>
        <w:jc w:val="both"/>
      </w:pPr>
      <w:r>
        <w:t xml:space="preserve">служебного поведения работников, установленных в Кодексе этики и служебного поведения работников </w:t>
      </w:r>
      <w:r w:rsidR="00C97169">
        <w:t>Центра</w:t>
      </w:r>
      <w:r>
        <w:t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коррупционных правонарушений, непредставления ими сведений либо представления недостоверных и (или) неполных сведений о доходах, расходах, об имуществе и обязательствах имущественного характера (далее - сведения о доходах);</w:t>
      </w:r>
    </w:p>
    <w:p w14:paraId="389DA7C8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-1" w:firstLine="567"/>
        <w:contextualSpacing/>
        <w:mirrorIndents/>
        <w:jc w:val="both"/>
      </w:pPr>
      <w:r>
        <w:t>обеспечение реализации работниками обязанн</w:t>
      </w:r>
      <w:r w:rsidR="00761D92">
        <w:t xml:space="preserve">ости уведомлять работодателя, </w:t>
      </w:r>
      <w:r>
        <w:t>органы прокуратуры Российской Федерации, и</w:t>
      </w:r>
      <w:r w:rsidR="00761D92">
        <w:t xml:space="preserve">ные федеральные государственные </w:t>
      </w:r>
      <w:r>
        <w:t>органы обо всех случаях обращения к ним каких-либо лиц в целях склонения их к совершению коррупционных правонарушений;</w:t>
      </w:r>
    </w:p>
    <w:p w14:paraId="133A7E2C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20" w:firstLine="680"/>
        <w:contextualSpacing/>
        <w:mirrorIndents/>
        <w:jc w:val="both"/>
      </w:pPr>
      <w:r>
        <w:t>анализ сведений о доходах, сведений о соблюдении работниками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</w:t>
      </w:r>
    </w:p>
    <w:p w14:paraId="460721A5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20" w:firstLine="680"/>
        <w:contextualSpacing/>
        <w:mirrorIndents/>
        <w:jc w:val="both"/>
      </w:pPr>
      <w:r>
        <w:t>осуществление проверок достоверности и полноты сведений о доходах, представляемых работниками и проверок соблюдения работниками требований к служебному поведению;</w:t>
      </w:r>
    </w:p>
    <w:p w14:paraId="1AA2919B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20" w:firstLine="680"/>
        <w:contextualSpacing/>
        <w:mirrorIndents/>
        <w:jc w:val="both"/>
      </w:pPr>
      <w:r>
        <w:t xml:space="preserve">мониторинг и анализ применения мер по предупреждению коррупции, принятых в </w:t>
      </w:r>
      <w:r w:rsidR="00C97169">
        <w:t>Центра</w:t>
      </w:r>
      <w:r>
        <w:t>;</w:t>
      </w:r>
    </w:p>
    <w:p w14:paraId="69B8B8E7" w14:textId="77777777" w:rsidR="00A706E2" w:rsidRDefault="00A706E2" w:rsidP="00761D92">
      <w:pPr>
        <w:pStyle w:val="3"/>
        <w:shd w:val="clear" w:color="auto" w:fill="auto"/>
        <w:spacing w:before="0" w:line="276" w:lineRule="auto"/>
        <w:ind w:left="20" w:right="20" w:firstLine="680"/>
        <w:contextualSpacing/>
        <w:mirrorIndents/>
        <w:jc w:val="both"/>
      </w:pPr>
      <w:r>
        <w:t xml:space="preserve">подготовка проектов локальных нормативных актов в соответствии с </w:t>
      </w:r>
      <w:r>
        <w:lastRenderedPageBreak/>
        <w:t>компетенцией в сфере противодействии коррупции;</w:t>
      </w:r>
    </w:p>
    <w:p w14:paraId="6E9A6EB3" w14:textId="77777777" w:rsidR="00A706E2" w:rsidRDefault="00C97169" w:rsidP="00761D92">
      <w:pPr>
        <w:pStyle w:val="3"/>
        <w:shd w:val="clear" w:color="auto" w:fill="auto"/>
        <w:tabs>
          <w:tab w:val="left" w:pos="993"/>
          <w:tab w:val="left" w:pos="1560"/>
          <w:tab w:val="left" w:pos="2127"/>
        </w:tabs>
        <w:spacing w:before="0" w:line="276" w:lineRule="auto"/>
        <w:ind w:right="20" w:firstLine="284"/>
        <w:contextualSpacing/>
        <w:mirrorIndents/>
        <w:jc w:val="both"/>
      </w:pPr>
      <w:r>
        <w:t xml:space="preserve">      организация </w:t>
      </w:r>
      <w:r w:rsidR="00A706E2">
        <w:t>взаимодействия с правоохранительными органами в установленной сфере деятельности;</w:t>
      </w:r>
    </w:p>
    <w:p w14:paraId="3595C1BD" w14:textId="77777777" w:rsidR="00A706E2" w:rsidRDefault="00C97169" w:rsidP="00761D92">
      <w:pPr>
        <w:pStyle w:val="3"/>
        <w:shd w:val="clear" w:color="auto" w:fill="auto"/>
        <w:tabs>
          <w:tab w:val="left" w:pos="993"/>
          <w:tab w:val="left" w:pos="1560"/>
          <w:tab w:val="left" w:pos="2127"/>
        </w:tabs>
        <w:spacing w:before="0" w:line="276" w:lineRule="auto"/>
        <w:ind w:right="20" w:firstLine="284"/>
        <w:contextualSpacing/>
        <w:mirrorIndents/>
        <w:jc w:val="both"/>
      </w:pPr>
      <w:r>
        <w:t xml:space="preserve">     организация </w:t>
      </w:r>
      <w:r w:rsidR="00A706E2">
        <w:t>антикоррупционного просвещения работников, участия в мероприятиях по профессиональному развитию в области противодействия коррупции, в том числе обучения по дополнительным профессиональным программам в области противодействия коррупции;</w:t>
      </w:r>
    </w:p>
    <w:p w14:paraId="4D363B1D" w14:textId="77777777" w:rsidR="00A706E2" w:rsidRDefault="00C97169" w:rsidP="00761D92">
      <w:pPr>
        <w:pStyle w:val="3"/>
        <w:shd w:val="clear" w:color="auto" w:fill="auto"/>
        <w:tabs>
          <w:tab w:val="left" w:pos="993"/>
          <w:tab w:val="left" w:pos="1560"/>
          <w:tab w:val="left" w:pos="2127"/>
        </w:tabs>
        <w:spacing w:before="0" w:line="276" w:lineRule="auto"/>
        <w:ind w:right="20" w:firstLine="284"/>
        <w:contextualSpacing/>
        <w:mirrorIndents/>
        <w:jc w:val="both"/>
      </w:pPr>
      <w:r>
        <w:t xml:space="preserve">     </w:t>
      </w:r>
      <w:r w:rsidR="00A706E2">
        <w:t>составление и ведение установленных форм документов и соответствующей отчетности.</w:t>
      </w:r>
    </w:p>
    <w:p w14:paraId="34869E01" w14:textId="77777777" w:rsidR="00A706E2" w:rsidRDefault="00A706E2" w:rsidP="00761D92">
      <w:pPr>
        <w:pStyle w:val="3"/>
        <w:numPr>
          <w:ilvl w:val="0"/>
          <w:numId w:val="1"/>
        </w:numPr>
        <w:shd w:val="clear" w:color="auto" w:fill="auto"/>
        <w:tabs>
          <w:tab w:val="left" w:pos="993"/>
          <w:tab w:val="left" w:pos="1560"/>
          <w:tab w:val="left" w:pos="2127"/>
          <w:tab w:val="left" w:pos="2410"/>
        </w:tabs>
        <w:spacing w:before="0" w:line="276" w:lineRule="auto"/>
        <w:ind w:right="20" w:firstLine="284"/>
        <w:contextualSpacing/>
        <w:mirrorIndents/>
        <w:jc w:val="both"/>
      </w:pPr>
      <w:r>
        <w:t xml:space="preserve">Полномочия ответственных за профилактику коррупционных правонарушений могут распределяться между различными органами управления, структурными подразделениями и должностными лицами на основании локальных нормативных актов </w:t>
      </w:r>
      <w:r w:rsidR="00C97169">
        <w:t>Центра</w:t>
      </w:r>
      <w:r>
        <w:t>.</w:t>
      </w:r>
    </w:p>
    <w:p w14:paraId="2B68575E" w14:textId="77777777" w:rsidR="00A706E2" w:rsidRDefault="00A706E2" w:rsidP="00761D92">
      <w:pPr>
        <w:pStyle w:val="3"/>
        <w:shd w:val="clear" w:color="auto" w:fill="auto"/>
        <w:tabs>
          <w:tab w:val="left" w:pos="993"/>
          <w:tab w:val="left" w:pos="1560"/>
          <w:tab w:val="left" w:pos="2127"/>
        </w:tabs>
        <w:spacing w:before="0" w:line="276" w:lineRule="auto"/>
        <w:ind w:right="20" w:firstLine="284"/>
        <w:contextualSpacing/>
        <w:mirrorIndents/>
        <w:jc w:val="both"/>
      </w:pPr>
      <w:r>
        <w:t xml:space="preserve">При распределении полномочий обеспечивается комплексность и непрерывность реализации мер по противодействию коррупции в </w:t>
      </w:r>
      <w:r w:rsidR="00C97169">
        <w:t>Центра</w:t>
      </w:r>
      <w:r>
        <w:t>.</w:t>
      </w:r>
    </w:p>
    <w:p w14:paraId="5CEC842B" w14:textId="77777777" w:rsidR="00A706E2" w:rsidRDefault="00A706E2" w:rsidP="00761D92">
      <w:pPr>
        <w:pStyle w:val="3"/>
        <w:numPr>
          <w:ilvl w:val="0"/>
          <w:numId w:val="1"/>
        </w:numPr>
        <w:shd w:val="clear" w:color="auto" w:fill="auto"/>
        <w:tabs>
          <w:tab w:val="left" w:pos="993"/>
          <w:tab w:val="left" w:pos="1560"/>
          <w:tab w:val="left" w:pos="2127"/>
        </w:tabs>
        <w:spacing w:before="0" w:after="425" w:line="276" w:lineRule="auto"/>
        <w:ind w:right="20" w:firstLine="284"/>
        <w:contextualSpacing/>
        <w:mirrorIndents/>
        <w:jc w:val="both"/>
      </w:pPr>
      <w:r>
        <w:t xml:space="preserve">Факты воспрепятствования деятельности подразделения (лица), ответственного за профилактику коррупционных и иных правонарушений в </w:t>
      </w:r>
      <w:r w:rsidR="00C97169">
        <w:t>Центра</w:t>
      </w:r>
      <w:r>
        <w:t xml:space="preserve">, и неисполнение работниками </w:t>
      </w:r>
      <w:r w:rsidR="00C97169">
        <w:t>Центра</w:t>
      </w:r>
      <w:r>
        <w:t xml:space="preserve"> требований, предъявляемых подразделением (лицом), ответственным за профилактику коррупционных и иных правонарушений в </w:t>
      </w:r>
      <w:r w:rsidR="00C97169">
        <w:t>Центра</w:t>
      </w:r>
      <w:r>
        <w:t xml:space="preserve">, в рамках установленных прав и обязанностей, незамедлительно доводятся до сведения единоличного исполнительного органа </w:t>
      </w:r>
      <w:r w:rsidR="00C97169">
        <w:t>Центра</w:t>
      </w:r>
      <w:r>
        <w:t>.</w:t>
      </w:r>
    </w:p>
    <w:p w14:paraId="78974959" w14:textId="77777777" w:rsidR="00A706E2" w:rsidRDefault="00A706E2" w:rsidP="00761D92">
      <w:pPr>
        <w:pStyle w:val="3"/>
        <w:numPr>
          <w:ilvl w:val="0"/>
          <w:numId w:val="2"/>
        </w:numPr>
        <w:shd w:val="clear" w:color="auto" w:fill="auto"/>
        <w:tabs>
          <w:tab w:val="left" w:pos="993"/>
          <w:tab w:val="left" w:pos="1560"/>
          <w:tab w:val="left" w:pos="2127"/>
          <w:tab w:val="left" w:pos="4900"/>
        </w:tabs>
        <w:spacing w:before="0" w:after="152" w:line="276" w:lineRule="auto"/>
        <w:ind w:firstLine="284"/>
        <w:contextualSpacing/>
        <w:mirrorIndents/>
      </w:pPr>
      <w:r>
        <w:t>Профилактика коррупции</w:t>
      </w:r>
    </w:p>
    <w:p w14:paraId="5EE5D277" w14:textId="77777777" w:rsidR="00A706E2" w:rsidRDefault="00A706E2" w:rsidP="00761D92">
      <w:pPr>
        <w:pStyle w:val="3"/>
        <w:numPr>
          <w:ilvl w:val="0"/>
          <w:numId w:val="4"/>
        </w:numPr>
        <w:shd w:val="clear" w:color="auto" w:fill="auto"/>
        <w:tabs>
          <w:tab w:val="left" w:pos="993"/>
          <w:tab w:val="left" w:pos="1560"/>
          <w:tab w:val="left" w:pos="2127"/>
          <w:tab w:val="left" w:pos="2305"/>
        </w:tabs>
        <w:spacing w:before="0" w:line="276" w:lineRule="auto"/>
        <w:ind w:left="0" w:right="20" w:firstLine="284"/>
        <w:contextualSpacing/>
        <w:mirrorIndents/>
        <w:jc w:val="both"/>
      </w:pPr>
      <w:r>
        <w:t xml:space="preserve">Профилактика коррупции в </w:t>
      </w:r>
      <w:r w:rsidR="00C97169">
        <w:t>Центра</w:t>
      </w:r>
      <w:r>
        <w:t xml:space="preserve"> осуществляется путем применения следующих основных мер:</w:t>
      </w:r>
    </w:p>
    <w:p w14:paraId="31C8183E" w14:textId="77777777" w:rsidR="00A706E2" w:rsidRDefault="00A706E2" w:rsidP="00761D92">
      <w:pPr>
        <w:pStyle w:val="3"/>
        <w:shd w:val="clear" w:color="auto" w:fill="auto"/>
        <w:tabs>
          <w:tab w:val="left" w:pos="993"/>
          <w:tab w:val="left" w:pos="1560"/>
          <w:tab w:val="left" w:pos="2127"/>
        </w:tabs>
        <w:spacing w:before="0" w:line="276" w:lineRule="auto"/>
        <w:ind w:right="23" w:firstLine="284"/>
        <w:contextualSpacing/>
        <w:mirrorIndents/>
        <w:jc w:val="both"/>
      </w:pPr>
      <w:r>
        <w:t>соблюдение работниками ограничений и запретов, исполнение обязанностей, установленных законодательством Российской Федерации в сфере противодействия коррупции;</w:t>
      </w:r>
    </w:p>
    <w:p w14:paraId="6456C369" w14:textId="77777777" w:rsidR="00A706E2" w:rsidRDefault="00A706E2" w:rsidP="00761D92">
      <w:pPr>
        <w:pStyle w:val="3"/>
        <w:shd w:val="clear" w:color="auto" w:fill="auto"/>
        <w:spacing w:before="0" w:line="276" w:lineRule="auto"/>
        <w:ind w:right="20" w:firstLine="284"/>
        <w:contextualSpacing/>
        <w:mirrorIndents/>
        <w:jc w:val="both"/>
      </w:pPr>
      <w:r>
        <w:t>мониторинг эффективности антикоррупционных стандартов и контроль коррупционных рисков;</w:t>
      </w:r>
    </w:p>
    <w:p w14:paraId="6F937885" w14:textId="77777777" w:rsidR="00A706E2" w:rsidRPr="00A706E2" w:rsidRDefault="00A706E2" w:rsidP="00761D92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предъявление в установленном законом порядке квалификационных требований к гражданам, претендующим на замещение должностей 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>, а также проверка в установленном порядке сведений, представляемых указанными гражданами;</w:t>
      </w:r>
    </w:p>
    <w:p w14:paraId="07837D4E" w14:textId="77777777" w:rsidR="00A706E2" w:rsidRPr="00A706E2" w:rsidRDefault="00A706E2" w:rsidP="00761D92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внедрение в практику кадровой политики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 xml:space="preserve"> правил, в соответствии с которыми длительное, безупречное и эффективное исполнение работником своих должностных обязанностей учитывается при назначении его на вышестоящую должность или при его поощрении;</w:t>
      </w:r>
    </w:p>
    <w:p w14:paraId="5A6ADDE5" w14:textId="77777777" w:rsidR="00A706E2" w:rsidRPr="00A706E2" w:rsidRDefault="00A706E2" w:rsidP="00761D92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осуществление антикоррупционного просвещения работников, формирование у них нетерпимости к коррупционному поведению;</w:t>
      </w:r>
    </w:p>
    <w:p w14:paraId="50CF7BBF" w14:textId="77777777" w:rsidR="00A706E2" w:rsidRPr="00A706E2" w:rsidRDefault="00A706E2" w:rsidP="00761D92">
      <w:pPr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вовлеченность работников в антикоррупционную деятельность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>.</w:t>
      </w:r>
    </w:p>
    <w:p w14:paraId="42CB3B42" w14:textId="77777777" w:rsidR="00A706E2" w:rsidRPr="00A706E2" w:rsidRDefault="00A706E2" w:rsidP="00761D92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V.</w:t>
      </w:r>
      <w:r w:rsidRPr="00A706E2">
        <w:rPr>
          <w:rFonts w:ascii="Times New Roman" w:hAnsi="Times New Roman" w:cs="Times New Roman"/>
          <w:sz w:val="24"/>
          <w:szCs w:val="24"/>
        </w:rPr>
        <w:tab/>
        <w:t xml:space="preserve">Внедрение стандартов поведения работников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</w:p>
    <w:p w14:paraId="09AD29E6" w14:textId="77777777" w:rsidR="00A706E2" w:rsidRPr="00A706E2" w:rsidRDefault="00761D9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 xml:space="preserve">В целях внедрения антикоррупционных стандартов поведения среди работников 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="00A706E2" w:rsidRPr="00A706E2">
        <w:rPr>
          <w:rFonts w:ascii="Times New Roman" w:hAnsi="Times New Roman" w:cs="Times New Roman"/>
          <w:sz w:val="24"/>
          <w:szCs w:val="24"/>
        </w:rPr>
        <w:t xml:space="preserve"> устанавливаются общие правила и принципы поведения, затрагивающие этику деловых отношений и направленные на формирование этичного, добросовестного поведения работников в целом.</w:t>
      </w:r>
    </w:p>
    <w:p w14:paraId="532D04A4" w14:textId="77777777" w:rsidR="00A706E2" w:rsidRPr="00A706E2" w:rsidRDefault="00A706E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 xml:space="preserve">Такие общие правила и принципы поведения работников закрепляются в Кодексе этики и служебного поведения работников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Pr="00A706E2">
        <w:rPr>
          <w:rFonts w:ascii="Times New Roman" w:hAnsi="Times New Roman" w:cs="Times New Roman"/>
          <w:sz w:val="24"/>
          <w:szCs w:val="24"/>
        </w:rPr>
        <w:t>.</w:t>
      </w:r>
    </w:p>
    <w:p w14:paraId="0117E83D" w14:textId="77777777" w:rsidR="00A706E2" w:rsidRPr="00A706E2" w:rsidRDefault="00A706E2" w:rsidP="00761D92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A706E2">
        <w:rPr>
          <w:rFonts w:ascii="Times New Roman" w:hAnsi="Times New Roman" w:cs="Times New Roman"/>
          <w:sz w:val="24"/>
          <w:szCs w:val="24"/>
        </w:rPr>
        <w:t>VI.</w:t>
      </w:r>
      <w:r w:rsidRPr="00A706E2">
        <w:rPr>
          <w:rFonts w:ascii="Times New Roman" w:hAnsi="Times New Roman" w:cs="Times New Roman"/>
          <w:sz w:val="24"/>
          <w:szCs w:val="24"/>
        </w:rPr>
        <w:tab/>
        <w:t>Оценка коррупционных рисков</w:t>
      </w:r>
    </w:p>
    <w:p w14:paraId="0D352BC7" w14:textId="77777777" w:rsidR="00A706E2" w:rsidRPr="00A706E2" w:rsidRDefault="00761D9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 xml:space="preserve">Оценка коррупционных рисков проводится на основе рекомендаций по порядку проведения оценки коррупционных рисков в </w:t>
      </w:r>
      <w:r w:rsidR="00C97169">
        <w:rPr>
          <w:rFonts w:ascii="Times New Roman" w:hAnsi="Times New Roman" w:cs="Times New Roman"/>
          <w:sz w:val="24"/>
          <w:szCs w:val="24"/>
        </w:rPr>
        <w:t>Центра</w:t>
      </w:r>
      <w:r w:rsidR="00A706E2" w:rsidRPr="00A706E2">
        <w:rPr>
          <w:rFonts w:ascii="Times New Roman" w:hAnsi="Times New Roman" w:cs="Times New Roman"/>
          <w:sz w:val="24"/>
          <w:szCs w:val="24"/>
        </w:rPr>
        <w:t>, разработанных Министерством труда и социальной защиты Российской Федерации1.</w:t>
      </w:r>
    </w:p>
    <w:p w14:paraId="4BDD2CF0" w14:textId="77777777" w:rsidR="00A706E2" w:rsidRPr="00A706E2" w:rsidRDefault="00761D9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  <w:t>Оценка коррупционных рисков проводится с целью определения конкретных бизнес-процессов и деловых операций, при реализации которых наиболее высока вероятность совершения работниками коррупционных правонарушений в целях личной выгоды.</w:t>
      </w:r>
    </w:p>
    <w:p w14:paraId="7F11C8A4" w14:textId="77777777" w:rsidR="00A706E2" w:rsidRPr="00A706E2" w:rsidRDefault="00761D92" w:rsidP="00761D92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06E2" w:rsidRPr="00A706E2">
        <w:rPr>
          <w:rFonts w:ascii="Times New Roman" w:hAnsi="Times New Roman" w:cs="Times New Roman"/>
          <w:sz w:val="24"/>
          <w:szCs w:val="24"/>
        </w:rPr>
        <w:t>.</w:t>
      </w:r>
      <w:r w:rsidR="00A706E2" w:rsidRPr="00A706E2">
        <w:rPr>
          <w:rFonts w:ascii="Times New Roman" w:hAnsi="Times New Roman" w:cs="Times New Roman"/>
          <w:sz w:val="24"/>
          <w:szCs w:val="24"/>
        </w:rPr>
        <w:tab/>
      </w:r>
      <w:r w:rsidR="00C97169">
        <w:rPr>
          <w:rFonts w:ascii="Times New Roman" w:hAnsi="Times New Roman" w:cs="Times New Roman"/>
          <w:sz w:val="24"/>
          <w:szCs w:val="24"/>
        </w:rPr>
        <w:t>Центр</w:t>
      </w:r>
      <w:r w:rsidR="00A706E2" w:rsidRPr="00A706E2">
        <w:rPr>
          <w:rFonts w:ascii="Times New Roman" w:hAnsi="Times New Roman" w:cs="Times New Roman"/>
          <w:sz w:val="24"/>
          <w:szCs w:val="24"/>
        </w:rPr>
        <w:t xml:space="preserve"> разрабатывает комплекс мер по устранению и минимизации</w:t>
      </w:r>
    </w:p>
    <w:sectPr w:rsidR="00A706E2" w:rsidRPr="00A706E2" w:rsidSect="00761D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11D"/>
    <w:multiLevelType w:val="multilevel"/>
    <w:tmpl w:val="51DA7E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50EF3"/>
    <w:multiLevelType w:val="hybridMultilevel"/>
    <w:tmpl w:val="71180C12"/>
    <w:lvl w:ilvl="0" w:tplc="0C2092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69755B"/>
    <w:multiLevelType w:val="multilevel"/>
    <w:tmpl w:val="EEA4A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157C7"/>
    <w:multiLevelType w:val="hybridMultilevel"/>
    <w:tmpl w:val="2570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267292">
    <w:abstractNumId w:val="2"/>
  </w:num>
  <w:num w:numId="2" w16cid:durableId="111170990">
    <w:abstractNumId w:val="0"/>
  </w:num>
  <w:num w:numId="3" w16cid:durableId="1921987895">
    <w:abstractNumId w:val="1"/>
  </w:num>
  <w:num w:numId="4" w16cid:durableId="151973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2"/>
    <w:rsid w:val="00193583"/>
    <w:rsid w:val="001C3296"/>
    <w:rsid w:val="00761D92"/>
    <w:rsid w:val="008C41C1"/>
    <w:rsid w:val="00A706E2"/>
    <w:rsid w:val="00AA745E"/>
    <w:rsid w:val="00B14020"/>
    <w:rsid w:val="00C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590"/>
  <w15:docId w15:val="{62347947-20D2-44CA-BA4F-0AC25D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706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706E2"/>
    <w:rPr>
      <w:rFonts w:ascii="Times New Roman" w:eastAsia="Times New Roman" w:hAnsi="Times New Roman" w:cs="Times New Roman"/>
      <w:i/>
      <w:iCs/>
      <w:spacing w:val="-4"/>
      <w:sz w:val="25"/>
      <w:szCs w:val="25"/>
      <w:shd w:val="clear" w:color="auto" w:fill="FFFFFF"/>
    </w:rPr>
  </w:style>
  <w:style w:type="character" w:customStyle="1" w:styleId="80pt">
    <w:name w:val="Основной текст (8) + Полужирный;Не курсив;Интервал 0 pt"/>
    <w:basedOn w:val="8"/>
    <w:rsid w:val="00A706E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706E2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A706E2"/>
    <w:pPr>
      <w:widowControl w:val="0"/>
      <w:shd w:val="clear" w:color="auto" w:fill="FFFFFF"/>
      <w:spacing w:after="0" w:line="454" w:lineRule="exact"/>
      <w:ind w:firstLine="640"/>
      <w:jc w:val="both"/>
    </w:pPr>
    <w:rPr>
      <w:rFonts w:ascii="Times New Roman" w:eastAsia="Times New Roman" w:hAnsi="Times New Roman" w:cs="Times New Roman"/>
      <w:i/>
      <w:iCs/>
      <w:spacing w:val="-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Розанова Валерия Валентиновна</dc:creator>
  <cp:lastModifiedBy>Мамеев Сергей Викторович</cp:lastModifiedBy>
  <cp:revision>2</cp:revision>
  <cp:lastPrinted>2025-03-06T08:29:00Z</cp:lastPrinted>
  <dcterms:created xsi:type="dcterms:W3CDTF">2025-04-02T03:46:00Z</dcterms:created>
  <dcterms:modified xsi:type="dcterms:W3CDTF">2025-04-02T03:46:00Z</dcterms:modified>
</cp:coreProperties>
</file>