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27" w:rsidRPr="00A03D05" w:rsidRDefault="004D6D27" w:rsidP="00360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научное учреждение «</w:t>
      </w:r>
      <w:r w:rsidRPr="00A03D05">
        <w:rPr>
          <w:rFonts w:ascii="Times New Roman" w:hAnsi="Times New Roman" w:cs="Times New Roman"/>
          <w:b/>
          <w:sz w:val="24"/>
          <w:szCs w:val="24"/>
        </w:rPr>
        <w:t>Томский национальный исслед</w:t>
      </w:r>
      <w:r w:rsidR="00A03D05" w:rsidRPr="00A03D05">
        <w:rPr>
          <w:rFonts w:ascii="Times New Roman" w:hAnsi="Times New Roman" w:cs="Times New Roman"/>
          <w:b/>
          <w:sz w:val="24"/>
          <w:szCs w:val="24"/>
        </w:rPr>
        <w:t>овательский медицинский центр Российской академии наук</w:t>
      </w:r>
      <w:r w:rsidRPr="00A03D05">
        <w:rPr>
          <w:rFonts w:ascii="Times New Roman" w:hAnsi="Times New Roman" w:cs="Times New Roman"/>
          <w:sz w:val="24"/>
          <w:szCs w:val="24"/>
        </w:rPr>
        <w:t xml:space="preserve">» объявляет конкурс на замещение должности </w:t>
      </w:r>
    </w:p>
    <w:p w:rsidR="00A03D05" w:rsidRDefault="004D6D27" w:rsidP="009F5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</w:t>
      </w:r>
      <w:r w:rsidR="0039438F">
        <w:rPr>
          <w:rFonts w:ascii="Times New Roman" w:hAnsi="Times New Roman" w:cs="Times New Roman"/>
          <w:sz w:val="24"/>
          <w:szCs w:val="24"/>
        </w:rPr>
        <w:t>Младший н</w:t>
      </w:r>
      <w:r w:rsidR="00FE614C">
        <w:rPr>
          <w:rFonts w:ascii="Times New Roman" w:hAnsi="Times New Roman" w:cs="Times New Roman"/>
          <w:sz w:val="24"/>
          <w:szCs w:val="24"/>
        </w:rPr>
        <w:t xml:space="preserve">аучный сотрудник </w:t>
      </w:r>
      <w:r w:rsidR="008806C8" w:rsidRPr="008806C8">
        <w:rPr>
          <w:rFonts w:ascii="Times New Roman" w:hAnsi="Times New Roman" w:cs="Times New Roman"/>
          <w:sz w:val="24"/>
          <w:szCs w:val="24"/>
        </w:rPr>
        <w:t xml:space="preserve">лаборатории </w:t>
      </w:r>
      <w:proofErr w:type="spellStart"/>
      <w:r w:rsidR="008806C8" w:rsidRPr="008806C8">
        <w:rPr>
          <w:rFonts w:ascii="Times New Roman" w:hAnsi="Times New Roman" w:cs="Times New Roman"/>
          <w:sz w:val="24"/>
          <w:szCs w:val="24"/>
        </w:rPr>
        <w:t>рентгенэндоваскулярной</w:t>
      </w:r>
      <w:proofErr w:type="spellEnd"/>
      <w:r w:rsidR="008806C8" w:rsidRPr="008806C8">
        <w:rPr>
          <w:rFonts w:ascii="Times New Roman" w:hAnsi="Times New Roman" w:cs="Times New Roman"/>
          <w:sz w:val="24"/>
          <w:szCs w:val="24"/>
        </w:rPr>
        <w:t xml:space="preserve"> хирургии</w:t>
      </w:r>
      <w:r w:rsidR="008806C8">
        <w:t xml:space="preserve"> </w:t>
      </w:r>
      <w:r w:rsidR="000419F9">
        <w:rPr>
          <w:rFonts w:ascii="Times New Roman" w:hAnsi="Times New Roman" w:cs="Times New Roman"/>
          <w:sz w:val="24"/>
          <w:szCs w:val="24"/>
        </w:rPr>
        <w:t>Научно-исследовательского института кардиологии</w:t>
      </w:r>
      <w:r w:rsidR="000419F9" w:rsidRPr="00B104FD">
        <w:rPr>
          <w:rFonts w:ascii="Times New Roman" w:hAnsi="Times New Roman" w:cs="Times New Roman"/>
          <w:sz w:val="24"/>
          <w:szCs w:val="24"/>
        </w:rPr>
        <w:t xml:space="preserve"> </w:t>
      </w:r>
      <w:r w:rsidR="00E82E55" w:rsidRPr="00B104FD">
        <w:rPr>
          <w:rFonts w:ascii="Times New Roman" w:hAnsi="Times New Roman" w:cs="Times New Roman"/>
          <w:sz w:val="24"/>
          <w:szCs w:val="24"/>
        </w:rPr>
        <w:t>(</w:t>
      </w:r>
      <w:r w:rsidR="009659C0">
        <w:rPr>
          <w:rFonts w:ascii="Times New Roman" w:hAnsi="Times New Roman" w:cs="Times New Roman"/>
          <w:sz w:val="24"/>
          <w:szCs w:val="24"/>
        </w:rPr>
        <w:t>0</w:t>
      </w:r>
      <w:r w:rsidR="00844151">
        <w:rPr>
          <w:rFonts w:ascii="Times New Roman" w:hAnsi="Times New Roman" w:cs="Times New Roman"/>
          <w:sz w:val="24"/>
          <w:szCs w:val="24"/>
        </w:rPr>
        <w:t>,</w:t>
      </w:r>
      <w:r w:rsidR="009659C0">
        <w:rPr>
          <w:rFonts w:ascii="Times New Roman" w:hAnsi="Times New Roman" w:cs="Times New Roman"/>
          <w:sz w:val="24"/>
          <w:szCs w:val="24"/>
        </w:rPr>
        <w:t>5</w:t>
      </w:r>
      <w:r w:rsidR="006E59D1">
        <w:rPr>
          <w:rFonts w:ascii="Times New Roman" w:hAnsi="Times New Roman" w:cs="Times New Roman"/>
          <w:sz w:val="24"/>
          <w:szCs w:val="24"/>
        </w:rPr>
        <w:t xml:space="preserve"> ставк</w:t>
      </w:r>
      <w:r w:rsidR="009659C0">
        <w:rPr>
          <w:rFonts w:ascii="Times New Roman" w:hAnsi="Times New Roman" w:cs="Times New Roman"/>
          <w:sz w:val="24"/>
          <w:szCs w:val="24"/>
        </w:rPr>
        <w:t>и</w:t>
      </w:r>
      <w:r w:rsidRPr="00B104FD">
        <w:rPr>
          <w:rFonts w:ascii="Times New Roman" w:hAnsi="Times New Roman" w:cs="Times New Roman"/>
          <w:sz w:val="24"/>
          <w:szCs w:val="24"/>
        </w:rPr>
        <w:t>)</w:t>
      </w:r>
      <w:r w:rsidRPr="005548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D6D27" w:rsidRPr="00041444" w:rsidRDefault="004D6D27" w:rsidP="005520B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Pr="000414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конкурсе: </w:t>
      </w:r>
    </w:p>
    <w:p w:rsidR="0055110E" w:rsidRPr="00D67EFF" w:rsidRDefault="004D6D27" w:rsidP="005520B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67EF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D67E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Дата объявления </w:t>
      </w:r>
      <w:r w:rsidRPr="007D2A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конкурса</w:t>
      </w:r>
      <w:r w:rsidRPr="003D0B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: </w:t>
      </w:r>
      <w:r w:rsidR="00421C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10</w:t>
      </w:r>
      <w:r w:rsidR="00C86FBC" w:rsidRPr="003D0B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2755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июля</w:t>
      </w:r>
      <w:r w:rsidR="00846F01" w:rsidRPr="003D0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110E" w:rsidRPr="003D0BA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D72F6" w:rsidRPr="003D0BA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E7FC2" w:rsidRPr="003D0BA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5110E" w:rsidRPr="003D0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4D6D27" w:rsidRPr="00172BD0" w:rsidRDefault="004D6D27" w:rsidP="005520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F27B4">
        <w:rPr>
          <w:rFonts w:ascii="Times New Roman" w:hAnsi="Times New Roman" w:cs="Times New Roman"/>
          <w:sz w:val="24"/>
          <w:szCs w:val="24"/>
        </w:rPr>
        <w:sym w:font="Symbol" w:char="F0B7"/>
      </w:r>
      <w:r w:rsidRPr="00FF27B4">
        <w:rPr>
          <w:rFonts w:ascii="Times New Roman" w:hAnsi="Times New Roman" w:cs="Times New Roman"/>
          <w:sz w:val="24"/>
          <w:szCs w:val="24"/>
        </w:rPr>
        <w:t xml:space="preserve"> Дата проведения конкурса:</w:t>
      </w:r>
      <w:r w:rsidR="002C16E2">
        <w:rPr>
          <w:rFonts w:ascii="Times New Roman" w:hAnsi="Times New Roman" w:cs="Times New Roman"/>
          <w:sz w:val="24"/>
          <w:szCs w:val="24"/>
        </w:rPr>
        <w:t xml:space="preserve"> </w:t>
      </w:r>
      <w:r w:rsidR="00275566">
        <w:rPr>
          <w:rFonts w:ascii="Times New Roman" w:hAnsi="Times New Roman" w:cs="Times New Roman"/>
          <w:sz w:val="24"/>
          <w:szCs w:val="24"/>
        </w:rPr>
        <w:t>30 октября</w:t>
      </w:r>
      <w:r w:rsidR="00846F01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2F6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BE7FC2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34E76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904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4D6D27" w:rsidRPr="00D330A6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BD0">
        <w:rPr>
          <w:rFonts w:ascii="Times New Roman" w:hAnsi="Times New Roman" w:cs="Times New Roman"/>
          <w:sz w:val="24"/>
          <w:szCs w:val="24"/>
        </w:rPr>
        <w:sym w:font="Symbol" w:char="F0B7"/>
      </w:r>
      <w:r w:rsidRPr="00172BD0">
        <w:rPr>
          <w:rFonts w:ascii="Times New Roman" w:hAnsi="Times New Roman" w:cs="Times New Roman"/>
          <w:sz w:val="24"/>
          <w:szCs w:val="24"/>
        </w:rPr>
        <w:t xml:space="preserve"> Дата окончания приема заявок для участия в конкурсе: </w:t>
      </w:r>
      <w:r w:rsidR="003E4CFC" w:rsidRPr="00172BD0">
        <w:rPr>
          <w:rFonts w:ascii="Times New Roman" w:hAnsi="Times New Roman" w:cs="Times New Roman"/>
          <w:sz w:val="24"/>
          <w:szCs w:val="24"/>
        </w:rPr>
        <w:t>1</w:t>
      </w:r>
      <w:r w:rsidR="00275566">
        <w:rPr>
          <w:rFonts w:ascii="Times New Roman" w:hAnsi="Times New Roman" w:cs="Times New Roman"/>
          <w:sz w:val="24"/>
          <w:szCs w:val="24"/>
        </w:rPr>
        <w:t>6</w:t>
      </w:r>
      <w:r w:rsidR="00421CE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75566">
        <w:rPr>
          <w:rFonts w:ascii="Times New Roman" w:hAnsi="Times New Roman" w:cs="Times New Roman"/>
          <w:sz w:val="24"/>
          <w:szCs w:val="24"/>
        </w:rPr>
        <w:t>октября</w:t>
      </w:r>
      <w:r w:rsidR="00045907" w:rsidRPr="00172BD0">
        <w:rPr>
          <w:rFonts w:ascii="Times New Roman" w:hAnsi="Times New Roman" w:cs="Times New Roman"/>
          <w:sz w:val="24"/>
          <w:szCs w:val="24"/>
        </w:rPr>
        <w:t xml:space="preserve"> </w:t>
      </w:r>
      <w:r w:rsidR="00045904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D72F6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E7FC2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B19D5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283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4D6D27" w:rsidRPr="00A03D05" w:rsidRDefault="004D6D27" w:rsidP="005520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Место и время проведения конкурса: 6340</w:t>
      </w:r>
      <w:r w:rsidR="00045904">
        <w:rPr>
          <w:rFonts w:ascii="Times New Roman" w:hAnsi="Times New Roman" w:cs="Times New Roman"/>
          <w:sz w:val="24"/>
          <w:szCs w:val="24"/>
        </w:rPr>
        <w:t>12</w:t>
      </w:r>
      <w:r w:rsidRPr="00A03D05">
        <w:rPr>
          <w:rFonts w:ascii="Times New Roman" w:hAnsi="Times New Roman" w:cs="Times New Roman"/>
          <w:sz w:val="24"/>
          <w:szCs w:val="24"/>
        </w:rPr>
        <w:t>, г. Томск,</w:t>
      </w:r>
      <w:r w:rsidR="00045904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="00045904">
        <w:rPr>
          <w:rFonts w:ascii="Times New Roman" w:hAnsi="Times New Roman" w:cs="Times New Roman"/>
          <w:sz w:val="24"/>
          <w:szCs w:val="24"/>
        </w:rPr>
        <w:t>Киевская</w:t>
      </w:r>
      <w:proofErr w:type="gramEnd"/>
      <w:r w:rsidR="00045904">
        <w:rPr>
          <w:rFonts w:ascii="Times New Roman" w:hAnsi="Times New Roman" w:cs="Times New Roman"/>
          <w:sz w:val="24"/>
          <w:szCs w:val="24"/>
        </w:rPr>
        <w:t>, 111а</w:t>
      </w:r>
      <w:r w:rsidRPr="00A03D05">
        <w:rPr>
          <w:rFonts w:ascii="Times New Roman" w:hAnsi="Times New Roman" w:cs="Times New Roman"/>
          <w:sz w:val="24"/>
          <w:szCs w:val="24"/>
        </w:rPr>
        <w:t xml:space="preserve">, НИИ </w:t>
      </w:r>
      <w:r w:rsidR="00045904">
        <w:rPr>
          <w:rFonts w:ascii="Times New Roman" w:hAnsi="Times New Roman" w:cs="Times New Roman"/>
          <w:sz w:val="24"/>
          <w:szCs w:val="24"/>
        </w:rPr>
        <w:t>кардиологии</w:t>
      </w:r>
      <w:r w:rsidR="002E52E2">
        <w:rPr>
          <w:rFonts w:ascii="Times New Roman" w:hAnsi="Times New Roman" w:cs="Times New Roman"/>
          <w:sz w:val="24"/>
          <w:szCs w:val="24"/>
        </w:rPr>
        <w:t xml:space="preserve"> Томского НИМЦ</w:t>
      </w:r>
      <w:r w:rsidRPr="00A03D05">
        <w:rPr>
          <w:rFonts w:ascii="Times New Roman" w:hAnsi="Times New Roman" w:cs="Times New Roman"/>
          <w:sz w:val="24"/>
          <w:szCs w:val="24"/>
        </w:rPr>
        <w:t xml:space="preserve">, </w:t>
      </w:r>
      <w:r w:rsidR="00045904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A03D05">
        <w:rPr>
          <w:rFonts w:ascii="Times New Roman" w:hAnsi="Times New Roman" w:cs="Times New Roman"/>
          <w:sz w:val="24"/>
          <w:szCs w:val="24"/>
        </w:rPr>
        <w:t xml:space="preserve">конференц-зал, 14-00 </w:t>
      </w:r>
    </w:p>
    <w:p w:rsidR="00A03D05" w:rsidRDefault="004D6D27" w:rsidP="005520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Перечень квалификационных требований и количественных показателей по должностям научных работников Томского НИМЦ расположен по ссылке </w:t>
      </w:r>
    </w:p>
    <w:p w:rsidR="00E82E55" w:rsidRPr="00A03D05" w:rsidRDefault="00421CED" w:rsidP="005520B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82E55" w:rsidRPr="00A03D05">
          <w:rPr>
            <w:rStyle w:val="a3"/>
            <w:rFonts w:ascii="Times New Roman" w:hAnsi="Times New Roman" w:cs="Times New Roman"/>
            <w:sz w:val="24"/>
            <w:szCs w:val="24"/>
          </w:rPr>
          <w:t>http://tnimc.ru/o-tnimts/vakansii/</w:t>
        </w:r>
      </w:hyperlink>
    </w:p>
    <w:p w:rsidR="00A03D05" w:rsidRDefault="00A03D05" w:rsidP="005520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D27" w:rsidRPr="00882E8C" w:rsidRDefault="004D6D27" w:rsidP="00552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2E8C">
        <w:rPr>
          <w:rFonts w:ascii="Times New Roman" w:hAnsi="Times New Roman" w:cs="Times New Roman"/>
          <w:b/>
          <w:sz w:val="24"/>
          <w:szCs w:val="24"/>
        </w:rPr>
        <w:t xml:space="preserve">Специализация: </w:t>
      </w:r>
    </w:p>
    <w:p w:rsidR="00295744" w:rsidRDefault="004D6D27" w:rsidP="001971A7">
      <w:pPr>
        <w:spacing w:after="0" w:line="240" w:lineRule="auto"/>
        <w:jc w:val="both"/>
      </w:pPr>
      <w:r w:rsidRPr="00882E8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2E8C">
        <w:rPr>
          <w:rFonts w:ascii="Times New Roman" w:hAnsi="Times New Roman" w:cs="Times New Roman"/>
          <w:sz w:val="24"/>
          <w:szCs w:val="24"/>
        </w:rPr>
        <w:t xml:space="preserve"> Должность: </w:t>
      </w:r>
      <w:r w:rsidR="008D7958">
        <w:rPr>
          <w:rFonts w:ascii="Times New Roman" w:hAnsi="Times New Roman" w:cs="Times New Roman"/>
          <w:sz w:val="24"/>
          <w:szCs w:val="24"/>
        </w:rPr>
        <w:t>Младший н</w:t>
      </w:r>
      <w:r w:rsidR="00882E8C" w:rsidRPr="00882E8C">
        <w:rPr>
          <w:rFonts w:ascii="Times New Roman" w:hAnsi="Times New Roman" w:cs="Times New Roman"/>
          <w:sz w:val="24"/>
          <w:szCs w:val="24"/>
        </w:rPr>
        <w:t>аучный сотрудник</w:t>
      </w:r>
      <w:r w:rsidR="005A3789" w:rsidRPr="00882E8C">
        <w:rPr>
          <w:rFonts w:ascii="Times New Roman" w:hAnsi="Times New Roman" w:cs="Times New Roman"/>
          <w:sz w:val="24"/>
          <w:szCs w:val="24"/>
        </w:rPr>
        <w:t xml:space="preserve"> </w:t>
      </w:r>
      <w:r w:rsidR="00295744" w:rsidRPr="008806C8">
        <w:rPr>
          <w:rFonts w:ascii="Times New Roman" w:hAnsi="Times New Roman" w:cs="Times New Roman"/>
          <w:sz w:val="24"/>
          <w:szCs w:val="24"/>
        </w:rPr>
        <w:t xml:space="preserve">лаборатории </w:t>
      </w:r>
      <w:proofErr w:type="spellStart"/>
      <w:r w:rsidR="00295744" w:rsidRPr="008806C8">
        <w:rPr>
          <w:rFonts w:ascii="Times New Roman" w:hAnsi="Times New Roman" w:cs="Times New Roman"/>
          <w:sz w:val="24"/>
          <w:szCs w:val="24"/>
        </w:rPr>
        <w:t>рентгенэндоваскулярной</w:t>
      </w:r>
      <w:proofErr w:type="spellEnd"/>
      <w:r w:rsidR="00295744" w:rsidRPr="008806C8">
        <w:rPr>
          <w:rFonts w:ascii="Times New Roman" w:hAnsi="Times New Roman" w:cs="Times New Roman"/>
          <w:sz w:val="24"/>
          <w:szCs w:val="24"/>
        </w:rPr>
        <w:t xml:space="preserve"> хирургии</w:t>
      </w:r>
      <w:r w:rsidR="00295744">
        <w:t xml:space="preserve"> </w:t>
      </w:r>
    </w:p>
    <w:p w:rsidR="005104C2" w:rsidRPr="00882E8C" w:rsidRDefault="004D6D27" w:rsidP="0019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E8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2E8C">
        <w:rPr>
          <w:rFonts w:ascii="Times New Roman" w:hAnsi="Times New Roman" w:cs="Times New Roman"/>
          <w:sz w:val="24"/>
          <w:szCs w:val="24"/>
        </w:rPr>
        <w:t xml:space="preserve"> Отрасль науки: </w:t>
      </w:r>
      <w:r w:rsidR="00F87A9D" w:rsidRPr="00882E8C">
        <w:rPr>
          <w:rFonts w:ascii="Times New Roman" w:hAnsi="Times New Roman" w:cs="Times New Roman"/>
          <w:sz w:val="24"/>
          <w:szCs w:val="24"/>
        </w:rPr>
        <w:t xml:space="preserve">Медицинские науки </w:t>
      </w:r>
    </w:p>
    <w:p w:rsidR="007F16BB" w:rsidRPr="00B86301" w:rsidRDefault="004D6D27" w:rsidP="007F16BB">
      <w:pPr>
        <w:pStyle w:val="Default"/>
        <w:jc w:val="both"/>
        <w:rPr>
          <w:color w:val="auto"/>
        </w:rPr>
      </w:pPr>
      <w:r w:rsidRPr="00882E8C">
        <w:rPr>
          <w:color w:val="auto"/>
        </w:rPr>
        <w:sym w:font="Symbol" w:char="F0B7"/>
      </w:r>
      <w:r w:rsidRPr="00882E8C">
        <w:rPr>
          <w:color w:val="auto"/>
        </w:rPr>
        <w:t xml:space="preserve"> Тематика исследований:</w:t>
      </w:r>
      <w:r w:rsidR="00295744" w:rsidRPr="00295744">
        <w:rPr>
          <w:bCs/>
          <w:szCs w:val="28"/>
        </w:rPr>
        <w:t xml:space="preserve"> </w:t>
      </w:r>
      <w:r w:rsidR="00295744">
        <w:rPr>
          <w:bCs/>
          <w:szCs w:val="28"/>
        </w:rPr>
        <w:t xml:space="preserve">оценка эффективности и безопасности лечения сложных, кальцинированных поражений коронарных артерий с применением ротационной </w:t>
      </w:r>
      <w:proofErr w:type="spellStart"/>
      <w:r w:rsidR="00295744">
        <w:rPr>
          <w:bCs/>
          <w:szCs w:val="28"/>
        </w:rPr>
        <w:t>атерэктомии</w:t>
      </w:r>
      <w:proofErr w:type="spellEnd"/>
      <w:r w:rsidR="00295744">
        <w:rPr>
          <w:bCs/>
          <w:szCs w:val="28"/>
        </w:rPr>
        <w:t xml:space="preserve"> </w:t>
      </w:r>
      <w:r w:rsidR="00295744">
        <w:rPr>
          <w:szCs w:val="28"/>
          <w:shd w:val="clear" w:color="auto" w:fill="FFFFFF"/>
        </w:rPr>
        <w:t>под контролем внутрисосудистой визуализации</w:t>
      </w:r>
      <w:r w:rsidR="007F16BB" w:rsidRPr="00B86301">
        <w:rPr>
          <w:color w:val="auto"/>
        </w:rPr>
        <w:t>.</w:t>
      </w:r>
    </w:p>
    <w:p w:rsidR="002449C4" w:rsidRPr="00632FE6" w:rsidRDefault="002449C4" w:rsidP="00632FE6">
      <w:pPr>
        <w:pStyle w:val="Default"/>
        <w:jc w:val="both"/>
        <w:rPr>
          <w:b/>
        </w:rPr>
      </w:pPr>
    </w:p>
    <w:p w:rsidR="003C183C" w:rsidRPr="00632FE6" w:rsidRDefault="004D6D27" w:rsidP="00552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FE6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95744" w:rsidRDefault="00295744" w:rsidP="00295744">
      <w:pPr>
        <w:pStyle w:val="Default"/>
        <w:numPr>
          <w:ilvl w:val="0"/>
          <w:numId w:val="48"/>
        </w:numPr>
        <w:jc w:val="both"/>
        <w:rPr>
          <w:color w:val="000000" w:themeColor="text1"/>
        </w:rPr>
      </w:pPr>
      <w:r>
        <w:rPr>
          <w:color w:val="000000" w:themeColor="text1"/>
        </w:rPr>
        <w:t>под руководством ответственного исполнителя проведение научных исследований и разработок по отдельным разделам (этапам, заданиям) темы в соответствии с утвержденными методиками;</w:t>
      </w:r>
    </w:p>
    <w:p w:rsidR="00295744" w:rsidRDefault="00295744" w:rsidP="00295744">
      <w:pPr>
        <w:pStyle w:val="Default"/>
        <w:numPr>
          <w:ilvl w:val="0"/>
          <w:numId w:val="48"/>
        </w:numPr>
        <w:jc w:val="both"/>
        <w:rPr>
          <w:color w:val="000000" w:themeColor="text1"/>
        </w:rPr>
      </w:pPr>
      <w:r>
        <w:rPr>
          <w:color w:val="000000" w:themeColor="text1"/>
        </w:rPr>
        <w:t>участие в выполнении экспериментов, проведении наблюдений и измерений, составление их описаний и формулировка выводов;</w:t>
      </w:r>
    </w:p>
    <w:p w:rsidR="00295744" w:rsidRDefault="00295744" w:rsidP="00295744">
      <w:pPr>
        <w:pStyle w:val="Default"/>
        <w:numPr>
          <w:ilvl w:val="0"/>
          <w:numId w:val="48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изучение и анализ научно-технической информации, отечественного и зарубежного опыта по исследуемой тематике; </w:t>
      </w:r>
    </w:p>
    <w:p w:rsidR="00295744" w:rsidRDefault="00295744" w:rsidP="00295744">
      <w:pPr>
        <w:pStyle w:val="Default"/>
        <w:numPr>
          <w:ilvl w:val="0"/>
          <w:numId w:val="48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участие в составлении планов и методических программ исследований и разработок, практических рекомендаций по использованию результатов; </w:t>
      </w:r>
    </w:p>
    <w:p w:rsidR="00295744" w:rsidRDefault="00295744" w:rsidP="00295744">
      <w:pPr>
        <w:pStyle w:val="Default"/>
        <w:numPr>
          <w:ilvl w:val="0"/>
          <w:numId w:val="48"/>
        </w:numPr>
        <w:jc w:val="both"/>
        <w:rPr>
          <w:color w:val="000000" w:themeColor="text1"/>
        </w:rPr>
      </w:pPr>
      <w:r>
        <w:rPr>
          <w:color w:val="000000" w:themeColor="text1"/>
        </w:rPr>
        <w:t>составление отчетов (разделов отчетов) по теме или ее разделу темы, этапу, заданию;</w:t>
      </w:r>
    </w:p>
    <w:p w:rsidR="00295744" w:rsidRDefault="00295744" w:rsidP="00295744">
      <w:pPr>
        <w:pStyle w:val="Default"/>
        <w:numPr>
          <w:ilvl w:val="0"/>
          <w:numId w:val="48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участие во внедрении результатов исследований и разработок; </w:t>
      </w:r>
    </w:p>
    <w:p w:rsidR="00295744" w:rsidRDefault="00295744" w:rsidP="00295744">
      <w:pPr>
        <w:pStyle w:val="Default"/>
        <w:numPr>
          <w:ilvl w:val="0"/>
          <w:numId w:val="48"/>
        </w:numPr>
        <w:jc w:val="both"/>
        <w:rPr>
          <w:color w:val="000000" w:themeColor="text1"/>
        </w:rPr>
      </w:pPr>
      <w:r>
        <w:rPr>
          <w:color w:val="000000" w:themeColor="text1"/>
        </w:rPr>
        <w:t>участие в региональных, российских или зарубежных научных мероприятиях и молодежных научных мероприятиях в качестве докладчика или соавтора докладов;</w:t>
      </w:r>
    </w:p>
    <w:p w:rsidR="00295744" w:rsidRDefault="00295744" w:rsidP="00295744">
      <w:pPr>
        <w:pStyle w:val="Default"/>
        <w:numPr>
          <w:ilvl w:val="0"/>
          <w:numId w:val="48"/>
        </w:numPr>
        <w:jc w:val="both"/>
        <w:rPr>
          <w:color w:val="000000" w:themeColor="text1"/>
        </w:rPr>
      </w:pPr>
      <w:r>
        <w:rPr>
          <w:color w:val="000000" w:themeColor="text1"/>
        </w:rPr>
        <w:t>участие в выполнении клинических исследований согласно, утвержденных протоколов и договоров;</w:t>
      </w:r>
    </w:p>
    <w:p w:rsidR="00295744" w:rsidRDefault="00295744" w:rsidP="00295744">
      <w:pPr>
        <w:pStyle w:val="Default"/>
        <w:numPr>
          <w:ilvl w:val="0"/>
          <w:numId w:val="48"/>
        </w:numPr>
        <w:jc w:val="both"/>
        <w:rPr>
          <w:color w:val="000000" w:themeColor="text1"/>
        </w:rPr>
      </w:pPr>
      <w:r>
        <w:rPr>
          <w:bCs/>
          <w:color w:val="auto"/>
        </w:rPr>
        <w:t>участие в написании  научных трудов не менее трех за 5 лет (монографий, статей в рецензируемых журналах и сборниках, патентов на изобретения).</w:t>
      </w:r>
    </w:p>
    <w:p w:rsidR="007F16BB" w:rsidRPr="00C10B84" w:rsidRDefault="007F16BB" w:rsidP="007F16BB">
      <w:pPr>
        <w:pStyle w:val="Default"/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:rsidR="007B383F" w:rsidRPr="00EB4A21" w:rsidRDefault="007B383F" w:rsidP="007B383F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B4A21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295744" w:rsidRPr="00EE4D6A" w:rsidRDefault="00295744" w:rsidP="00295744">
      <w:pPr>
        <w:pStyle w:val="a6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E4D6A">
        <w:rPr>
          <w:rFonts w:ascii="Times New Roman" w:hAnsi="Times New Roman" w:cs="Times New Roman"/>
          <w:bCs/>
          <w:sz w:val="24"/>
          <w:szCs w:val="24"/>
        </w:rPr>
        <w:t xml:space="preserve">Количество созданных результатов интеллектуальной деятельности, в том числе </w:t>
      </w:r>
    </w:p>
    <w:p w:rsidR="00295744" w:rsidRDefault="00295744" w:rsidP="00295744">
      <w:pPr>
        <w:spacing w:after="0" w:line="240" w:lineRule="auto"/>
        <w:ind w:left="851"/>
        <w:jc w:val="both"/>
        <w:textAlignment w:val="baseline"/>
      </w:pPr>
      <w:proofErr w:type="gramStart"/>
      <w:r w:rsidRPr="00EE4D6A">
        <w:rPr>
          <w:rFonts w:ascii="Times New Roman" w:hAnsi="Times New Roman" w:cs="Times New Roman"/>
          <w:bCs/>
          <w:sz w:val="24"/>
          <w:szCs w:val="24"/>
        </w:rPr>
        <w:t xml:space="preserve">- имеющих государственную регистрацию и (или) правовую охрану в РФ (шт.): не менее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</w:p>
    <w:p w:rsidR="00295744" w:rsidRPr="00BA37BE" w:rsidRDefault="00295744" w:rsidP="00295744">
      <w:pPr>
        <w:pStyle w:val="a6"/>
        <w:numPr>
          <w:ilvl w:val="0"/>
          <w:numId w:val="49"/>
        </w:num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Число публикаций, индексируемых в российских и международных информационно-аналитических системах научного цитирования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295744" w:rsidRDefault="00295744" w:rsidP="00295744">
      <w:pPr>
        <w:shd w:val="clear" w:color="auto" w:fill="FFFFFF" w:themeFill="background1"/>
        <w:spacing w:after="0" w:line="270" w:lineRule="atLeast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A3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Российский индекс научного цитирования (шт.) -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A3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</w:p>
    <w:p w:rsidR="00295744" w:rsidRPr="00EE4D6A" w:rsidRDefault="00295744" w:rsidP="00295744">
      <w:pPr>
        <w:shd w:val="clear" w:color="auto" w:fill="FFFFFF" w:themeFill="background1"/>
        <w:spacing w:after="0" w:line="270" w:lineRule="atLeast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Scopus</w:t>
      </w:r>
      <w:r w:rsidRPr="00314E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(шт.) – не менее 4</w:t>
      </w:r>
    </w:p>
    <w:p w:rsidR="0001550B" w:rsidRPr="00BA37BE" w:rsidRDefault="0001550B" w:rsidP="003E4CFC">
      <w:pPr>
        <w:shd w:val="clear" w:color="auto" w:fill="FFFFFF" w:themeFill="background1"/>
        <w:spacing w:after="0" w:line="270" w:lineRule="atLeast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5824" w:rsidRDefault="00DB5824" w:rsidP="00DB58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требования: </w:t>
      </w:r>
    </w:p>
    <w:p w:rsidR="00295744" w:rsidRPr="009338CD" w:rsidRDefault="00295744" w:rsidP="00295744">
      <w:pPr>
        <w:pStyle w:val="Default"/>
        <w:numPr>
          <w:ilvl w:val="0"/>
          <w:numId w:val="50"/>
        </w:numPr>
        <w:rPr>
          <w:color w:val="auto"/>
        </w:rPr>
      </w:pPr>
      <w:r>
        <w:rPr>
          <w:color w:val="auto"/>
        </w:rPr>
        <w:t>образование: высшее медицинское</w:t>
      </w:r>
    </w:p>
    <w:p w:rsidR="00295744" w:rsidRDefault="00295744" w:rsidP="00295744">
      <w:pPr>
        <w:pStyle w:val="Default"/>
        <w:numPr>
          <w:ilvl w:val="0"/>
          <w:numId w:val="50"/>
        </w:numPr>
        <w:rPr>
          <w:color w:val="auto"/>
        </w:rPr>
      </w:pPr>
      <w:r w:rsidRPr="009338CD">
        <w:rPr>
          <w:color w:val="auto"/>
        </w:rPr>
        <w:t xml:space="preserve">наличие сертификата специалиста по специальности </w:t>
      </w:r>
      <w:r>
        <w:rPr>
          <w:color w:val="auto"/>
        </w:rPr>
        <w:t>«Кардиология»</w:t>
      </w:r>
      <w:r w:rsidRPr="009338CD">
        <w:rPr>
          <w:color w:val="auto"/>
        </w:rPr>
        <w:t xml:space="preserve"> </w:t>
      </w:r>
    </w:p>
    <w:p w:rsidR="00774A09" w:rsidRPr="00226A80" w:rsidRDefault="00774A09" w:rsidP="007F16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0B6" w:rsidRPr="00A03D05" w:rsidRDefault="004D6D27" w:rsidP="00552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1DEA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Должностной оклад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04367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53AB" w:rsidRPr="005202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B777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95B5B" w:rsidRPr="00520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777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353AB" w:rsidRPr="0052024A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E82E55" w:rsidRPr="0052024A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  <w:r w:rsidRPr="005202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Стимулирующие выплаты: В соответствии с Положением об оплате труда работников </w:t>
      </w:r>
      <w:r w:rsidR="005520B6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НИИ </w:t>
      </w:r>
      <w:r w:rsidR="000B76EB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кардиологии</w:t>
      </w:r>
      <w:r w:rsidR="005520B6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Томского НИМЦ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Трудовой договор: </w:t>
      </w:r>
      <w:r w:rsidR="00F16CFA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Срочный, </w:t>
      </w:r>
      <w:r w:rsidR="00C52481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 года </w:t>
      </w:r>
      <w:r w:rsidR="001D14A6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F16CFA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5 лет.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Социальный пакет: Да.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Найм</w:t>
      </w:r>
      <w:proofErr w:type="spellEnd"/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жилья: Нет.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Компенсация проезда: Нет.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Служебное жилье: Нет. </w:t>
      </w:r>
    </w:p>
    <w:p w:rsidR="00A27092" w:rsidRDefault="004D6D27" w:rsidP="005505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="00550523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Режим работы: </w:t>
      </w:r>
      <w:r w:rsidR="007F16BB">
        <w:rPr>
          <w:rFonts w:ascii="Times New Roman" w:hAnsi="Times New Roman" w:cs="Times New Roman"/>
          <w:color w:val="000000" w:themeColor="text1"/>
          <w:sz w:val="24"/>
          <w:szCs w:val="24"/>
        </w:rPr>
        <w:t>Неп</w:t>
      </w:r>
      <w:r w:rsidR="00440DD1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олный </w:t>
      </w:r>
      <w:r w:rsidR="00A27092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r w:rsidR="007F1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(0,5 ставки)</w:t>
      </w:r>
      <w:r w:rsidR="00743952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0523" w:rsidRPr="00440DD1" w:rsidRDefault="00550523" w:rsidP="005505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 занятости: </w:t>
      </w:r>
      <w:r w:rsidR="007F16BB">
        <w:rPr>
          <w:rFonts w:ascii="Times New Roman" w:hAnsi="Times New Roman" w:cs="Times New Roman"/>
          <w:color w:val="000000" w:themeColor="text1"/>
          <w:sz w:val="24"/>
          <w:szCs w:val="24"/>
        </w:rPr>
        <w:t>Неп</w:t>
      </w:r>
      <w:r w:rsidR="00440DD1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олная занятость</w:t>
      </w:r>
      <w:r w:rsidR="007F1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(0,5 ставки)</w:t>
      </w:r>
      <w:r w:rsidR="00743952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03D05" w:rsidRPr="00440DD1" w:rsidRDefault="00A03D05" w:rsidP="005520B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2ED0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Лицо для получения дополнительных справок: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1251D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6EB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Ефимова Ирина Юрьевна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B76EB" w:rsidRPr="00440D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8" w:history="1"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science</w:t>
        </w:r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cardio</w:t>
        </w:r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tomsk</w:t>
        </w:r>
        <w:proofErr w:type="spellEnd"/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0B76EB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, т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елефон: 8 (3822</w:t>
      </w:r>
      <w:r w:rsidR="00E82E55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520B6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B76EB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5-77-77</w:t>
      </w:r>
    </w:p>
    <w:sectPr w:rsidR="00A1251D" w:rsidRPr="0044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AE35C4"/>
    <w:lvl w:ilvl="0">
      <w:numFmt w:val="bullet"/>
      <w:lvlText w:val="*"/>
      <w:lvlJc w:val="left"/>
    </w:lvl>
  </w:abstractNum>
  <w:abstractNum w:abstractNumId="1">
    <w:nsid w:val="00000003"/>
    <w:multiLevelType w:val="hybridMultilevel"/>
    <w:tmpl w:val="F80A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45472"/>
    <w:multiLevelType w:val="multilevel"/>
    <w:tmpl w:val="B8E01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3BD29E0"/>
    <w:multiLevelType w:val="hybridMultilevel"/>
    <w:tmpl w:val="BF906E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4B9629E"/>
    <w:multiLevelType w:val="hybridMultilevel"/>
    <w:tmpl w:val="27BCE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6E6E30"/>
    <w:multiLevelType w:val="hybridMultilevel"/>
    <w:tmpl w:val="E0B66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E5211"/>
    <w:multiLevelType w:val="hybridMultilevel"/>
    <w:tmpl w:val="CA8E4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5D4137"/>
    <w:multiLevelType w:val="hybridMultilevel"/>
    <w:tmpl w:val="52E22DF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06EA6837"/>
    <w:multiLevelType w:val="hybridMultilevel"/>
    <w:tmpl w:val="7FCA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532B9"/>
    <w:multiLevelType w:val="hybridMultilevel"/>
    <w:tmpl w:val="60D2B774"/>
    <w:lvl w:ilvl="0" w:tplc="899EF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F712B2"/>
    <w:multiLevelType w:val="hybridMultilevel"/>
    <w:tmpl w:val="A11AF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ED5A67"/>
    <w:multiLevelType w:val="hybridMultilevel"/>
    <w:tmpl w:val="E4D678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2AA43C6"/>
    <w:multiLevelType w:val="hybridMultilevel"/>
    <w:tmpl w:val="84F63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3AE37E2"/>
    <w:multiLevelType w:val="hybridMultilevel"/>
    <w:tmpl w:val="E2BCE5C8"/>
    <w:lvl w:ilvl="0" w:tplc="2DAEE6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BA30DA"/>
    <w:multiLevelType w:val="hybridMultilevel"/>
    <w:tmpl w:val="9B5E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803422"/>
    <w:multiLevelType w:val="hybridMultilevel"/>
    <w:tmpl w:val="5FD26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097304"/>
    <w:multiLevelType w:val="hybridMultilevel"/>
    <w:tmpl w:val="5AC802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1D36608D"/>
    <w:multiLevelType w:val="hybridMultilevel"/>
    <w:tmpl w:val="76DC6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AC76D6"/>
    <w:multiLevelType w:val="hybridMultilevel"/>
    <w:tmpl w:val="8896517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1F8B525B"/>
    <w:multiLevelType w:val="hybridMultilevel"/>
    <w:tmpl w:val="4EBCE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5D220D"/>
    <w:multiLevelType w:val="hybridMultilevel"/>
    <w:tmpl w:val="F80A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F42C04"/>
    <w:multiLevelType w:val="multilevel"/>
    <w:tmpl w:val="1F7061D0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22">
    <w:nsid w:val="259E4D61"/>
    <w:multiLevelType w:val="hybridMultilevel"/>
    <w:tmpl w:val="273236E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BA5CE6B4">
      <w:numFmt w:val="bullet"/>
      <w:lvlText w:val="•"/>
      <w:lvlJc w:val="left"/>
      <w:pPr>
        <w:ind w:left="1156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>
    <w:nsid w:val="26704C5B"/>
    <w:multiLevelType w:val="hybridMultilevel"/>
    <w:tmpl w:val="0FD6E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2E4976"/>
    <w:multiLevelType w:val="hybridMultilevel"/>
    <w:tmpl w:val="EDEE7596"/>
    <w:lvl w:ilvl="0" w:tplc="D0C6F16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F36594"/>
    <w:multiLevelType w:val="hybridMultilevel"/>
    <w:tmpl w:val="47BC6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3379B5"/>
    <w:multiLevelType w:val="hybridMultilevel"/>
    <w:tmpl w:val="AB26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71360"/>
    <w:multiLevelType w:val="hybridMultilevel"/>
    <w:tmpl w:val="E4121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972B6C"/>
    <w:multiLevelType w:val="hybridMultilevel"/>
    <w:tmpl w:val="23B2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0E6567"/>
    <w:multiLevelType w:val="hybridMultilevel"/>
    <w:tmpl w:val="54C8F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B7359E"/>
    <w:multiLevelType w:val="hybridMultilevel"/>
    <w:tmpl w:val="80965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CF1194"/>
    <w:multiLevelType w:val="multilevel"/>
    <w:tmpl w:val="1F7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C24199"/>
    <w:multiLevelType w:val="hybridMultilevel"/>
    <w:tmpl w:val="07F2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D673548"/>
    <w:multiLevelType w:val="hybridMultilevel"/>
    <w:tmpl w:val="8CFE5F1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4EF71034"/>
    <w:multiLevelType w:val="hybridMultilevel"/>
    <w:tmpl w:val="82E05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B01DAA"/>
    <w:multiLevelType w:val="hybridMultilevel"/>
    <w:tmpl w:val="E4F672B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>
    <w:nsid w:val="54DB11C2"/>
    <w:multiLevelType w:val="hybridMultilevel"/>
    <w:tmpl w:val="061A65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8532EB7"/>
    <w:multiLevelType w:val="hybridMultilevel"/>
    <w:tmpl w:val="9AB4846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>
    <w:nsid w:val="5DF95906"/>
    <w:multiLevelType w:val="hybridMultilevel"/>
    <w:tmpl w:val="D8B65C1A"/>
    <w:lvl w:ilvl="0" w:tplc="A17CA824">
      <w:numFmt w:val="bullet"/>
      <w:lvlText w:val=""/>
      <w:lvlJc w:val="left"/>
      <w:pPr>
        <w:ind w:left="840" w:hanging="4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F3E88"/>
    <w:multiLevelType w:val="hybridMultilevel"/>
    <w:tmpl w:val="EB70E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2312E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8A0421"/>
    <w:multiLevelType w:val="hybridMultilevel"/>
    <w:tmpl w:val="45B244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28B2751"/>
    <w:multiLevelType w:val="hybridMultilevel"/>
    <w:tmpl w:val="F3164246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42">
    <w:nsid w:val="63127FF1"/>
    <w:multiLevelType w:val="hybridMultilevel"/>
    <w:tmpl w:val="13A85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9D2E4A"/>
    <w:multiLevelType w:val="hybridMultilevel"/>
    <w:tmpl w:val="FB1E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E52171"/>
    <w:multiLevelType w:val="hybridMultilevel"/>
    <w:tmpl w:val="27067DE0"/>
    <w:lvl w:ilvl="0" w:tplc="899EF2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668479C"/>
    <w:multiLevelType w:val="hybridMultilevel"/>
    <w:tmpl w:val="06D6B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0F162F"/>
    <w:multiLevelType w:val="hybridMultilevel"/>
    <w:tmpl w:val="7062D4FE"/>
    <w:lvl w:ilvl="0" w:tplc="899EF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271D1D"/>
    <w:multiLevelType w:val="multilevel"/>
    <w:tmpl w:val="1F7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4049D8"/>
    <w:multiLevelType w:val="hybridMultilevel"/>
    <w:tmpl w:val="507E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47"/>
  </w:num>
  <w:num w:numId="5">
    <w:abstractNumId w:val="31"/>
  </w:num>
  <w:num w:numId="6">
    <w:abstractNumId w:val="21"/>
  </w:num>
  <w:num w:numId="7">
    <w:abstractNumId w:val="32"/>
  </w:num>
  <w:num w:numId="8">
    <w:abstractNumId w:val="38"/>
  </w:num>
  <w:num w:numId="9">
    <w:abstractNumId w:val="36"/>
  </w:num>
  <w:num w:numId="10">
    <w:abstractNumId w:val="4"/>
  </w:num>
  <w:num w:numId="11">
    <w:abstractNumId w:val="41"/>
  </w:num>
  <w:num w:numId="12">
    <w:abstractNumId w:val="16"/>
  </w:num>
  <w:num w:numId="13">
    <w:abstractNumId w:val="11"/>
  </w:num>
  <w:num w:numId="14">
    <w:abstractNumId w:val="33"/>
  </w:num>
  <w:num w:numId="15">
    <w:abstractNumId w:val="39"/>
  </w:num>
  <w:num w:numId="16">
    <w:abstractNumId w:val="26"/>
  </w:num>
  <w:num w:numId="17">
    <w:abstractNumId w:val="10"/>
  </w:num>
  <w:num w:numId="18">
    <w:abstractNumId w:val="2"/>
  </w:num>
  <w:num w:numId="19">
    <w:abstractNumId w:val="14"/>
  </w:num>
  <w:num w:numId="20">
    <w:abstractNumId w:val="27"/>
  </w:num>
  <w:num w:numId="21">
    <w:abstractNumId w:val="25"/>
  </w:num>
  <w:num w:numId="22">
    <w:abstractNumId w:val="28"/>
  </w:num>
  <w:num w:numId="23">
    <w:abstractNumId w:val="17"/>
  </w:num>
  <w:num w:numId="24">
    <w:abstractNumId w:val="40"/>
  </w:num>
  <w:num w:numId="25">
    <w:abstractNumId w:val="34"/>
  </w:num>
  <w:num w:numId="26">
    <w:abstractNumId w:val="48"/>
  </w:num>
  <w:num w:numId="27">
    <w:abstractNumId w:val="42"/>
  </w:num>
  <w:num w:numId="28">
    <w:abstractNumId w:val="22"/>
  </w:num>
  <w:num w:numId="29">
    <w:abstractNumId w:val="35"/>
  </w:num>
  <w:num w:numId="3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>
    <w:abstractNumId w:val="46"/>
  </w:num>
  <w:num w:numId="32">
    <w:abstractNumId w:val="23"/>
  </w:num>
  <w:num w:numId="33">
    <w:abstractNumId w:val="9"/>
  </w:num>
  <w:num w:numId="34">
    <w:abstractNumId w:val="12"/>
  </w:num>
  <w:num w:numId="35">
    <w:abstractNumId w:val="45"/>
  </w:num>
  <w:num w:numId="36">
    <w:abstractNumId w:val="15"/>
  </w:num>
  <w:num w:numId="37">
    <w:abstractNumId w:val="3"/>
  </w:num>
  <w:num w:numId="38">
    <w:abstractNumId w:val="24"/>
  </w:num>
  <w:num w:numId="39">
    <w:abstractNumId w:val="24"/>
  </w:num>
  <w:num w:numId="40">
    <w:abstractNumId w:val="43"/>
  </w:num>
  <w:num w:numId="41">
    <w:abstractNumId w:val="1"/>
  </w:num>
  <w:num w:numId="42">
    <w:abstractNumId w:val="7"/>
  </w:num>
  <w:num w:numId="43">
    <w:abstractNumId w:val="18"/>
  </w:num>
  <w:num w:numId="44">
    <w:abstractNumId w:val="37"/>
  </w:num>
  <w:num w:numId="45">
    <w:abstractNumId w:val="19"/>
  </w:num>
  <w:num w:numId="46">
    <w:abstractNumId w:val="44"/>
  </w:num>
  <w:num w:numId="47">
    <w:abstractNumId w:val="8"/>
  </w:num>
  <w:num w:numId="48">
    <w:abstractNumId w:val="20"/>
  </w:num>
  <w:num w:numId="49">
    <w:abstractNumId w:val="29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27"/>
    <w:rsid w:val="000127ED"/>
    <w:rsid w:val="0001550B"/>
    <w:rsid w:val="000262D6"/>
    <w:rsid w:val="00032993"/>
    <w:rsid w:val="00035E6C"/>
    <w:rsid w:val="00041444"/>
    <w:rsid w:val="000419F9"/>
    <w:rsid w:val="00043FC0"/>
    <w:rsid w:val="00045904"/>
    <w:rsid w:val="00045907"/>
    <w:rsid w:val="000619BA"/>
    <w:rsid w:val="00067999"/>
    <w:rsid w:val="00082ED0"/>
    <w:rsid w:val="000A0C5B"/>
    <w:rsid w:val="000B3C10"/>
    <w:rsid w:val="000B76EB"/>
    <w:rsid w:val="000C4365"/>
    <w:rsid w:val="000D7C98"/>
    <w:rsid w:val="000E4DFF"/>
    <w:rsid w:val="000F0066"/>
    <w:rsid w:val="000F63F6"/>
    <w:rsid w:val="001036B9"/>
    <w:rsid w:val="00112129"/>
    <w:rsid w:val="001357F9"/>
    <w:rsid w:val="00144A2C"/>
    <w:rsid w:val="001460A0"/>
    <w:rsid w:val="00172BD0"/>
    <w:rsid w:val="00175B1D"/>
    <w:rsid w:val="00185DC4"/>
    <w:rsid w:val="00190303"/>
    <w:rsid w:val="001911CD"/>
    <w:rsid w:val="00193A83"/>
    <w:rsid w:val="001941D7"/>
    <w:rsid w:val="001971A7"/>
    <w:rsid w:val="001C0944"/>
    <w:rsid w:val="001C405A"/>
    <w:rsid w:val="001D14A6"/>
    <w:rsid w:val="001D57E5"/>
    <w:rsid w:val="001F4A72"/>
    <w:rsid w:val="001F4D4E"/>
    <w:rsid w:val="0020148E"/>
    <w:rsid w:val="002449C4"/>
    <w:rsid w:val="00275566"/>
    <w:rsid w:val="002834B1"/>
    <w:rsid w:val="00295744"/>
    <w:rsid w:val="002962B2"/>
    <w:rsid w:val="002A44DC"/>
    <w:rsid w:val="002A4BBD"/>
    <w:rsid w:val="002A7E50"/>
    <w:rsid w:val="002C16E2"/>
    <w:rsid w:val="002D155F"/>
    <w:rsid w:val="002D2911"/>
    <w:rsid w:val="002D315B"/>
    <w:rsid w:val="002E52E2"/>
    <w:rsid w:val="002E6491"/>
    <w:rsid w:val="002F5A7C"/>
    <w:rsid w:val="002F5D12"/>
    <w:rsid w:val="003030BE"/>
    <w:rsid w:val="00316638"/>
    <w:rsid w:val="003211F2"/>
    <w:rsid w:val="00335AE4"/>
    <w:rsid w:val="00353F40"/>
    <w:rsid w:val="00354ACC"/>
    <w:rsid w:val="00360EB1"/>
    <w:rsid w:val="00371910"/>
    <w:rsid w:val="00386AB4"/>
    <w:rsid w:val="003924E6"/>
    <w:rsid w:val="0039438F"/>
    <w:rsid w:val="003A2E58"/>
    <w:rsid w:val="003B4EBB"/>
    <w:rsid w:val="003B7778"/>
    <w:rsid w:val="003C183C"/>
    <w:rsid w:val="003C64F3"/>
    <w:rsid w:val="003D0BA3"/>
    <w:rsid w:val="003D49EA"/>
    <w:rsid w:val="003E4CFC"/>
    <w:rsid w:val="003F3D69"/>
    <w:rsid w:val="0040089E"/>
    <w:rsid w:val="004161BE"/>
    <w:rsid w:val="00421CED"/>
    <w:rsid w:val="00440DD1"/>
    <w:rsid w:val="00470FB1"/>
    <w:rsid w:val="00472B3D"/>
    <w:rsid w:val="0047418C"/>
    <w:rsid w:val="004876DD"/>
    <w:rsid w:val="00490C40"/>
    <w:rsid w:val="004914E7"/>
    <w:rsid w:val="00497FF2"/>
    <w:rsid w:val="004B3841"/>
    <w:rsid w:val="004B7722"/>
    <w:rsid w:val="004C6667"/>
    <w:rsid w:val="004D04E3"/>
    <w:rsid w:val="004D6D27"/>
    <w:rsid w:val="004F4F16"/>
    <w:rsid w:val="00505B1B"/>
    <w:rsid w:val="005104C2"/>
    <w:rsid w:val="0052024A"/>
    <w:rsid w:val="00530484"/>
    <w:rsid w:val="00543182"/>
    <w:rsid w:val="00545BAC"/>
    <w:rsid w:val="00550523"/>
    <w:rsid w:val="0055110E"/>
    <w:rsid w:val="005520B6"/>
    <w:rsid w:val="00554816"/>
    <w:rsid w:val="00566579"/>
    <w:rsid w:val="005A3789"/>
    <w:rsid w:val="006145CF"/>
    <w:rsid w:val="006176CE"/>
    <w:rsid w:val="00620283"/>
    <w:rsid w:val="00632FE6"/>
    <w:rsid w:val="00643B0F"/>
    <w:rsid w:val="00646F80"/>
    <w:rsid w:val="0065284C"/>
    <w:rsid w:val="0066191C"/>
    <w:rsid w:val="006627FF"/>
    <w:rsid w:val="00673A1E"/>
    <w:rsid w:val="00695B5B"/>
    <w:rsid w:val="006A0C61"/>
    <w:rsid w:val="006A2A77"/>
    <w:rsid w:val="006B310F"/>
    <w:rsid w:val="006B4004"/>
    <w:rsid w:val="006B7001"/>
    <w:rsid w:val="006C022F"/>
    <w:rsid w:val="006E01C7"/>
    <w:rsid w:val="006E0C8F"/>
    <w:rsid w:val="006E35DB"/>
    <w:rsid w:val="006E59D1"/>
    <w:rsid w:val="006F2DFC"/>
    <w:rsid w:val="00704C37"/>
    <w:rsid w:val="00720BFC"/>
    <w:rsid w:val="0072180E"/>
    <w:rsid w:val="007305AE"/>
    <w:rsid w:val="00734E76"/>
    <w:rsid w:val="00737FC7"/>
    <w:rsid w:val="007404D3"/>
    <w:rsid w:val="0074378A"/>
    <w:rsid w:val="00743952"/>
    <w:rsid w:val="007541ED"/>
    <w:rsid w:val="0075443C"/>
    <w:rsid w:val="00757EBE"/>
    <w:rsid w:val="00763E29"/>
    <w:rsid w:val="00774A09"/>
    <w:rsid w:val="00796ADF"/>
    <w:rsid w:val="00797D3B"/>
    <w:rsid w:val="007A4462"/>
    <w:rsid w:val="007B383F"/>
    <w:rsid w:val="007D143B"/>
    <w:rsid w:val="007D2351"/>
    <w:rsid w:val="007D2A52"/>
    <w:rsid w:val="007E2829"/>
    <w:rsid w:val="007F16BB"/>
    <w:rsid w:val="00801EE6"/>
    <w:rsid w:val="00804824"/>
    <w:rsid w:val="00805577"/>
    <w:rsid w:val="008071E5"/>
    <w:rsid w:val="00807566"/>
    <w:rsid w:val="00812A84"/>
    <w:rsid w:val="00831EF5"/>
    <w:rsid w:val="00844151"/>
    <w:rsid w:val="00846F01"/>
    <w:rsid w:val="00850126"/>
    <w:rsid w:val="008546B1"/>
    <w:rsid w:val="00863DF2"/>
    <w:rsid w:val="0087645B"/>
    <w:rsid w:val="008806C8"/>
    <w:rsid w:val="00882E8C"/>
    <w:rsid w:val="008A4F24"/>
    <w:rsid w:val="008A509C"/>
    <w:rsid w:val="008B3982"/>
    <w:rsid w:val="008D7958"/>
    <w:rsid w:val="008E1729"/>
    <w:rsid w:val="00900C89"/>
    <w:rsid w:val="009061A4"/>
    <w:rsid w:val="00926D6B"/>
    <w:rsid w:val="009659C0"/>
    <w:rsid w:val="009A4585"/>
    <w:rsid w:val="009E5032"/>
    <w:rsid w:val="009F099D"/>
    <w:rsid w:val="009F37F8"/>
    <w:rsid w:val="009F50E9"/>
    <w:rsid w:val="00A03D05"/>
    <w:rsid w:val="00A1251D"/>
    <w:rsid w:val="00A27092"/>
    <w:rsid w:val="00A348BE"/>
    <w:rsid w:val="00A36A4B"/>
    <w:rsid w:val="00A61BB1"/>
    <w:rsid w:val="00A70DC8"/>
    <w:rsid w:val="00A755BD"/>
    <w:rsid w:val="00A85DB3"/>
    <w:rsid w:val="00A90117"/>
    <w:rsid w:val="00AC0795"/>
    <w:rsid w:val="00AC3ADE"/>
    <w:rsid w:val="00AD4A5C"/>
    <w:rsid w:val="00AE34B3"/>
    <w:rsid w:val="00B004F9"/>
    <w:rsid w:val="00B104FD"/>
    <w:rsid w:val="00B10EEC"/>
    <w:rsid w:val="00B12D05"/>
    <w:rsid w:val="00B20B8F"/>
    <w:rsid w:val="00B21C8F"/>
    <w:rsid w:val="00B227EE"/>
    <w:rsid w:val="00B344F5"/>
    <w:rsid w:val="00B50E9A"/>
    <w:rsid w:val="00B511E8"/>
    <w:rsid w:val="00B54D83"/>
    <w:rsid w:val="00B743E9"/>
    <w:rsid w:val="00B81CDD"/>
    <w:rsid w:val="00B85F1B"/>
    <w:rsid w:val="00B910F9"/>
    <w:rsid w:val="00BA1389"/>
    <w:rsid w:val="00BB4012"/>
    <w:rsid w:val="00BC5E15"/>
    <w:rsid w:val="00BD2366"/>
    <w:rsid w:val="00BD68B9"/>
    <w:rsid w:val="00BE1788"/>
    <w:rsid w:val="00BE7FC2"/>
    <w:rsid w:val="00C40831"/>
    <w:rsid w:val="00C42E49"/>
    <w:rsid w:val="00C52481"/>
    <w:rsid w:val="00C804BE"/>
    <w:rsid w:val="00C86FBC"/>
    <w:rsid w:val="00CA57BF"/>
    <w:rsid w:val="00CC3DED"/>
    <w:rsid w:val="00CD2768"/>
    <w:rsid w:val="00CE3EDB"/>
    <w:rsid w:val="00CF473D"/>
    <w:rsid w:val="00D05F1F"/>
    <w:rsid w:val="00D330A6"/>
    <w:rsid w:val="00D35709"/>
    <w:rsid w:val="00D67EFF"/>
    <w:rsid w:val="00D805C5"/>
    <w:rsid w:val="00D825F7"/>
    <w:rsid w:val="00D83AAB"/>
    <w:rsid w:val="00D8545B"/>
    <w:rsid w:val="00D91322"/>
    <w:rsid w:val="00DB5824"/>
    <w:rsid w:val="00DB78DF"/>
    <w:rsid w:val="00DE2673"/>
    <w:rsid w:val="00DE273C"/>
    <w:rsid w:val="00DE380B"/>
    <w:rsid w:val="00DE6732"/>
    <w:rsid w:val="00DF01FF"/>
    <w:rsid w:val="00E0180D"/>
    <w:rsid w:val="00E03E91"/>
    <w:rsid w:val="00E12481"/>
    <w:rsid w:val="00E40DA0"/>
    <w:rsid w:val="00E57731"/>
    <w:rsid w:val="00E82E55"/>
    <w:rsid w:val="00E86AB5"/>
    <w:rsid w:val="00EA1407"/>
    <w:rsid w:val="00EC009A"/>
    <w:rsid w:val="00EC058B"/>
    <w:rsid w:val="00ED1DEA"/>
    <w:rsid w:val="00EE3C09"/>
    <w:rsid w:val="00EE65E8"/>
    <w:rsid w:val="00EF328A"/>
    <w:rsid w:val="00EF35AF"/>
    <w:rsid w:val="00EF7F74"/>
    <w:rsid w:val="00F04367"/>
    <w:rsid w:val="00F10E47"/>
    <w:rsid w:val="00F13397"/>
    <w:rsid w:val="00F16CFA"/>
    <w:rsid w:val="00F353AB"/>
    <w:rsid w:val="00F3605F"/>
    <w:rsid w:val="00F44B67"/>
    <w:rsid w:val="00F45050"/>
    <w:rsid w:val="00F53322"/>
    <w:rsid w:val="00F61191"/>
    <w:rsid w:val="00F76F18"/>
    <w:rsid w:val="00F846EC"/>
    <w:rsid w:val="00F87A9D"/>
    <w:rsid w:val="00FA233E"/>
    <w:rsid w:val="00FB19D5"/>
    <w:rsid w:val="00FB4C03"/>
    <w:rsid w:val="00FD72F6"/>
    <w:rsid w:val="00FE2A20"/>
    <w:rsid w:val="00FE614C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D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80E"/>
    <w:rPr>
      <w:rFonts w:ascii="Tahoma" w:hAnsi="Tahoma" w:cs="Tahoma"/>
      <w:sz w:val="16"/>
      <w:szCs w:val="16"/>
    </w:rPr>
  </w:style>
  <w:style w:type="character" w:customStyle="1" w:styleId="name-section">
    <w:name w:val="name-section"/>
    <w:basedOn w:val="a0"/>
    <w:rsid w:val="00FB19D5"/>
  </w:style>
  <w:style w:type="character" w:customStyle="1" w:styleId="apple-converted-space">
    <w:name w:val="apple-converted-space"/>
    <w:basedOn w:val="a0"/>
    <w:rsid w:val="00FB19D5"/>
  </w:style>
  <w:style w:type="paragraph" w:styleId="a6">
    <w:name w:val="List Paragraph"/>
    <w:basedOn w:val="a"/>
    <w:uiPriority w:val="34"/>
    <w:qFormat/>
    <w:rsid w:val="00FB19D5"/>
    <w:pPr>
      <w:ind w:left="720"/>
      <w:contextualSpacing/>
    </w:pPr>
  </w:style>
  <w:style w:type="paragraph" w:customStyle="1" w:styleId="Default">
    <w:name w:val="Default"/>
    <w:qFormat/>
    <w:rsid w:val="00AC3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1D57E5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80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A0C61"/>
    <w:pPr>
      <w:spacing w:after="0" w:line="240" w:lineRule="auto"/>
      <w:ind w:left="-21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A0C6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D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80E"/>
    <w:rPr>
      <w:rFonts w:ascii="Tahoma" w:hAnsi="Tahoma" w:cs="Tahoma"/>
      <w:sz w:val="16"/>
      <w:szCs w:val="16"/>
    </w:rPr>
  </w:style>
  <w:style w:type="character" w:customStyle="1" w:styleId="name-section">
    <w:name w:val="name-section"/>
    <w:basedOn w:val="a0"/>
    <w:rsid w:val="00FB19D5"/>
  </w:style>
  <w:style w:type="character" w:customStyle="1" w:styleId="apple-converted-space">
    <w:name w:val="apple-converted-space"/>
    <w:basedOn w:val="a0"/>
    <w:rsid w:val="00FB19D5"/>
  </w:style>
  <w:style w:type="paragraph" w:styleId="a6">
    <w:name w:val="List Paragraph"/>
    <w:basedOn w:val="a"/>
    <w:uiPriority w:val="34"/>
    <w:qFormat/>
    <w:rsid w:val="00FB19D5"/>
    <w:pPr>
      <w:ind w:left="720"/>
      <w:contextualSpacing/>
    </w:pPr>
  </w:style>
  <w:style w:type="paragraph" w:customStyle="1" w:styleId="Default">
    <w:name w:val="Default"/>
    <w:qFormat/>
    <w:rsid w:val="00AC3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1D57E5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80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A0C61"/>
    <w:pPr>
      <w:spacing w:after="0" w:line="240" w:lineRule="auto"/>
      <w:ind w:left="-21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A0C6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47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8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45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08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51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418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704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6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705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0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65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2455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21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80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73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4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5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705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04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49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1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81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@cardio-toms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tnimc.ru/o-tnimts/vakans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22AA1-14CD-4867-93D2-68708632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Хитринская Ирина Юрьевна</dc:creator>
  <cp:lastModifiedBy>Ирина Ю. Ефимова</cp:lastModifiedBy>
  <cp:revision>4</cp:revision>
  <cp:lastPrinted>2016-08-15T06:26:00Z</cp:lastPrinted>
  <dcterms:created xsi:type="dcterms:W3CDTF">2026-07-07T03:59:00Z</dcterms:created>
  <dcterms:modified xsi:type="dcterms:W3CDTF">2026-07-09T04:16:00Z</dcterms:modified>
</cp:coreProperties>
</file>