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1D0DF" w14:textId="37DDAE0A" w:rsidR="00FC4302" w:rsidRDefault="00FC4302" w:rsidP="00FC4302">
      <w:pPr>
        <w:ind w:firstLine="6521"/>
        <w:jc w:val="right"/>
      </w:pPr>
      <w:r>
        <w:t xml:space="preserve">Приложение </w:t>
      </w:r>
      <w:r w:rsidR="00BE6B94">
        <w:t>№1</w:t>
      </w:r>
    </w:p>
    <w:p w14:paraId="42A6DDD8" w14:textId="77777777" w:rsidR="00FC4302" w:rsidRDefault="00FC4302" w:rsidP="00FC4302">
      <w:pPr>
        <w:jc w:val="right"/>
      </w:pPr>
      <w:r>
        <w:t>к приказу Томского НИМЦ</w:t>
      </w:r>
    </w:p>
    <w:p w14:paraId="2BF4E4F1" w14:textId="3DF627CF" w:rsidR="00983239" w:rsidRPr="00A2665D" w:rsidRDefault="008B5FDD" w:rsidP="008B5FDD">
      <w:pPr>
        <w:ind w:hanging="10"/>
        <w:jc w:val="right"/>
        <w:rPr>
          <w:color w:val="auto"/>
        </w:rPr>
      </w:pPr>
      <w:r w:rsidRPr="008B5FDD">
        <w:t xml:space="preserve">от  </w:t>
      </w:r>
      <w:r w:rsidRPr="008B5FDD">
        <w:rPr>
          <w:u w:val="single"/>
        </w:rPr>
        <w:t xml:space="preserve">20.01.2025 </w:t>
      </w:r>
      <w:r w:rsidRPr="008B5FDD">
        <w:t xml:space="preserve"> №_</w:t>
      </w:r>
      <w:r w:rsidRPr="008B5FDD">
        <w:rPr>
          <w:u w:val="single"/>
        </w:rPr>
        <w:t>2</w:t>
      </w:r>
      <w:r w:rsidRPr="008B5FDD">
        <w:rPr>
          <w:u w:val="single"/>
        </w:rPr>
        <w:t>1</w:t>
      </w:r>
      <w:r w:rsidRPr="008B5FDD">
        <w:t>_</w:t>
      </w:r>
    </w:p>
    <w:p w14:paraId="6CFFC684" w14:textId="4613C688" w:rsidR="00983239" w:rsidRPr="00A2665D" w:rsidRDefault="00983239" w:rsidP="00A2665D">
      <w:pPr>
        <w:ind w:hanging="10"/>
        <w:jc w:val="center"/>
        <w:rPr>
          <w:color w:val="auto"/>
        </w:rPr>
      </w:pPr>
    </w:p>
    <w:p w14:paraId="2B6FB568" w14:textId="7FB427BE" w:rsidR="00983239" w:rsidRPr="00A2665D" w:rsidRDefault="00983239" w:rsidP="00A2665D">
      <w:pPr>
        <w:ind w:hanging="10"/>
        <w:jc w:val="center"/>
        <w:rPr>
          <w:color w:val="auto"/>
        </w:rPr>
      </w:pPr>
    </w:p>
    <w:p w14:paraId="778F2F91" w14:textId="17E6698D" w:rsidR="00983239" w:rsidRDefault="00983239" w:rsidP="00A2665D">
      <w:pPr>
        <w:ind w:hanging="10"/>
        <w:jc w:val="center"/>
        <w:rPr>
          <w:color w:val="auto"/>
        </w:rPr>
      </w:pPr>
    </w:p>
    <w:p w14:paraId="7D6C150B" w14:textId="500B40B1" w:rsidR="00A2665D" w:rsidRDefault="00A2665D" w:rsidP="00A2665D">
      <w:pPr>
        <w:ind w:hanging="10"/>
        <w:jc w:val="center"/>
        <w:rPr>
          <w:color w:val="auto"/>
        </w:rPr>
      </w:pPr>
    </w:p>
    <w:p w14:paraId="5ABD99FF" w14:textId="77777777" w:rsidR="00A2665D" w:rsidRPr="00A2665D" w:rsidRDefault="00A2665D" w:rsidP="00A2665D">
      <w:pPr>
        <w:ind w:hanging="10"/>
        <w:jc w:val="center"/>
        <w:rPr>
          <w:color w:val="auto"/>
        </w:rPr>
      </w:pPr>
    </w:p>
    <w:p w14:paraId="4B20D73E" w14:textId="003D2CAE" w:rsidR="00983239" w:rsidRPr="00A2665D" w:rsidRDefault="00983239" w:rsidP="00A2665D">
      <w:pPr>
        <w:ind w:hanging="10"/>
        <w:jc w:val="center"/>
        <w:rPr>
          <w:color w:val="auto"/>
        </w:rPr>
      </w:pPr>
    </w:p>
    <w:p w14:paraId="45EE523F" w14:textId="77777777" w:rsidR="00983239" w:rsidRPr="00A2665D" w:rsidRDefault="00F10C5F" w:rsidP="00A2665D">
      <w:pPr>
        <w:spacing w:after="178" w:line="270" w:lineRule="auto"/>
        <w:ind w:right="204" w:hanging="10"/>
        <w:jc w:val="center"/>
        <w:rPr>
          <w:color w:val="auto"/>
        </w:rPr>
      </w:pPr>
      <w:r w:rsidRPr="00A2665D">
        <w:rPr>
          <w:b/>
          <w:color w:val="auto"/>
        </w:rPr>
        <w:t xml:space="preserve">ИНСТРУКЦИЯ </w:t>
      </w:r>
    </w:p>
    <w:p w14:paraId="62D603DD" w14:textId="57B304BE" w:rsidR="00983239" w:rsidRPr="007213DC" w:rsidRDefault="00F10C5F" w:rsidP="007213DC">
      <w:pPr>
        <w:spacing w:after="118" w:line="270" w:lineRule="auto"/>
        <w:ind w:right="207" w:hanging="10"/>
        <w:jc w:val="center"/>
        <w:rPr>
          <w:b/>
          <w:color w:val="auto"/>
        </w:rPr>
      </w:pPr>
      <w:r w:rsidRPr="00A2665D">
        <w:rPr>
          <w:b/>
          <w:color w:val="auto"/>
        </w:rPr>
        <w:t xml:space="preserve">О МЕРАХ ПОЖАРНОЙ БЕЗОПАСНОСТИ </w:t>
      </w:r>
      <w:r w:rsidR="00A2665D" w:rsidRPr="00A2665D">
        <w:rPr>
          <w:b/>
          <w:color w:val="auto"/>
        </w:rPr>
        <w:t xml:space="preserve"> </w:t>
      </w:r>
    </w:p>
    <w:p w14:paraId="475F3257" w14:textId="05E59161" w:rsidR="00983239" w:rsidRPr="007213DC" w:rsidRDefault="00FC4302" w:rsidP="00A2665D">
      <w:pPr>
        <w:spacing w:after="118" w:line="270" w:lineRule="auto"/>
        <w:ind w:right="207" w:hanging="10"/>
        <w:jc w:val="center"/>
        <w:rPr>
          <w:b/>
          <w:color w:val="auto"/>
        </w:rPr>
      </w:pPr>
      <w:r>
        <w:rPr>
          <w:b/>
          <w:color w:val="auto"/>
        </w:rPr>
        <w:t xml:space="preserve">на объектах защиты Томского </w:t>
      </w:r>
      <w:r w:rsidR="007213DC" w:rsidRPr="007213DC">
        <w:rPr>
          <w:b/>
          <w:color w:val="auto"/>
        </w:rPr>
        <w:t>НИМЦ / Филиал</w:t>
      </w:r>
      <w:r w:rsidR="003951E9">
        <w:rPr>
          <w:b/>
          <w:color w:val="auto"/>
        </w:rPr>
        <w:t>ов</w:t>
      </w:r>
      <w:r w:rsidR="00F10C5F" w:rsidRPr="00A2665D">
        <w:rPr>
          <w:b/>
          <w:color w:val="auto"/>
        </w:rPr>
        <w:t xml:space="preserve"> </w:t>
      </w:r>
    </w:p>
    <w:p w14:paraId="2A1B1384" w14:textId="77777777" w:rsidR="00983239" w:rsidRPr="00A2665D" w:rsidRDefault="00F10C5F" w:rsidP="00A2665D">
      <w:pPr>
        <w:spacing w:after="133" w:line="259" w:lineRule="auto"/>
        <w:ind w:right="77" w:hanging="10"/>
        <w:jc w:val="center"/>
        <w:rPr>
          <w:color w:val="auto"/>
        </w:rPr>
      </w:pPr>
      <w:r w:rsidRPr="00A2665D">
        <w:rPr>
          <w:b/>
          <w:color w:val="auto"/>
        </w:rPr>
        <w:t xml:space="preserve"> </w:t>
      </w:r>
    </w:p>
    <w:p w14:paraId="2F567733" w14:textId="77777777" w:rsidR="00A2665D" w:rsidRPr="008D5757" w:rsidRDefault="00F10C5F" w:rsidP="00A2665D">
      <w:pPr>
        <w:ind w:hanging="10"/>
        <w:jc w:val="center"/>
        <w:rPr>
          <w:szCs w:val="24"/>
        </w:rPr>
      </w:pPr>
      <w:r w:rsidRPr="00233217">
        <w:rPr>
          <w:b/>
          <w:color w:val="FF0000"/>
        </w:rPr>
        <w:t xml:space="preserve"> </w:t>
      </w:r>
    </w:p>
    <w:p w14:paraId="2327B59F" w14:textId="77777777" w:rsidR="00A2665D" w:rsidRPr="008D5757" w:rsidRDefault="00A2665D" w:rsidP="00A2665D">
      <w:pPr>
        <w:ind w:hanging="10"/>
        <w:jc w:val="center"/>
        <w:rPr>
          <w:szCs w:val="24"/>
        </w:rPr>
      </w:pPr>
    </w:p>
    <w:tbl>
      <w:tblPr>
        <w:tblStyle w:val="af6"/>
        <w:tblW w:w="0" w:type="auto"/>
        <w:tblLook w:val="04A0" w:firstRow="1" w:lastRow="0" w:firstColumn="1" w:lastColumn="0" w:noHBand="0" w:noVBand="1"/>
      </w:tblPr>
      <w:tblGrid>
        <w:gridCol w:w="3114"/>
        <w:gridCol w:w="6095"/>
      </w:tblGrid>
      <w:tr w:rsidR="00A2665D" w:rsidRPr="008D5757" w14:paraId="1A57A04D" w14:textId="77777777" w:rsidTr="003D1056">
        <w:tc>
          <w:tcPr>
            <w:tcW w:w="3114" w:type="dxa"/>
          </w:tcPr>
          <w:p w14:paraId="456F6349" w14:textId="77777777" w:rsidR="00A2665D" w:rsidRPr="00210B6E" w:rsidRDefault="00A2665D" w:rsidP="00A2665D">
            <w:pPr>
              <w:spacing w:before="80" w:after="80"/>
              <w:ind w:firstLine="0"/>
              <w:jc w:val="center"/>
              <w:rPr>
                <w:rFonts w:ascii="Times New Roman" w:hAnsi="Times New Roman" w:cs="Times New Roman"/>
                <w:sz w:val="24"/>
                <w:szCs w:val="24"/>
              </w:rPr>
            </w:pPr>
            <w:r w:rsidRPr="00210B6E">
              <w:rPr>
                <w:rFonts w:ascii="Times New Roman" w:hAnsi="Times New Roman" w:cs="Times New Roman"/>
                <w:sz w:val="24"/>
                <w:szCs w:val="24"/>
              </w:rPr>
              <w:t xml:space="preserve">Владелец документа: </w:t>
            </w:r>
          </w:p>
        </w:tc>
        <w:tc>
          <w:tcPr>
            <w:tcW w:w="6095" w:type="dxa"/>
            <w:vAlign w:val="center"/>
          </w:tcPr>
          <w:p w14:paraId="5D40CF25" w14:textId="1FDA6C6D" w:rsidR="00A2665D" w:rsidRPr="00210B6E" w:rsidRDefault="00FC4302" w:rsidP="00A2665D">
            <w:pPr>
              <w:spacing w:before="80" w:after="80"/>
              <w:ind w:firstLine="0"/>
              <w:jc w:val="center"/>
              <w:rPr>
                <w:rFonts w:ascii="Times New Roman" w:hAnsi="Times New Roman" w:cs="Times New Roman"/>
                <w:sz w:val="24"/>
                <w:szCs w:val="24"/>
              </w:rPr>
            </w:pPr>
            <w:r>
              <w:rPr>
                <w:rFonts w:ascii="Times New Roman" w:hAnsi="Times New Roman" w:cs="Times New Roman"/>
                <w:sz w:val="24"/>
                <w:szCs w:val="24"/>
              </w:rPr>
              <w:t>Отдел комплексной</w:t>
            </w:r>
            <w:r w:rsidR="00A2665D" w:rsidRPr="00210B6E">
              <w:rPr>
                <w:rFonts w:ascii="Times New Roman" w:hAnsi="Times New Roman" w:cs="Times New Roman"/>
                <w:sz w:val="24"/>
                <w:szCs w:val="24"/>
              </w:rPr>
              <w:t xml:space="preserve"> безопасности</w:t>
            </w:r>
          </w:p>
        </w:tc>
      </w:tr>
      <w:tr w:rsidR="00A2665D" w:rsidRPr="008D5757" w14:paraId="0D18FAB5" w14:textId="77777777" w:rsidTr="003D1056">
        <w:tc>
          <w:tcPr>
            <w:tcW w:w="3114" w:type="dxa"/>
          </w:tcPr>
          <w:p w14:paraId="2EAD65FE" w14:textId="77777777" w:rsidR="00A2665D" w:rsidRPr="008D5757" w:rsidRDefault="00A2665D" w:rsidP="00A2665D">
            <w:pPr>
              <w:spacing w:before="80" w:after="80"/>
              <w:ind w:firstLine="0"/>
              <w:jc w:val="center"/>
              <w:rPr>
                <w:rFonts w:ascii="Times New Roman" w:hAnsi="Times New Roman" w:cs="Times New Roman"/>
                <w:sz w:val="24"/>
                <w:szCs w:val="24"/>
              </w:rPr>
            </w:pPr>
            <w:r w:rsidRPr="008D5757">
              <w:rPr>
                <w:rFonts w:ascii="Times New Roman" w:hAnsi="Times New Roman" w:cs="Times New Roman"/>
                <w:sz w:val="24"/>
                <w:szCs w:val="24"/>
              </w:rPr>
              <w:t>Регламентируемый вид деятельности/процесс:</w:t>
            </w:r>
          </w:p>
        </w:tc>
        <w:tc>
          <w:tcPr>
            <w:tcW w:w="6095" w:type="dxa"/>
            <w:vAlign w:val="center"/>
          </w:tcPr>
          <w:p w14:paraId="4D2E87B5" w14:textId="287E39C8" w:rsidR="00A2665D" w:rsidRPr="00896C19" w:rsidRDefault="00FC4302" w:rsidP="00FC111E">
            <w:pPr>
              <w:spacing w:before="80" w:after="80"/>
              <w:ind w:firstLine="0"/>
              <w:jc w:val="center"/>
              <w:rPr>
                <w:rFonts w:ascii="Times New Roman" w:hAnsi="Times New Roman" w:cs="Times New Roman"/>
                <w:sz w:val="24"/>
                <w:szCs w:val="24"/>
                <w:highlight w:val="yellow"/>
              </w:rPr>
            </w:pPr>
            <w:r>
              <w:rPr>
                <w:rFonts w:ascii="Times New Roman" w:hAnsi="Times New Roman" w:cs="Times New Roman"/>
                <w:sz w:val="24"/>
                <w:szCs w:val="24"/>
              </w:rPr>
              <w:t>О</w:t>
            </w:r>
            <w:r w:rsidR="00FC111E">
              <w:rPr>
                <w:rFonts w:ascii="Times New Roman" w:hAnsi="Times New Roman" w:cs="Times New Roman"/>
                <w:sz w:val="24"/>
                <w:szCs w:val="24"/>
              </w:rPr>
              <w:t>рганизация о</w:t>
            </w:r>
            <w:r>
              <w:rPr>
                <w:rFonts w:ascii="Times New Roman" w:hAnsi="Times New Roman" w:cs="Times New Roman"/>
                <w:sz w:val="24"/>
                <w:szCs w:val="24"/>
              </w:rPr>
              <w:t>беспечени</w:t>
            </w:r>
            <w:r w:rsidR="00FC111E">
              <w:rPr>
                <w:rFonts w:ascii="Times New Roman" w:hAnsi="Times New Roman" w:cs="Times New Roman"/>
                <w:sz w:val="24"/>
                <w:szCs w:val="24"/>
              </w:rPr>
              <w:t>я</w:t>
            </w:r>
            <w:r>
              <w:rPr>
                <w:rFonts w:ascii="Times New Roman" w:hAnsi="Times New Roman" w:cs="Times New Roman"/>
                <w:sz w:val="24"/>
                <w:szCs w:val="24"/>
              </w:rPr>
              <w:t xml:space="preserve"> пожарной безопасности</w:t>
            </w:r>
            <w:r w:rsidR="00A2665D">
              <w:rPr>
                <w:rFonts w:ascii="Times New Roman" w:hAnsi="Times New Roman" w:cs="Times New Roman"/>
                <w:sz w:val="24"/>
                <w:szCs w:val="24"/>
              </w:rPr>
              <w:t xml:space="preserve"> </w:t>
            </w:r>
          </w:p>
        </w:tc>
      </w:tr>
    </w:tbl>
    <w:p w14:paraId="12569DF7" w14:textId="77777777" w:rsidR="00A2665D" w:rsidRPr="008D5757" w:rsidRDefault="00A2665D" w:rsidP="00A2665D">
      <w:pPr>
        <w:ind w:hanging="10"/>
        <w:jc w:val="center"/>
        <w:rPr>
          <w:szCs w:val="24"/>
        </w:rPr>
      </w:pPr>
    </w:p>
    <w:p w14:paraId="1FF6C6A7" w14:textId="77777777" w:rsidR="00A2665D" w:rsidRPr="008D5757" w:rsidRDefault="00A2665D" w:rsidP="00A2665D">
      <w:pPr>
        <w:ind w:hanging="10"/>
        <w:jc w:val="center"/>
        <w:rPr>
          <w:szCs w:val="24"/>
        </w:rPr>
      </w:pPr>
    </w:p>
    <w:p w14:paraId="592FB7CD" w14:textId="77777777" w:rsidR="00A2665D" w:rsidRPr="008D5757" w:rsidRDefault="00A2665D" w:rsidP="00A2665D">
      <w:pPr>
        <w:ind w:hanging="10"/>
        <w:jc w:val="center"/>
        <w:rPr>
          <w:szCs w:val="24"/>
        </w:rPr>
      </w:pPr>
    </w:p>
    <w:p w14:paraId="16AB2A16" w14:textId="77777777" w:rsidR="00A2665D" w:rsidRPr="008D5757" w:rsidRDefault="00A2665D" w:rsidP="00A2665D">
      <w:pPr>
        <w:ind w:hanging="10"/>
        <w:jc w:val="center"/>
        <w:rPr>
          <w:szCs w:val="24"/>
        </w:rPr>
      </w:pPr>
    </w:p>
    <w:p w14:paraId="3F7A5613" w14:textId="77777777" w:rsidR="00A2665D" w:rsidRPr="008D5757" w:rsidRDefault="00A2665D" w:rsidP="00A2665D">
      <w:pPr>
        <w:ind w:hanging="10"/>
        <w:jc w:val="center"/>
        <w:rPr>
          <w:szCs w:val="24"/>
        </w:rPr>
      </w:pPr>
    </w:p>
    <w:p w14:paraId="5344E6B3" w14:textId="77777777" w:rsidR="00A2665D" w:rsidRPr="008D5757" w:rsidRDefault="00A2665D" w:rsidP="00A2665D">
      <w:pPr>
        <w:ind w:hanging="10"/>
        <w:jc w:val="center"/>
        <w:rPr>
          <w:szCs w:val="24"/>
        </w:rPr>
      </w:pPr>
    </w:p>
    <w:p w14:paraId="15534C07" w14:textId="77777777" w:rsidR="00A2665D" w:rsidRPr="008D5757" w:rsidRDefault="00A2665D" w:rsidP="00A2665D">
      <w:pPr>
        <w:ind w:hanging="10"/>
        <w:jc w:val="center"/>
        <w:rPr>
          <w:szCs w:val="24"/>
        </w:rPr>
      </w:pPr>
    </w:p>
    <w:p w14:paraId="37986AB5" w14:textId="77777777" w:rsidR="00A2665D" w:rsidRPr="008D5757" w:rsidRDefault="00A2665D" w:rsidP="00A2665D">
      <w:pPr>
        <w:ind w:hanging="10"/>
        <w:jc w:val="center"/>
        <w:rPr>
          <w:szCs w:val="24"/>
        </w:rPr>
      </w:pPr>
    </w:p>
    <w:p w14:paraId="6D426423" w14:textId="77777777" w:rsidR="00A2665D" w:rsidRPr="008D5757" w:rsidRDefault="00A2665D" w:rsidP="00A2665D">
      <w:pPr>
        <w:ind w:hanging="10"/>
        <w:jc w:val="center"/>
        <w:rPr>
          <w:szCs w:val="24"/>
        </w:rPr>
      </w:pPr>
    </w:p>
    <w:p w14:paraId="2708905F" w14:textId="77777777" w:rsidR="00A2665D" w:rsidRPr="008D5757" w:rsidRDefault="00A2665D" w:rsidP="00A2665D">
      <w:pPr>
        <w:ind w:hanging="10"/>
        <w:jc w:val="center"/>
        <w:rPr>
          <w:szCs w:val="24"/>
        </w:rPr>
      </w:pPr>
    </w:p>
    <w:p w14:paraId="0E975785" w14:textId="0138AB81" w:rsidR="00A2665D" w:rsidRDefault="00A2665D" w:rsidP="00A2665D">
      <w:pPr>
        <w:ind w:hanging="10"/>
        <w:jc w:val="center"/>
        <w:rPr>
          <w:szCs w:val="24"/>
        </w:rPr>
      </w:pPr>
    </w:p>
    <w:p w14:paraId="761815E1" w14:textId="04F990CF" w:rsidR="00A2665D" w:rsidRDefault="00A2665D" w:rsidP="00A2665D">
      <w:pPr>
        <w:ind w:hanging="10"/>
        <w:jc w:val="center"/>
        <w:rPr>
          <w:szCs w:val="24"/>
        </w:rPr>
      </w:pPr>
    </w:p>
    <w:p w14:paraId="75350779" w14:textId="77777777" w:rsidR="00A2665D" w:rsidRPr="008D5757" w:rsidRDefault="00A2665D" w:rsidP="00A2665D">
      <w:pPr>
        <w:ind w:hanging="10"/>
        <w:jc w:val="center"/>
        <w:rPr>
          <w:szCs w:val="24"/>
        </w:rPr>
      </w:pPr>
    </w:p>
    <w:p w14:paraId="5F0535F9" w14:textId="77777777" w:rsidR="00A2665D" w:rsidRPr="008D5757" w:rsidRDefault="00A2665D" w:rsidP="00A2665D">
      <w:pPr>
        <w:ind w:hanging="10"/>
        <w:jc w:val="center"/>
        <w:rPr>
          <w:szCs w:val="24"/>
        </w:rPr>
      </w:pPr>
    </w:p>
    <w:p w14:paraId="65F4752F" w14:textId="77777777" w:rsidR="00A2665D" w:rsidRDefault="00A2665D" w:rsidP="00A2665D">
      <w:pPr>
        <w:ind w:hanging="10"/>
        <w:jc w:val="center"/>
        <w:rPr>
          <w:szCs w:val="24"/>
        </w:rPr>
      </w:pPr>
    </w:p>
    <w:p w14:paraId="6E408335" w14:textId="77777777" w:rsidR="00A2665D" w:rsidRPr="008D5757" w:rsidRDefault="00A2665D" w:rsidP="00A2665D">
      <w:pPr>
        <w:ind w:hanging="10"/>
        <w:jc w:val="center"/>
        <w:rPr>
          <w:szCs w:val="24"/>
        </w:rPr>
      </w:pPr>
    </w:p>
    <w:p w14:paraId="3BF6811D" w14:textId="77777777" w:rsidR="00A2665D" w:rsidRDefault="00A2665D" w:rsidP="00A2665D">
      <w:pPr>
        <w:ind w:hanging="10"/>
        <w:jc w:val="center"/>
        <w:rPr>
          <w:szCs w:val="24"/>
        </w:rPr>
      </w:pPr>
    </w:p>
    <w:p w14:paraId="7AC40EEC" w14:textId="109051D2" w:rsidR="00A2665D" w:rsidRDefault="00A2665D" w:rsidP="00A2665D">
      <w:pPr>
        <w:ind w:hanging="10"/>
        <w:jc w:val="center"/>
        <w:rPr>
          <w:szCs w:val="24"/>
        </w:rPr>
      </w:pPr>
    </w:p>
    <w:p w14:paraId="0B9FA701" w14:textId="0D89DF47" w:rsidR="00A2665D" w:rsidRDefault="00A2665D" w:rsidP="00A2665D">
      <w:pPr>
        <w:jc w:val="center"/>
        <w:rPr>
          <w:szCs w:val="24"/>
        </w:rPr>
      </w:pPr>
    </w:p>
    <w:p w14:paraId="7D476DE6" w14:textId="7F8658E7" w:rsidR="00A2665D" w:rsidRDefault="00A2665D" w:rsidP="00A2665D">
      <w:pPr>
        <w:jc w:val="center"/>
        <w:rPr>
          <w:szCs w:val="24"/>
        </w:rPr>
      </w:pPr>
    </w:p>
    <w:p w14:paraId="600D90A6" w14:textId="03731E87" w:rsidR="00016E5F" w:rsidRDefault="00016E5F" w:rsidP="00A2665D">
      <w:pPr>
        <w:jc w:val="center"/>
        <w:rPr>
          <w:szCs w:val="24"/>
        </w:rPr>
      </w:pPr>
    </w:p>
    <w:p w14:paraId="7266DBEF" w14:textId="6F10572F" w:rsidR="00016E5F" w:rsidRDefault="00016E5F" w:rsidP="00A2665D">
      <w:pPr>
        <w:jc w:val="center"/>
        <w:rPr>
          <w:szCs w:val="24"/>
        </w:rPr>
      </w:pPr>
    </w:p>
    <w:p w14:paraId="60ED8D8C" w14:textId="145C2E38" w:rsidR="00016E5F" w:rsidRDefault="00016E5F" w:rsidP="00A2665D">
      <w:pPr>
        <w:jc w:val="center"/>
        <w:rPr>
          <w:szCs w:val="24"/>
        </w:rPr>
      </w:pPr>
    </w:p>
    <w:p w14:paraId="2F65E593" w14:textId="7324F9F6" w:rsidR="00016E5F" w:rsidRDefault="00016E5F" w:rsidP="00A2665D">
      <w:pPr>
        <w:jc w:val="center"/>
        <w:rPr>
          <w:szCs w:val="24"/>
        </w:rPr>
      </w:pPr>
    </w:p>
    <w:p w14:paraId="50B144EE" w14:textId="3BAE456A" w:rsidR="00016E5F" w:rsidRDefault="00016E5F" w:rsidP="00A2665D">
      <w:pPr>
        <w:jc w:val="center"/>
        <w:rPr>
          <w:szCs w:val="24"/>
        </w:rPr>
      </w:pPr>
    </w:p>
    <w:p w14:paraId="27A9BD04" w14:textId="35C4FD33" w:rsidR="00016E5F" w:rsidRDefault="00016E5F" w:rsidP="00A2665D">
      <w:pPr>
        <w:jc w:val="center"/>
        <w:rPr>
          <w:szCs w:val="24"/>
        </w:rPr>
      </w:pPr>
    </w:p>
    <w:p w14:paraId="61325096" w14:textId="624A7A22" w:rsidR="00016E5F" w:rsidRDefault="00016E5F" w:rsidP="00A2665D">
      <w:pPr>
        <w:jc w:val="center"/>
        <w:rPr>
          <w:szCs w:val="24"/>
        </w:rPr>
      </w:pPr>
    </w:p>
    <w:p w14:paraId="633198E0" w14:textId="36583F31" w:rsidR="00EC4B8B" w:rsidRDefault="00A2665D" w:rsidP="00A2665D">
      <w:pPr>
        <w:spacing w:after="131" w:line="259" w:lineRule="auto"/>
        <w:ind w:right="77" w:firstLine="0"/>
        <w:jc w:val="center"/>
        <w:rPr>
          <w:rFonts w:ascii="Courier New" w:eastAsia="Courier New" w:hAnsi="Courier New" w:cs="Courier New"/>
          <w:sz w:val="20"/>
        </w:rPr>
      </w:pPr>
      <w:r w:rsidRPr="008D5757">
        <w:rPr>
          <w:szCs w:val="24"/>
        </w:rPr>
        <w:t>Томск – 202</w:t>
      </w:r>
      <w:r w:rsidR="008B5FDD">
        <w:rPr>
          <w:szCs w:val="24"/>
        </w:rPr>
        <w:t>5</w:t>
      </w:r>
      <w:bookmarkStart w:id="0" w:name="_GoBack"/>
      <w:bookmarkEnd w:id="0"/>
      <w:r w:rsidR="00EC4B8B">
        <w:rPr>
          <w:rFonts w:ascii="Courier New" w:eastAsia="Courier New" w:hAnsi="Courier New" w:cs="Courier New"/>
          <w:sz w:val="20"/>
        </w:rPr>
        <w:br w:type="page"/>
      </w:r>
    </w:p>
    <w:sdt>
      <w:sdtPr>
        <w:rPr>
          <w:rFonts w:ascii="Times New Roman" w:eastAsiaTheme="minorEastAsia" w:hAnsi="Times New Roman" w:cs="Times New Roman"/>
          <w:color w:val="auto"/>
          <w:sz w:val="24"/>
          <w:szCs w:val="22"/>
        </w:rPr>
        <w:id w:val="-128557913"/>
        <w:docPartObj>
          <w:docPartGallery w:val="Table of Contents"/>
          <w:docPartUnique/>
        </w:docPartObj>
      </w:sdtPr>
      <w:sdtEndPr>
        <w:rPr>
          <w:b/>
          <w:bCs/>
          <w:color w:val="000000"/>
        </w:rPr>
      </w:sdtEndPr>
      <w:sdtContent>
        <w:p w14:paraId="471BB9B8" w14:textId="77777777" w:rsidR="00763E88" w:rsidRPr="002D5848" w:rsidRDefault="00763E88" w:rsidP="00763E88">
          <w:pPr>
            <w:pStyle w:val="a9"/>
            <w:jc w:val="center"/>
            <w:rPr>
              <w:rFonts w:ascii="Times New Roman" w:eastAsiaTheme="minorEastAsia" w:hAnsi="Times New Roman" w:cs="Times New Roman"/>
              <w:b/>
              <w:color w:val="auto"/>
              <w:sz w:val="24"/>
              <w:szCs w:val="22"/>
            </w:rPr>
          </w:pPr>
          <w:r w:rsidRPr="002D5848">
            <w:rPr>
              <w:rFonts w:ascii="Times New Roman" w:eastAsiaTheme="minorEastAsia" w:hAnsi="Times New Roman" w:cs="Times New Roman"/>
              <w:b/>
              <w:color w:val="auto"/>
              <w:sz w:val="24"/>
              <w:szCs w:val="22"/>
            </w:rPr>
            <w:t>Оглавление</w:t>
          </w:r>
        </w:p>
        <w:p w14:paraId="433EBCF5" w14:textId="77777777" w:rsidR="0056498F" w:rsidRDefault="00763E88">
          <w:pPr>
            <w:pStyle w:val="12"/>
            <w:rPr>
              <w:rFonts w:asciiTheme="minorHAnsi" w:hAnsiTheme="minorHAnsi" w:cstheme="minorBidi"/>
              <w:bCs w:val="0"/>
              <w:color w:val="auto"/>
              <w:spacing w:val="0"/>
              <w:sz w:val="22"/>
            </w:rPr>
          </w:pPr>
          <w:r w:rsidRPr="002D5848">
            <w:rPr>
              <w:color w:val="auto"/>
            </w:rPr>
            <w:fldChar w:fldCharType="begin"/>
          </w:r>
          <w:r w:rsidRPr="002D5848">
            <w:rPr>
              <w:color w:val="auto"/>
            </w:rPr>
            <w:instrText xml:space="preserve"> TOC \o "1-3" \h \z \u </w:instrText>
          </w:r>
          <w:r w:rsidRPr="002D5848">
            <w:rPr>
              <w:color w:val="auto"/>
            </w:rPr>
            <w:fldChar w:fldCharType="separate"/>
          </w:r>
          <w:hyperlink w:anchor="_Toc185925278" w:history="1">
            <w:r w:rsidR="0056498F" w:rsidRPr="00A46BC8">
              <w:rPr>
                <w:rStyle w:val="aa"/>
              </w:rPr>
              <w:t>1.</w:t>
            </w:r>
            <w:r w:rsidR="0056498F">
              <w:rPr>
                <w:rFonts w:asciiTheme="minorHAnsi" w:hAnsiTheme="minorHAnsi" w:cstheme="minorBidi"/>
                <w:bCs w:val="0"/>
                <w:color w:val="auto"/>
                <w:spacing w:val="0"/>
                <w:sz w:val="22"/>
              </w:rPr>
              <w:tab/>
            </w:r>
            <w:r w:rsidR="0056498F" w:rsidRPr="00A46BC8">
              <w:rPr>
                <w:rStyle w:val="aa"/>
              </w:rPr>
              <w:t>Общие положения</w:t>
            </w:r>
            <w:r w:rsidR="0056498F">
              <w:rPr>
                <w:webHidden/>
              </w:rPr>
              <w:tab/>
            </w:r>
            <w:r w:rsidR="0056498F">
              <w:rPr>
                <w:webHidden/>
              </w:rPr>
              <w:fldChar w:fldCharType="begin"/>
            </w:r>
            <w:r w:rsidR="0056498F">
              <w:rPr>
                <w:webHidden/>
              </w:rPr>
              <w:instrText xml:space="preserve"> PAGEREF _Toc185925278 \h </w:instrText>
            </w:r>
            <w:r w:rsidR="0056498F">
              <w:rPr>
                <w:webHidden/>
              </w:rPr>
            </w:r>
            <w:r w:rsidR="0056498F">
              <w:rPr>
                <w:webHidden/>
              </w:rPr>
              <w:fldChar w:fldCharType="separate"/>
            </w:r>
            <w:r w:rsidR="007213DC">
              <w:rPr>
                <w:webHidden/>
              </w:rPr>
              <w:t>4</w:t>
            </w:r>
            <w:r w:rsidR="0056498F">
              <w:rPr>
                <w:webHidden/>
              </w:rPr>
              <w:fldChar w:fldCharType="end"/>
            </w:r>
          </w:hyperlink>
        </w:p>
        <w:p w14:paraId="58E3DF04" w14:textId="77777777" w:rsidR="0056498F" w:rsidRDefault="00B36DD4">
          <w:pPr>
            <w:pStyle w:val="12"/>
            <w:rPr>
              <w:rFonts w:asciiTheme="minorHAnsi" w:hAnsiTheme="minorHAnsi" w:cstheme="minorBidi"/>
              <w:bCs w:val="0"/>
              <w:color w:val="auto"/>
              <w:spacing w:val="0"/>
              <w:sz w:val="22"/>
            </w:rPr>
          </w:pPr>
          <w:hyperlink w:anchor="_Toc185925279" w:history="1">
            <w:r w:rsidR="0056498F" w:rsidRPr="00A46BC8">
              <w:rPr>
                <w:rStyle w:val="aa"/>
              </w:rPr>
              <w:t>2.</w:t>
            </w:r>
            <w:r w:rsidR="0056498F">
              <w:rPr>
                <w:rFonts w:asciiTheme="minorHAnsi" w:hAnsiTheme="minorHAnsi" w:cstheme="minorBidi"/>
                <w:bCs w:val="0"/>
                <w:color w:val="auto"/>
                <w:spacing w:val="0"/>
                <w:sz w:val="22"/>
              </w:rPr>
              <w:tab/>
            </w:r>
            <w:r w:rsidR="0056498F" w:rsidRPr="00A46BC8">
              <w:rPr>
                <w:rStyle w:val="aa"/>
              </w:rPr>
              <w:t>Перечень нормативных документов</w:t>
            </w:r>
            <w:r w:rsidR="0056498F">
              <w:rPr>
                <w:webHidden/>
              </w:rPr>
              <w:tab/>
            </w:r>
            <w:r w:rsidR="0056498F">
              <w:rPr>
                <w:webHidden/>
              </w:rPr>
              <w:fldChar w:fldCharType="begin"/>
            </w:r>
            <w:r w:rsidR="0056498F">
              <w:rPr>
                <w:webHidden/>
              </w:rPr>
              <w:instrText xml:space="preserve"> PAGEREF _Toc185925279 \h </w:instrText>
            </w:r>
            <w:r w:rsidR="0056498F">
              <w:rPr>
                <w:webHidden/>
              </w:rPr>
            </w:r>
            <w:r w:rsidR="0056498F">
              <w:rPr>
                <w:webHidden/>
              </w:rPr>
              <w:fldChar w:fldCharType="separate"/>
            </w:r>
            <w:r w:rsidR="007213DC">
              <w:rPr>
                <w:webHidden/>
              </w:rPr>
              <w:t>6</w:t>
            </w:r>
            <w:r w:rsidR="0056498F">
              <w:rPr>
                <w:webHidden/>
              </w:rPr>
              <w:fldChar w:fldCharType="end"/>
            </w:r>
          </w:hyperlink>
        </w:p>
        <w:p w14:paraId="38EF7864" w14:textId="77777777" w:rsidR="0056498F" w:rsidRDefault="00B36DD4">
          <w:pPr>
            <w:pStyle w:val="12"/>
            <w:rPr>
              <w:rFonts w:asciiTheme="minorHAnsi" w:hAnsiTheme="minorHAnsi" w:cstheme="minorBidi"/>
              <w:bCs w:val="0"/>
              <w:color w:val="auto"/>
              <w:spacing w:val="0"/>
              <w:sz w:val="22"/>
            </w:rPr>
          </w:pPr>
          <w:hyperlink w:anchor="_Toc185925280" w:history="1">
            <w:r w:rsidR="0056498F" w:rsidRPr="00A46BC8">
              <w:rPr>
                <w:rStyle w:val="aa"/>
              </w:rPr>
              <w:t>3.</w:t>
            </w:r>
            <w:r w:rsidR="0056498F">
              <w:rPr>
                <w:rFonts w:asciiTheme="minorHAnsi" w:hAnsiTheme="minorHAnsi" w:cstheme="minorBidi"/>
                <w:bCs w:val="0"/>
                <w:color w:val="auto"/>
                <w:spacing w:val="0"/>
                <w:sz w:val="22"/>
              </w:rPr>
              <w:tab/>
            </w:r>
            <w:r w:rsidR="0056498F" w:rsidRPr="00A46BC8">
              <w:rPr>
                <w:rStyle w:val="aa"/>
              </w:rPr>
              <w:t>Термины, определения и сокращения</w:t>
            </w:r>
            <w:r w:rsidR="0056498F">
              <w:rPr>
                <w:webHidden/>
              </w:rPr>
              <w:tab/>
            </w:r>
            <w:r w:rsidR="0056498F">
              <w:rPr>
                <w:webHidden/>
              </w:rPr>
              <w:fldChar w:fldCharType="begin"/>
            </w:r>
            <w:r w:rsidR="0056498F">
              <w:rPr>
                <w:webHidden/>
              </w:rPr>
              <w:instrText xml:space="preserve"> PAGEREF _Toc185925280 \h </w:instrText>
            </w:r>
            <w:r w:rsidR="0056498F">
              <w:rPr>
                <w:webHidden/>
              </w:rPr>
            </w:r>
            <w:r w:rsidR="0056498F">
              <w:rPr>
                <w:webHidden/>
              </w:rPr>
              <w:fldChar w:fldCharType="separate"/>
            </w:r>
            <w:r w:rsidR="007213DC">
              <w:rPr>
                <w:webHidden/>
              </w:rPr>
              <w:t>9</w:t>
            </w:r>
            <w:r w:rsidR="0056498F">
              <w:rPr>
                <w:webHidden/>
              </w:rPr>
              <w:fldChar w:fldCharType="end"/>
            </w:r>
          </w:hyperlink>
        </w:p>
        <w:p w14:paraId="55EA694C" w14:textId="77777777" w:rsidR="0056498F" w:rsidRDefault="00B36DD4">
          <w:pPr>
            <w:pStyle w:val="21"/>
            <w:rPr>
              <w:rFonts w:asciiTheme="minorHAnsi" w:hAnsiTheme="minorHAnsi" w:cstheme="minorBidi"/>
              <w:noProof/>
              <w:color w:val="auto"/>
              <w:sz w:val="22"/>
            </w:rPr>
          </w:pPr>
          <w:hyperlink w:anchor="_Toc185925281" w:history="1">
            <w:r w:rsidR="0056498F" w:rsidRPr="00A46BC8">
              <w:rPr>
                <w:rStyle w:val="aa"/>
                <w:noProof/>
              </w:rPr>
              <w:t>Сокращения</w:t>
            </w:r>
            <w:r w:rsidR="0056498F">
              <w:rPr>
                <w:noProof/>
                <w:webHidden/>
              </w:rPr>
              <w:tab/>
            </w:r>
            <w:r w:rsidR="0056498F">
              <w:rPr>
                <w:noProof/>
                <w:webHidden/>
              </w:rPr>
              <w:fldChar w:fldCharType="begin"/>
            </w:r>
            <w:r w:rsidR="0056498F">
              <w:rPr>
                <w:noProof/>
                <w:webHidden/>
              </w:rPr>
              <w:instrText xml:space="preserve"> PAGEREF _Toc185925281 \h </w:instrText>
            </w:r>
            <w:r w:rsidR="0056498F">
              <w:rPr>
                <w:noProof/>
                <w:webHidden/>
              </w:rPr>
            </w:r>
            <w:r w:rsidR="0056498F">
              <w:rPr>
                <w:noProof/>
                <w:webHidden/>
              </w:rPr>
              <w:fldChar w:fldCharType="separate"/>
            </w:r>
            <w:r w:rsidR="007213DC">
              <w:rPr>
                <w:noProof/>
                <w:webHidden/>
              </w:rPr>
              <w:t>12</w:t>
            </w:r>
            <w:r w:rsidR="0056498F">
              <w:rPr>
                <w:noProof/>
                <w:webHidden/>
              </w:rPr>
              <w:fldChar w:fldCharType="end"/>
            </w:r>
          </w:hyperlink>
        </w:p>
        <w:p w14:paraId="1CD661B4" w14:textId="77777777" w:rsidR="0056498F" w:rsidRDefault="00B36DD4">
          <w:pPr>
            <w:pStyle w:val="12"/>
            <w:rPr>
              <w:rFonts w:asciiTheme="minorHAnsi" w:hAnsiTheme="minorHAnsi" w:cstheme="minorBidi"/>
              <w:bCs w:val="0"/>
              <w:color w:val="auto"/>
              <w:spacing w:val="0"/>
              <w:sz w:val="22"/>
            </w:rPr>
          </w:pPr>
          <w:hyperlink w:anchor="_Toc185925282" w:history="1">
            <w:r w:rsidR="0056498F" w:rsidRPr="00A46BC8">
              <w:rPr>
                <w:rStyle w:val="aa"/>
              </w:rPr>
              <w:t>4.</w:t>
            </w:r>
            <w:r w:rsidR="0056498F">
              <w:rPr>
                <w:rFonts w:asciiTheme="minorHAnsi" w:hAnsiTheme="minorHAnsi" w:cstheme="minorBidi"/>
                <w:bCs w:val="0"/>
                <w:color w:val="auto"/>
                <w:spacing w:val="0"/>
                <w:sz w:val="22"/>
              </w:rPr>
              <w:tab/>
            </w:r>
            <w:r w:rsidR="0056498F" w:rsidRPr="00A46BC8">
              <w:rPr>
                <w:rStyle w:val="aa"/>
              </w:rPr>
              <w:t>Меры пожарной безопасности</w:t>
            </w:r>
            <w:r w:rsidR="0056498F">
              <w:rPr>
                <w:webHidden/>
              </w:rPr>
              <w:tab/>
            </w:r>
            <w:r w:rsidR="0056498F">
              <w:rPr>
                <w:webHidden/>
              </w:rPr>
              <w:fldChar w:fldCharType="begin"/>
            </w:r>
            <w:r w:rsidR="0056498F">
              <w:rPr>
                <w:webHidden/>
              </w:rPr>
              <w:instrText xml:space="preserve"> PAGEREF _Toc185925282 \h </w:instrText>
            </w:r>
            <w:r w:rsidR="0056498F">
              <w:rPr>
                <w:webHidden/>
              </w:rPr>
            </w:r>
            <w:r w:rsidR="0056498F">
              <w:rPr>
                <w:webHidden/>
              </w:rPr>
              <w:fldChar w:fldCharType="separate"/>
            </w:r>
            <w:r w:rsidR="007213DC">
              <w:rPr>
                <w:webHidden/>
              </w:rPr>
              <w:t>13</w:t>
            </w:r>
            <w:r w:rsidR="0056498F">
              <w:rPr>
                <w:webHidden/>
              </w:rPr>
              <w:fldChar w:fldCharType="end"/>
            </w:r>
          </w:hyperlink>
        </w:p>
        <w:p w14:paraId="676EE8BE" w14:textId="1012F616" w:rsidR="0056498F" w:rsidRDefault="00B36DD4">
          <w:pPr>
            <w:pStyle w:val="21"/>
            <w:rPr>
              <w:rFonts w:asciiTheme="minorHAnsi" w:hAnsiTheme="minorHAnsi" w:cstheme="minorBidi"/>
              <w:noProof/>
              <w:color w:val="auto"/>
              <w:sz w:val="22"/>
            </w:rPr>
          </w:pPr>
          <w:hyperlink w:anchor="_Toc185925283" w:history="1">
            <w:r w:rsidR="0056498F" w:rsidRPr="00A46BC8">
              <w:rPr>
                <w:rStyle w:val="aa"/>
                <w:noProof/>
              </w:rPr>
              <w:t>4.1.</w:t>
            </w:r>
            <w:r w:rsidR="0056498F">
              <w:rPr>
                <w:rFonts w:asciiTheme="minorHAnsi" w:hAnsiTheme="minorHAnsi" w:cstheme="minorBidi"/>
                <w:noProof/>
                <w:color w:val="auto"/>
                <w:sz w:val="22"/>
              </w:rPr>
              <w:tab/>
            </w:r>
            <w:r w:rsidR="0056498F" w:rsidRPr="00A46BC8">
              <w:rPr>
                <w:rStyle w:val="aa"/>
                <w:noProof/>
              </w:rPr>
              <w:t xml:space="preserve">Порядок содержания территории объектов Томского </w:t>
            </w:r>
            <w:r w:rsidR="007213DC">
              <w:rPr>
                <w:noProof/>
              </w:rPr>
              <w:t>НИМЦ / Филиала</w:t>
            </w:r>
            <w:r w:rsidR="0056498F">
              <w:rPr>
                <w:noProof/>
                <w:webHidden/>
              </w:rPr>
              <w:tab/>
            </w:r>
            <w:r w:rsidR="0056498F">
              <w:rPr>
                <w:noProof/>
                <w:webHidden/>
              </w:rPr>
              <w:fldChar w:fldCharType="begin"/>
            </w:r>
            <w:r w:rsidR="0056498F">
              <w:rPr>
                <w:noProof/>
                <w:webHidden/>
              </w:rPr>
              <w:instrText xml:space="preserve"> PAGEREF _Toc185925283 \h </w:instrText>
            </w:r>
            <w:r w:rsidR="0056498F">
              <w:rPr>
                <w:noProof/>
                <w:webHidden/>
              </w:rPr>
            </w:r>
            <w:r w:rsidR="0056498F">
              <w:rPr>
                <w:noProof/>
                <w:webHidden/>
              </w:rPr>
              <w:fldChar w:fldCharType="separate"/>
            </w:r>
            <w:r w:rsidR="007213DC">
              <w:rPr>
                <w:noProof/>
                <w:webHidden/>
              </w:rPr>
              <w:t>13</w:t>
            </w:r>
            <w:r w:rsidR="0056498F">
              <w:rPr>
                <w:noProof/>
                <w:webHidden/>
              </w:rPr>
              <w:fldChar w:fldCharType="end"/>
            </w:r>
          </w:hyperlink>
        </w:p>
        <w:p w14:paraId="24E39D43" w14:textId="3993D638" w:rsidR="0056498F" w:rsidRDefault="00B36DD4">
          <w:pPr>
            <w:pStyle w:val="21"/>
            <w:rPr>
              <w:rFonts w:asciiTheme="minorHAnsi" w:hAnsiTheme="minorHAnsi" w:cstheme="minorBidi"/>
              <w:noProof/>
              <w:color w:val="auto"/>
              <w:sz w:val="22"/>
            </w:rPr>
          </w:pPr>
          <w:hyperlink w:anchor="_Toc185925284" w:history="1">
            <w:r w:rsidR="0056498F" w:rsidRPr="00A46BC8">
              <w:rPr>
                <w:rStyle w:val="aa"/>
                <w:noProof/>
              </w:rPr>
              <w:t>4.2.</w:t>
            </w:r>
            <w:r w:rsidR="0056498F">
              <w:rPr>
                <w:rFonts w:asciiTheme="minorHAnsi" w:hAnsiTheme="minorHAnsi" w:cstheme="minorBidi"/>
                <w:noProof/>
                <w:color w:val="auto"/>
                <w:sz w:val="22"/>
              </w:rPr>
              <w:tab/>
            </w:r>
            <w:r w:rsidR="0056498F" w:rsidRPr="00A46BC8">
              <w:rPr>
                <w:rStyle w:val="aa"/>
                <w:noProof/>
              </w:rPr>
              <w:t xml:space="preserve">Порядок содержания зданий, сооружений и помещений Томского </w:t>
            </w:r>
            <w:r w:rsidR="007213DC">
              <w:rPr>
                <w:noProof/>
              </w:rPr>
              <w:t>НИМЦ / Филиала</w:t>
            </w:r>
            <w:r w:rsidR="0056498F" w:rsidRPr="00A46BC8">
              <w:rPr>
                <w:rStyle w:val="aa"/>
                <w:noProof/>
              </w:rPr>
              <w:t>.</w:t>
            </w:r>
            <w:r w:rsidR="0056498F">
              <w:rPr>
                <w:noProof/>
                <w:webHidden/>
              </w:rPr>
              <w:tab/>
            </w:r>
            <w:r w:rsidR="0056498F">
              <w:rPr>
                <w:noProof/>
                <w:webHidden/>
              </w:rPr>
              <w:fldChar w:fldCharType="begin"/>
            </w:r>
            <w:r w:rsidR="0056498F">
              <w:rPr>
                <w:noProof/>
                <w:webHidden/>
              </w:rPr>
              <w:instrText xml:space="preserve"> PAGEREF _Toc185925284 \h </w:instrText>
            </w:r>
            <w:r w:rsidR="0056498F">
              <w:rPr>
                <w:noProof/>
                <w:webHidden/>
              </w:rPr>
            </w:r>
            <w:r w:rsidR="0056498F">
              <w:rPr>
                <w:noProof/>
                <w:webHidden/>
              </w:rPr>
              <w:fldChar w:fldCharType="separate"/>
            </w:r>
            <w:r w:rsidR="007213DC">
              <w:rPr>
                <w:noProof/>
                <w:webHidden/>
              </w:rPr>
              <w:t>14</w:t>
            </w:r>
            <w:r w:rsidR="0056498F">
              <w:rPr>
                <w:noProof/>
                <w:webHidden/>
              </w:rPr>
              <w:fldChar w:fldCharType="end"/>
            </w:r>
          </w:hyperlink>
        </w:p>
        <w:p w14:paraId="4B14DDD1" w14:textId="7DA5FE31" w:rsidR="0056498F" w:rsidRDefault="00B36DD4">
          <w:pPr>
            <w:pStyle w:val="21"/>
            <w:rPr>
              <w:rFonts w:asciiTheme="minorHAnsi" w:hAnsiTheme="minorHAnsi" w:cstheme="minorBidi"/>
              <w:noProof/>
              <w:color w:val="auto"/>
              <w:sz w:val="22"/>
            </w:rPr>
          </w:pPr>
          <w:hyperlink w:anchor="_Toc185925285" w:history="1">
            <w:r w:rsidR="0056498F" w:rsidRPr="00A46BC8">
              <w:rPr>
                <w:rStyle w:val="aa"/>
                <w:noProof/>
              </w:rPr>
              <w:t>4.3.</w:t>
            </w:r>
            <w:r w:rsidR="0056498F">
              <w:rPr>
                <w:rFonts w:asciiTheme="minorHAnsi" w:hAnsiTheme="minorHAnsi" w:cstheme="minorBidi"/>
                <w:noProof/>
                <w:color w:val="auto"/>
                <w:sz w:val="22"/>
              </w:rPr>
              <w:tab/>
            </w:r>
            <w:r w:rsidR="0056498F" w:rsidRPr="00A46BC8">
              <w:rPr>
                <w:rStyle w:val="aa"/>
                <w:noProof/>
              </w:rPr>
              <w:t xml:space="preserve">Порядок взаимодействиями с подразделениями пожарной охраны при тушении пожаров на объектах защиты Томского </w:t>
            </w:r>
            <w:r w:rsidR="007213DC">
              <w:rPr>
                <w:noProof/>
              </w:rPr>
              <w:t>НИМЦ / Филиала</w:t>
            </w:r>
            <w:r w:rsidR="0056498F" w:rsidRPr="00A46BC8">
              <w:rPr>
                <w:rStyle w:val="aa"/>
                <w:noProof/>
              </w:rPr>
              <w:t>.</w:t>
            </w:r>
            <w:r w:rsidR="0056498F">
              <w:rPr>
                <w:noProof/>
                <w:webHidden/>
              </w:rPr>
              <w:tab/>
            </w:r>
            <w:r w:rsidR="0056498F">
              <w:rPr>
                <w:noProof/>
                <w:webHidden/>
              </w:rPr>
              <w:fldChar w:fldCharType="begin"/>
            </w:r>
            <w:r w:rsidR="0056498F">
              <w:rPr>
                <w:noProof/>
                <w:webHidden/>
              </w:rPr>
              <w:instrText xml:space="preserve"> PAGEREF _Toc185925285 \h </w:instrText>
            </w:r>
            <w:r w:rsidR="0056498F">
              <w:rPr>
                <w:noProof/>
                <w:webHidden/>
              </w:rPr>
            </w:r>
            <w:r w:rsidR="0056498F">
              <w:rPr>
                <w:noProof/>
                <w:webHidden/>
              </w:rPr>
              <w:fldChar w:fldCharType="separate"/>
            </w:r>
            <w:r w:rsidR="007213DC">
              <w:rPr>
                <w:noProof/>
                <w:webHidden/>
              </w:rPr>
              <w:t>20</w:t>
            </w:r>
            <w:r w:rsidR="0056498F">
              <w:rPr>
                <w:noProof/>
                <w:webHidden/>
              </w:rPr>
              <w:fldChar w:fldCharType="end"/>
            </w:r>
          </w:hyperlink>
        </w:p>
        <w:p w14:paraId="7A8E89E4" w14:textId="77777777" w:rsidR="0056498F" w:rsidRDefault="00B36DD4">
          <w:pPr>
            <w:pStyle w:val="21"/>
            <w:rPr>
              <w:rFonts w:asciiTheme="minorHAnsi" w:hAnsiTheme="minorHAnsi" w:cstheme="minorBidi"/>
              <w:noProof/>
              <w:color w:val="auto"/>
              <w:sz w:val="22"/>
            </w:rPr>
          </w:pPr>
          <w:hyperlink w:anchor="_Toc185925286" w:history="1">
            <w:r w:rsidR="0056498F" w:rsidRPr="00A46BC8">
              <w:rPr>
                <w:rStyle w:val="aa"/>
                <w:noProof/>
              </w:rPr>
              <w:t>4.4.</w:t>
            </w:r>
            <w:r w:rsidR="0056498F">
              <w:rPr>
                <w:rFonts w:asciiTheme="minorHAnsi" w:hAnsiTheme="minorHAnsi" w:cstheme="minorBidi"/>
                <w:noProof/>
                <w:color w:val="auto"/>
                <w:sz w:val="22"/>
              </w:rPr>
              <w:tab/>
            </w:r>
            <w:r w:rsidR="0056498F" w:rsidRPr="00A46BC8">
              <w:rPr>
                <w:rStyle w:val="aa"/>
                <w:noProof/>
              </w:rPr>
              <w:t>Порядок</w:t>
            </w:r>
            <w:r w:rsidR="0056498F" w:rsidRPr="00A46BC8">
              <w:rPr>
                <w:rStyle w:val="aa"/>
                <w:noProof/>
                <w:spacing w:val="-7"/>
              </w:rPr>
              <w:t xml:space="preserve"> </w:t>
            </w:r>
            <w:r w:rsidR="0056498F" w:rsidRPr="00A46BC8">
              <w:rPr>
                <w:rStyle w:val="aa"/>
                <w:noProof/>
              </w:rPr>
              <w:t>содержания</w:t>
            </w:r>
            <w:r w:rsidR="0056498F" w:rsidRPr="00A46BC8">
              <w:rPr>
                <w:rStyle w:val="aa"/>
                <w:noProof/>
                <w:spacing w:val="-4"/>
              </w:rPr>
              <w:t xml:space="preserve"> </w:t>
            </w:r>
            <w:r w:rsidR="0056498F" w:rsidRPr="00A46BC8">
              <w:rPr>
                <w:rStyle w:val="aa"/>
                <w:noProof/>
              </w:rPr>
              <w:t>зданий,</w:t>
            </w:r>
            <w:r w:rsidR="0056498F" w:rsidRPr="00A46BC8">
              <w:rPr>
                <w:rStyle w:val="aa"/>
                <w:noProof/>
                <w:spacing w:val="-5"/>
              </w:rPr>
              <w:t xml:space="preserve"> </w:t>
            </w:r>
            <w:r w:rsidR="0056498F" w:rsidRPr="00A46BC8">
              <w:rPr>
                <w:rStyle w:val="aa"/>
                <w:noProof/>
              </w:rPr>
              <w:t>помещений</w:t>
            </w:r>
            <w:r w:rsidR="0056498F" w:rsidRPr="00A46BC8">
              <w:rPr>
                <w:rStyle w:val="aa"/>
                <w:noProof/>
                <w:spacing w:val="-4"/>
              </w:rPr>
              <w:t xml:space="preserve"> </w:t>
            </w:r>
            <w:r w:rsidR="0056498F" w:rsidRPr="00A46BC8">
              <w:rPr>
                <w:rStyle w:val="aa"/>
                <w:noProof/>
              </w:rPr>
              <w:t>стационарного</w:t>
            </w:r>
            <w:r w:rsidR="0056498F" w:rsidRPr="00A46BC8">
              <w:rPr>
                <w:rStyle w:val="aa"/>
                <w:noProof/>
                <w:spacing w:val="-4"/>
              </w:rPr>
              <w:t xml:space="preserve"> </w:t>
            </w:r>
            <w:r w:rsidR="0056498F" w:rsidRPr="00A46BC8">
              <w:rPr>
                <w:rStyle w:val="aa"/>
                <w:noProof/>
              </w:rPr>
              <w:t>типа</w:t>
            </w:r>
            <w:r w:rsidR="0056498F" w:rsidRPr="00A46BC8">
              <w:rPr>
                <w:rStyle w:val="aa"/>
                <w:noProof/>
                <w:spacing w:val="-5"/>
              </w:rPr>
              <w:t xml:space="preserve"> </w:t>
            </w:r>
            <w:r w:rsidR="0056498F" w:rsidRPr="00A46BC8">
              <w:rPr>
                <w:rStyle w:val="aa"/>
                <w:noProof/>
                <w:spacing w:val="-2"/>
              </w:rPr>
              <w:t>(клиник)</w:t>
            </w:r>
            <w:r w:rsidR="0056498F">
              <w:rPr>
                <w:noProof/>
                <w:webHidden/>
              </w:rPr>
              <w:tab/>
            </w:r>
            <w:r w:rsidR="0056498F">
              <w:rPr>
                <w:noProof/>
                <w:webHidden/>
              </w:rPr>
              <w:fldChar w:fldCharType="begin"/>
            </w:r>
            <w:r w:rsidR="0056498F">
              <w:rPr>
                <w:noProof/>
                <w:webHidden/>
              </w:rPr>
              <w:instrText xml:space="preserve"> PAGEREF _Toc185925286 \h </w:instrText>
            </w:r>
            <w:r w:rsidR="0056498F">
              <w:rPr>
                <w:noProof/>
                <w:webHidden/>
              </w:rPr>
            </w:r>
            <w:r w:rsidR="0056498F">
              <w:rPr>
                <w:noProof/>
                <w:webHidden/>
              </w:rPr>
              <w:fldChar w:fldCharType="separate"/>
            </w:r>
            <w:r w:rsidR="007213DC">
              <w:rPr>
                <w:noProof/>
                <w:webHidden/>
              </w:rPr>
              <w:t>21</w:t>
            </w:r>
            <w:r w:rsidR="0056498F">
              <w:rPr>
                <w:noProof/>
                <w:webHidden/>
              </w:rPr>
              <w:fldChar w:fldCharType="end"/>
            </w:r>
          </w:hyperlink>
        </w:p>
        <w:p w14:paraId="494CF068" w14:textId="08E8A701" w:rsidR="0056498F" w:rsidRDefault="00B36DD4">
          <w:pPr>
            <w:pStyle w:val="21"/>
            <w:rPr>
              <w:rFonts w:asciiTheme="minorHAnsi" w:hAnsiTheme="minorHAnsi" w:cstheme="minorBidi"/>
              <w:noProof/>
              <w:color w:val="auto"/>
              <w:sz w:val="22"/>
            </w:rPr>
          </w:pPr>
          <w:hyperlink w:anchor="_Toc185925287" w:history="1">
            <w:r w:rsidR="0056498F" w:rsidRPr="00A46BC8">
              <w:rPr>
                <w:rStyle w:val="aa"/>
                <w:noProof/>
              </w:rPr>
              <w:t>4.5.</w:t>
            </w:r>
            <w:r w:rsidR="0056498F">
              <w:rPr>
                <w:rFonts w:asciiTheme="minorHAnsi" w:hAnsiTheme="minorHAnsi" w:cstheme="minorBidi"/>
                <w:noProof/>
                <w:color w:val="auto"/>
                <w:sz w:val="22"/>
              </w:rPr>
              <w:tab/>
            </w:r>
            <w:r w:rsidR="0056498F" w:rsidRPr="00A46BC8">
              <w:rPr>
                <w:rStyle w:val="aa"/>
                <w:noProof/>
              </w:rPr>
              <w:t xml:space="preserve">Допустимое (предельное) количество людей, которые могут одновременно находиться на объектах защиты Томского </w:t>
            </w:r>
            <w:r w:rsidR="007213DC">
              <w:rPr>
                <w:noProof/>
              </w:rPr>
              <w:t>НИМЦ / Филиал</w:t>
            </w:r>
            <w:r w:rsidR="009C5A98">
              <w:rPr>
                <w:noProof/>
              </w:rPr>
              <w:t>ов</w:t>
            </w:r>
            <w:r w:rsidR="0056498F" w:rsidRPr="00A46BC8">
              <w:rPr>
                <w:rStyle w:val="aa"/>
                <w:noProof/>
              </w:rPr>
              <w:t>.</w:t>
            </w:r>
            <w:r w:rsidR="0056498F">
              <w:rPr>
                <w:noProof/>
                <w:webHidden/>
              </w:rPr>
              <w:tab/>
            </w:r>
            <w:r w:rsidR="0056498F">
              <w:rPr>
                <w:noProof/>
                <w:webHidden/>
              </w:rPr>
              <w:fldChar w:fldCharType="begin"/>
            </w:r>
            <w:r w:rsidR="0056498F">
              <w:rPr>
                <w:noProof/>
                <w:webHidden/>
              </w:rPr>
              <w:instrText xml:space="preserve"> PAGEREF _Toc185925287 \h </w:instrText>
            </w:r>
            <w:r w:rsidR="0056498F">
              <w:rPr>
                <w:noProof/>
                <w:webHidden/>
              </w:rPr>
            </w:r>
            <w:r w:rsidR="0056498F">
              <w:rPr>
                <w:noProof/>
                <w:webHidden/>
              </w:rPr>
              <w:fldChar w:fldCharType="separate"/>
            </w:r>
            <w:r w:rsidR="007213DC">
              <w:rPr>
                <w:noProof/>
                <w:webHidden/>
              </w:rPr>
              <w:t>23</w:t>
            </w:r>
            <w:r w:rsidR="0056498F">
              <w:rPr>
                <w:noProof/>
                <w:webHidden/>
              </w:rPr>
              <w:fldChar w:fldCharType="end"/>
            </w:r>
          </w:hyperlink>
        </w:p>
        <w:p w14:paraId="27AF93EF" w14:textId="58541F26" w:rsidR="0056498F" w:rsidRDefault="00B36DD4">
          <w:pPr>
            <w:pStyle w:val="21"/>
            <w:rPr>
              <w:rFonts w:asciiTheme="minorHAnsi" w:hAnsiTheme="minorHAnsi" w:cstheme="minorBidi"/>
              <w:noProof/>
              <w:color w:val="auto"/>
              <w:sz w:val="22"/>
            </w:rPr>
          </w:pPr>
          <w:hyperlink w:anchor="_Toc185925288" w:history="1">
            <w:r w:rsidR="0056498F" w:rsidRPr="00A46BC8">
              <w:rPr>
                <w:rStyle w:val="aa"/>
                <w:noProof/>
              </w:rPr>
              <w:t>4.6.</w:t>
            </w:r>
            <w:r w:rsidR="0056498F">
              <w:rPr>
                <w:rFonts w:asciiTheme="minorHAnsi" w:hAnsiTheme="minorHAnsi" w:cstheme="minorBidi"/>
                <w:noProof/>
                <w:color w:val="auto"/>
                <w:sz w:val="22"/>
              </w:rPr>
              <w:tab/>
            </w:r>
            <w:r w:rsidR="0056498F" w:rsidRPr="00A46BC8">
              <w:rPr>
                <w:rStyle w:val="aa"/>
                <w:noProof/>
              </w:rPr>
              <w:t xml:space="preserve">Порядок содержания эвакуационных путей и выходов на объектах защиты Томского </w:t>
            </w:r>
            <w:r w:rsidR="007213DC">
              <w:rPr>
                <w:noProof/>
              </w:rPr>
              <w:t>НИМЦ / Филиала</w:t>
            </w:r>
            <w:r w:rsidR="0056498F">
              <w:rPr>
                <w:noProof/>
                <w:webHidden/>
              </w:rPr>
              <w:tab/>
            </w:r>
            <w:r w:rsidR="0056498F">
              <w:rPr>
                <w:noProof/>
                <w:webHidden/>
              </w:rPr>
              <w:fldChar w:fldCharType="begin"/>
            </w:r>
            <w:r w:rsidR="0056498F">
              <w:rPr>
                <w:noProof/>
                <w:webHidden/>
              </w:rPr>
              <w:instrText xml:space="preserve"> PAGEREF _Toc185925288 \h </w:instrText>
            </w:r>
            <w:r w:rsidR="0056498F">
              <w:rPr>
                <w:noProof/>
                <w:webHidden/>
              </w:rPr>
            </w:r>
            <w:r w:rsidR="0056498F">
              <w:rPr>
                <w:noProof/>
                <w:webHidden/>
              </w:rPr>
              <w:fldChar w:fldCharType="separate"/>
            </w:r>
            <w:r w:rsidR="007213DC">
              <w:rPr>
                <w:noProof/>
                <w:webHidden/>
              </w:rPr>
              <w:t>24</w:t>
            </w:r>
            <w:r w:rsidR="0056498F">
              <w:rPr>
                <w:noProof/>
                <w:webHidden/>
              </w:rPr>
              <w:fldChar w:fldCharType="end"/>
            </w:r>
          </w:hyperlink>
        </w:p>
        <w:p w14:paraId="15CAFC9C" w14:textId="2D712669" w:rsidR="0056498F" w:rsidRDefault="00B36DD4">
          <w:pPr>
            <w:pStyle w:val="21"/>
            <w:rPr>
              <w:rFonts w:asciiTheme="minorHAnsi" w:hAnsiTheme="minorHAnsi" w:cstheme="minorBidi"/>
              <w:noProof/>
              <w:color w:val="auto"/>
              <w:sz w:val="22"/>
            </w:rPr>
          </w:pPr>
          <w:hyperlink w:anchor="_Toc185925289" w:history="1">
            <w:r w:rsidR="0056498F" w:rsidRPr="00A46BC8">
              <w:rPr>
                <w:rStyle w:val="aa"/>
                <w:noProof/>
              </w:rPr>
              <w:t>4.7.</w:t>
            </w:r>
            <w:r w:rsidR="0056498F">
              <w:rPr>
                <w:rFonts w:asciiTheme="minorHAnsi" w:hAnsiTheme="minorHAnsi" w:cstheme="minorBidi"/>
                <w:noProof/>
                <w:color w:val="auto"/>
                <w:sz w:val="22"/>
              </w:rPr>
              <w:tab/>
            </w:r>
            <w:r w:rsidR="0056498F" w:rsidRPr="00A46BC8">
              <w:rPr>
                <w:rStyle w:val="aa"/>
                <w:noProof/>
              </w:rPr>
              <w:t xml:space="preserve">Порядок содержания зданий и помещений Томского </w:t>
            </w:r>
            <w:r w:rsidR="007213DC">
              <w:rPr>
                <w:noProof/>
              </w:rPr>
              <w:t>НИМЦ / Филиала</w:t>
            </w:r>
            <w:r w:rsidR="0056498F" w:rsidRPr="00A46BC8">
              <w:rPr>
                <w:rStyle w:val="aa"/>
                <w:noProof/>
              </w:rPr>
              <w:t xml:space="preserve"> для постоянного и временного пребывания людей</w:t>
            </w:r>
            <w:r w:rsidR="0056498F">
              <w:rPr>
                <w:noProof/>
                <w:webHidden/>
              </w:rPr>
              <w:tab/>
            </w:r>
            <w:r w:rsidR="0056498F">
              <w:rPr>
                <w:noProof/>
                <w:webHidden/>
              </w:rPr>
              <w:fldChar w:fldCharType="begin"/>
            </w:r>
            <w:r w:rsidR="0056498F">
              <w:rPr>
                <w:noProof/>
                <w:webHidden/>
              </w:rPr>
              <w:instrText xml:space="preserve"> PAGEREF _Toc185925289 \h </w:instrText>
            </w:r>
            <w:r w:rsidR="0056498F">
              <w:rPr>
                <w:noProof/>
                <w:webHidden/>
              </w:rPr>
            </w:r>
            <w:r w:rsidR="0056498F">
              <w:rPr>
                <w:noProof/>
                <w:webHidden/>
              </w:rPr>
              <w:fldChar w:fldCharType="separate"/>
            </w:r>
            <w:r w:rsidR="007213DC">
              <w:rPr>
                <w:noProof/>
                <w:webHidden/>
              </w:rPr>
              <w:t>26</w:t>
            </w:r>
            <w:r w:rsidR="0056498F">
              <w:rPr>
                <w:noProof/>
                <w:webHidden/>
              </w:rPr>
              <w:fldChar w:fldCharType="end"/>
            </w:r>
          </w:hyperlink>
        </w:p>
        <w:p w14:paraId="2749BCC6" w14:textId="1E80E21B" w:rsidR="0056498F" w:rsidRDefault="00B36DD4">
          <w:pPr>
            <w:pStyle w:val="21"/>
            <w:rPr>
              <w:rFonts w:asciiTheme="minorHAnsi" w:hAnsiTheme="minorHAnsi" w:cstheme="minorBidi"/>
              <w:noProof/>
              <w:color w:val="auto"/>
              <w:sz w:val="22"/>
            </w:rPr>
          </w:pPr>
          <w:hyperlink w:anchor="_Toc185925290" w:history="1">
            <w:r w:rsidR="0056498F" w:rsidRPr="00A46BC8">
              <w:rPr>
                <w:rStyle w:val="aa"/>
                <w:noProof/>
              </w:rPr>
              <w:t>4.8.</w:t>
            </w:r>
            <w:r w:rsidR="0056498F">
              <w:rPr>
                <w:rFonts w:asciiTheme="minorHAnsi" w:hAnsiTheme="minorHAnsi" w:cstheme="minorBidi"/>
                <w:noProof/>
                <w:color w:val="auto"/>
                <w:sz w:val="22"/>
              </w:rPr>
              <w:tab/>
            </w:r>
            <w:r w:rsidR="0056498F" w:rsidRPr="00A46BC8">
              <w:rPr>
                <w:rStyle w:val="aa"/>
                <w:noProof/>
              </w:rPr>
              <w:t xml:space="preserve">Порядок содержания объектов транспортной инфраструктуры Томского </w:t>
            </w:r>
            <w:r w:rsidR="007213DC">
              <w:rPr>
                <w:noProof/>
              </w:rPr>
              <w:t>НИМЦ / Филиала</w:t>
            </w:r>
            <w:r w:rsidR="0056498F">
              <w:rPr>
                <w:noProof/>
                <w:webHidden/>
              </w:rPr>
              <w:tab/>
            </w:r>
            <w:r w:rsidR="0056498F">
              <w:rPr>
                <w:noProof/>
                <w:webHidden/>
              </w:rPr>
              <w:fldChar w:fldCharType="begin"/>
            </w:r>
            <w:r w:rsidR="0056498F">
              <w:rPr>
                <w:noProof/>
                <w:webHidden/>
              </w:rPr>
              <w:instrText xml:space="preserve"> PAGEREF _Toc185925290 \h </w:instrText>
            </w:r>
            <w:r w:rsidR="0056498F">
              <w:rPr>
                <w:noProof/>
                <w:webHidden/>
              </w:rPr>
            </w:r>
            <w:r w:rsidR="0056498F">
              <w:rPr>
                <w:noProof/>
                <w:webHidden/>
              </w:rPr>
              <w:fldChar w:fldCharType="separate"/>
            </w:r>
            <w:r w:rsidR="007213DC">
              <w:rPr>
                <w:noProof/>
                <w:webHidden/>
              </w:rPr>
              <w:t>27</w:t>
            </w:r>
            <w:r w:rsidR="0056498F">
              <w:rPr>
                <w:noProof/>
                <w:webHidden/>
              </w:rPr>
              <w:fldChar w:fldCharType="end"/>
            </w:r>
          </w:hyperlink>
        </w:p>
        <w:p w14:paraId="52DBB213" w14:textId="77777777" w:rsidR="0056498F" w:rsidRDefault="00B36DD4">
          <w:pPr>
            <w:pStyle w:val="21"/>
            <w:rPr>
              <w:rFonts w:asciiTheme="minorHAnsi" w:hAnsiTheme="minorHAnsi" w:cstheme="minorBidi"/>
              <w:noProof/>
              <w:color w:val="auto"/>
              <w:sz w:val="22"/>
            </w:rPr>
          </w:pPr>
          <w:hyperlink w:anchor="_Toc185925291" w:history="1">
            <w:r w:rsidR="0056498F" w:rsidRPr="00A46BC8">
              <w:rPr>
                <w:rStyle w:val="aa"/>
                <w:noProof/>
              </w:rPr>
              <w:t>4.9.</w:t>
            </w:r>
            <w:r w:rsidR="0056498F">
              <w:rPr>
                <w:rFonts w:asciiTheme="minorHAnsi" w:hAnsiTheme="minorHAnsi" w:cstheme="minorBidi"/>
                <w:noProof/>
                <w:color w:val="auto"/>
                <w:sz w:val="22"/>
              </w:rPr>
              <w:tab/>
            </w:r>
            <w:r w:rsidR="0056498F" w:rsidRPr="00A46BC8">
              <w:rPr>
                <w:rStyle w:val="aa"/>
                <w:noProof/>
              </w:rPr>
              <w:t>Порядок содержания взрывопожароопасных и пожароопасных помещений производственного, складского (архивного) назначения</w:t>
            </w:r>
            <w:r w:rsidR="0056498F">
              <w:rPr>
                <w:noProof/>
                <w:webHidden/>
              </w:rPr>
              <w:tab/>
            </w:r>
            <w:r w:rsidR="0056498F">
              <w:rPr>
                <w:noProof/>
                <w:webHidden/>
              </w:rPr>
              <w:fldChar w:fldCharType="begin"/>
            </w:r>
            <w:r w:rsidR="0056498F">
              <w:rPr>
                <w:noProof/>
                <w:webHidden/>
              </w:rPr>
              <w:instrText xml:space="preserve"> PAGEREF _Toc185925291 \h </w:instrText>
            </w:r>
            <w:r w:rsidR="0056498F">
              <w:rPr>
                <w:noProof/>
                <w:webHidden/>
              </w:rPr>
            </w:r>
            <w:r w:rsidR="0056498F">
              <w:rPr>
                <w:noProof/>
                <w:webHidden/>
              </w:rPr>
              <w:fldChar w:fldCharType="separate"/>
            </w:r>
            <w:r w:rsidR="007213DC">
              <w:rPr>
                <w:noProof/>
                <w:webHidden/>
              </w:rPr>
              <w:t>29</w:t>
            </w:r>
            <w:r w:rsidR="0056498F">
              <w:rPr>
                <w:noProof/>
                <w:webHidden/>
              </w:rPr>
              <w:fldChar w:fldCharType="end"/>
            </w:r>
          </w:hyperlink>
        </w:p>
        <w:p w14:paraId="514B5AF1" w14:textId="5412D64D" w:rsidR="0056498F" w:rsidRDefault="00B36DD4">
          <w:pPr>
            <w:pStyle w:val="21"/>
            <w:rPr>
              <w:rFonts w:asciiTheme="minorHAnsi" w:hAnsiTheme="minorHAnsi" w:cstheme="minorBidi"/>
              <w:noProof/>
              <w:color w:val="auto"/>
              <w:sz w:val="22"/>
            </w:rPr>
          </w:pPr>
          <w:hyperlink w:anchor="_Toc185925292" w:history="1">
            <w:r w:rsidR="0056498F" w:rsidRPr="00A46BC8">
              <w:rPr>
                <w:rStyle w:val="aa"/>
                <w:noProof/>
              </w:rPr>
              <w:t>4.10.</w:t>
            </w:r>
            <w:r w:rsidR="0056498F">
              <w:rPr>
                <w:rFonts w:asciiTheme="minorHAnsi" w:hAnsiTheme="minorHAnsi" w:cstheme="minorBidi"/>
                <w:noProof/>
                <w:color w:val="auto"/>
                <w:sz w:val="22"/>
              </w:rPr>
              <w:tab/>
            </w:r>
            <w:r w:rsidR="0056498F" w:rsidRPr="00A46BC8">
              <w:rPr>
                <w:rStyle w:val="aa"/>
                <w:noProof/>
              </w:rPr>
              <w:t xml:space="preserve">Порядок содержания помещений для научных исследований (лаборатории) в структурных подразделениях Томского </w:t>
            </w:r>
            <w:r w:rsidR="007213DC">
              <w:rPr>
                <w:noProof/>
              </w:rPr>
              <w:t>НИМЦ / Филиала</w:t>
            </w:r>
            <w:r w:rsidR="0056498F">
              <w:rPr>
                <w:noProof/>
                <w:webHidden/>
              </w:rPr>
              <w:tab/>
            </w:r>
            <w:r w:rsidR="0056498F">
              <w:rPr>
                <w:noProof/>
                <w:webHidden/>
              </w:rPr>
              <w:fldChar w:fldCharType="begin"/>
            </w:r>
            <w:r w:rsidR="0056498F">
              <w:rPr>
                <w:noProof/>
                <w:webHidden/>
              </w:rPr>
              <w:instrText xml:space="preserve"> PAGEREF _Toc185925292 \h </w:instrText>
            </w:r>
            <w:r w:rsidR="0056498F">
              <w:rPr>
                <w:noProof/>
                <w:webHidden/>
              </w:rPr>
            </w:r>
            <w:r w:rsidR="0056498F">
              <w:rPr>
                <w:noProof/>
                <w:webHidden/>
              </w:rPr>
              <w:fldChar w:fldCharType="separate"/>
            </w:r>
            <w:r w:rsidR="007213DC">
              <w:rPr>
                <w:noProof/>
                <w:webHidden/>
              </w:rPr>
              <w:t>32</w:t>
            </w:r>
            <w:r w:rsidR="0056498F">
              <w:rPr>
                <w:noProof/>
                <w:webHidden/>
              </w:rPr>
              <w:fldChar w:fldCharType="end"/>
            </w:r>
          </w:hyperlink>
        </w:p>
        <w:p w14:paraId="52ECB9CC" w14:textId="77777777" w:rsidR="0056498F" w:rsidRDefault="00B36DD4">
          <w:pPr>
            <w:pStyle w:val="21"/>
            <w:rPr>
              <w:rFonts w:asciiTheme="minorHAnsi" w:hAnsiTheme="minorHAnsi" w:cstheme="minorBidi"/>
              <w:noProof/>
              <w:color w:val="auto"/>
              <w:sz w:val="22"/>
            </w:rPr>
          </w:pPr>
          <w:hyperlink w:anchor="_Toc185925293" w:history="1">
            <w:r w:rsidR="0056498F" w:rsidRPr="00A46BC8">
              <w:rPr>
                <w:rStyle w:val="aa"/>
                <w:noProof/>
              </w:rPr>
              <w:t>4.11.</w:t>
            </w:r>
            <w:r w:rsidR="0056498F">
              <w:rPr>
                <w:rFonts w:asciiTheme="minorHAnsi" w:hAnsiTheme="minorHAnsi" w:cstheme="minorBidi"/>
                <w:noProof/>
                <w:color w:val="auto"/>
                <w:sz w:val="22"/>
              </w:rPr>
              <w:tab/>
            </w:r>
            <w:r w:rsidR="0056498F" w:rsidRPr="00A46BC8">
              <w:rPr>
                <w:rStyle w:val="aa"/>
                <w:noProof/>
              </w:rPr>
              <w:t>Порядок осмотра и закрытия помещений по окончании работы (рабочего дня)</w:t>
            </w:r>
            <w:r w:rsidR="0056498F">
              <w:rPr>
                <w:noProof/>
                <w:webHidden/>
              </w:rPr>
              <w:tab/>
            </w:r>
            <w:r w:rsidR="0056498F">
              <w:rPr>
                <w:noProof/>
                <w:webHidden/>
              </w:rPr>
              <w:fldChar w:fldCharType="begin"/>
            </w:r>
            <w:r w:rsidR="0056498F">
              <w:rPr>
                <w:noProof/>
                <w:webHidden/>
              </w:rPr>
              <w:instrText xml:space="preserve"> PAGEREF _Toc185925293 \h </w:instrText>
            </w:r>
            <w:r w:rsidR="0056498F">
              <w:rPr>
                <w:noProof/>
                <w:webHidden/>
              </w:rPr>
            </w:r>
            <w:r w:rsidR="0056498F">
              <w:rPr>
                <w:noProof/>
                <w:webHidden/>
              </w:rPr>
              <w:fldChar w:fldCharType="separate"/>
            </w:r>
            <w:r w:rsidR="007213DC">
              <w:rPr>
                <w:noProof/>
                <w:webHidden/>
              </w:rPr>
              <w:t>33</w:t>
            </w:r>
            <w:r w:rsidR="0056498F">
              <w:rPr>
                <w:noProof/>
                <w:webHidden/>
              </w:rPr>
              <w:fldChar w:fldCharType="end"/>
            </w:r>
          </w:hyperlink>
        </w:p>
        <w:p w14:paraId="5EA0B6AD" w14:textId="64BAD372" w:rsidR="0056498F" w:rsidRDefault="00B36DD4">
          <w:pPr>
            <w:pStyle w:val="21"/>
            <w:rPr>
              <w:rFonts w:asciiTheme="minorHAnsi" w:hAnsiTheme="minorHAnsi" w:cstheme="minorBidi"/>
              <w:noProof/>
              <w:color w:val="auto"/>
              <w:sz w:val="22"/>
            </w:rPr>
          </w:pPr>
          <w:hyperlink w:anchor="_Toc185925294" w:history="1">
            <w:r w:rsidR="0056498F" w:rsidRPr="00A46BC8">
              <w:rPr>
                <w:rStyle w:val="aa"/>
                <w:noProof/>
              </w:rPr>
              <w:t>4.12.</w:t>
            </w:r>
            <w:r w:rsidR="0056498F">
              <w:rPr>
                <w:rFonts w:asciiTheme="minorHAnsi" w:hAnsiTheme="minorHAnsi" w:cstheme="minorBidi"/>
                <w:noProof/>
                <w:color w:val="auto"/>
                <w:sz w:val="22"/>
              </w:rPr>
              <w:tab/>
            </w:r>
            <w:r w:rsidR="0056498F" w:rsidRPr="00A46BC8">
              <w:rPr>
                <w:rStyle w:val="aa"/>
                <w:noProof/>
              </w:rPr>
              <w:t xml:space="preserve">Обеспечение объектов защиты Томского </w:t>
            </w:r>
            <w:r w:rsidR="007213DC">
              <w:rPr>
                <w:noProof/>
              </w:rPr>
              <w:t>НИМЦ / Филиала</w:t>
            </w:r>
            <w:r w:rsidR="0056498F" w:rsidRPr="00A46BC8">
              <w:rPr>
                <w:rStyle w:val="aa"/>
                <w:noProof/>
              </w:rPr>
              <w:t xml:space="preserve"> средствами пожаротушения, их размещение и содержание</w:t>
            </w:r>
            <w:r w:rsidR="0056498F">
              <w:rPr>
                <w:noProof/>
                <w:webHidden/>
              </w:rPr>
              <w:tab/>
            </w:r>
            <w:r w:rsidR="0056498F">
              <w:rPr>
                <w:noProof/>
                <w:webHidden/>
              </w:rPr>
              <w:fldChar w:fldCharType="begin"/>
            </w:r>
            <w:r w:rsidR="0056498F">
              <w:rPr>
                <w:noProof/>
                <w:webHidden/>
              </w:rPr>
              <w:instrText xml:space="preserve"> PAGEREF _Toc185925294 \h </w:instrText>
            </w:r>
            <w:r w:rsidR="0056498F">
              <w:rPr>
                <w:noProof/>
                <w:webHidden/>
              </w:rPr>
            </w:r>
            <w:r w:rsidR="0056498F">
              <w:rPr>
                <w:noProof/>
                <w:webHidden/>
              </w:rPr>
              <w:fldChar w:fldCharType="separate"/>
            </w:r>
            <w:r w:rsidR="007213DC">
              <w:rPr>
                <w:noProof/>
                <w:webHidden/>
              </w:rPr>
              <w:t>34</w:t>
            </w:r>
            <w:r w:rsidR="0056498F">
              <w:rPr>
                <w:noProof/>
                <w:webHidden/>
              </w:rPr>
              <w:fldChar w:fldCharType="end"/>
            </w:r>
          </w:hyperlink>
        </w:p>
        <w:p w14:paraId="568CF672" w14:textId="13275F72" w:rsidR="0056498F" w:rsidRDefault="00B36DD4">
          <w:pPr>
            <w:pStyle w:val="21"/>
            <w:rPr>
              <w:rFonts w:asciiTheme="minorHAnsi" w:hAnsiTheme="minorHAnsi" w:cstheme="minorBidi"/>
              <w:noProof/>
              <w:color w:val="auto"/>
              <w:sz w:val="22"/>
            </w:rPr>
          </w:pPr>
          <w:hyperlink w:anchor="_Toc185925295" w:history="1">
            <w:r w:rsidR="0056498F" w:rsidRPr="00A46BC8">
              <w:rPr>
                <w:rStyle w:val="aa"/>
                <w:noProof/>
              </w:rPr>
              <w:t>4.13.</w:t>
            </w:r>
            <w:r w:rsidR="0056498F">
              <w:rPr>
                <w:rFonts w:asciiTheme="minorHAnsi" w:hAnsiTheme="minorHAnsi" w:cstheme="minorBidi"/>
                <w:noProof/>
                <w:color w:val="auto"/>
                <w:sz w:val="22"/>
              </w:rPr>
              <w:tab/>
            </w:r>
            <w:r w:rsidR="0056498F" w:rsidRPr="00A46BC8">
              <w:rPr>
                <w:rStyle w:val="aa"/>
                <w:noProof/>
              </w:rPr>
              <w:t xml:space="preserve">Порядок проведения строительно-монтажных, реставрационных и ремонтных работ на объектах защиты Томского </w:t>
            </w:r>
            <w:r w:rsidR="007213DC">
              <w:rPr>
                <w:noProof/>
              </w:rPr>
              <w:t>НИМЦ / Филиала</w:t>
            </w:r>
            <w:r w:rsidR="0056498F">
              <w:rPr>
                <w:noProof/>
                <w:webHidden/>
              </w:rPr>
              <w:tab/>
            </w:r>
            <w:r w:rsidR="0056498F">
              <w:rPr>
                <w:noProof/>
                <w:webHidden/>
              </w:rPr>
              <w:fldChar w:fldCharType="begin"/>
            </w:r>
            <w:r w:rsidR="0056498F">
              <w:rPr>
                <w:noProof/>
                <w:webHidden/>
              </w:rPr>
              <w:instrText xml:space="preserve"> PAGEREF _Toc185925295 \h </w:instrText>
            </w:r>
            <w:r w:rsidR="0056498F">
              <w:rPr>
                <w:noProof/>
                <w:webHidden/>
              </w:rPr>
            </w:r>
            <w:r w:rsidR="0056498F">
              <w:rPr>
                <w:noProof/>
                <w:webHidden/>
              </w:rPr>
              <w:fldChar w:fldCharType="separate"/>
            </w:r>
            <w:r w:rsidR="007213DC">
              <w:rPr>
                <w:noProof/>
                <w:webHidden/>
              </w:rPr>
              <w:t>40</w:t>
            </w:r>
            <w:r w:rsidR="0056498F">
              <w:rPr>
                <w:noProof/>
                <w:webHidden/>
              </w:rPr>
              <w:fldChar w:fldCharType="end"/>
            </w:r>
          </w:hyperlink>
        </w:p>
        <w:p w14:paraId="78D746F5" w14:textId="5E0C70F8" w:rsidR="0056498F" w:rsidRDefault="00B36DD4">
          <w:pPr>
            <w:pStyle w:val="21"/>
            <w:rPr>
              <w:rFonts w:asciiTheme="minorHAnsi" w:hAnsiTheme="minorHAnsi" w:cstheme="minorBidi"/>
              <w:noProof/>
              <w:color w:val="auto"/>
              <w:sz w:val="22"/>
            </w:rPr>
          </w:pPr>
          <w:hyperlink w:anchor="_Toc185925296" w:history="1">
            <w:r w:rsidR="0056498F" w:rsidRPr="00A46BC8">
              <w:rPr>
                <w:rStyle w:val="aa"/>
                <w:noProof/>
              </w:rPr>
              <w:t>4.14.</w:t>
            </w:r>
            <w:r w:rsidR="0056498F">
              <w:rPr>
                <w:rFonts w:asciiTheme="minorHAnsi" w:hAnsiTheme="minorHAnsi" w:cstheme="minorBidi"/>
                <w:noProof/>
                <w:color w:val="auto"/>
                <w:sz w:val="22"/>
              </w:rPr>
              <w:tab/>
            </w:r>
            <w:r w:rsidR="0056498F" w:rsidRPr="00A46BC8">
              <w:rPr>
                <w:rStyle w:val="aa"/>
                <w:noProof/>
              </w:rPr>
              <w:t xml:space="preserve">Мероприятия по обеспечению пожарной безопасности при проведении огневых или иных пожароопасных работ на объектах защиты Томского </w:t>
            </w:r>
            <w:r w:rsidR="007213DC">
              <w:rPr>
                <w:noProof/>
              </w:rPr>
              <w:t>НИМЦ / Филиала</w:t>
            </w:r>
            <w:r w:rsidR="0056498F">
              <w:rPr>
                <w:noProof/>
                <w:webHidden/>
              </w:rPr>
              <w:tab/>
            </w:r>
            <w:r w:rsidR="0056498F">
              <w:rPr>
                <w:noProof/>
                <w:webHidden/>
              </w:rPr>
              <w:fldChar w:fldCharType="begin"/>
            </w:r>
            <w:r w:rsidR="0056498F">
              <w:rPr>
                <w:noProof/>
                <w:webHidden/>
              </w:rPr>
              <w:instrText xml:space="preserve"> PAGEREF _Toc185925296 \h </w:instrText>
            </w:r>
            <w:r w:rsidR="0056498F">
              <w:rPr>
                <w:noProof/>
                <w:webHidden/>
              </w:rPr>
            </w:r>
            <w:r w:rsidR="0056498F">
              <w:rPr>
                <w:noProof/>
                <w:webHidden/>
              </w:rPr>
              <w:fldChar w:fldCharType="separate"/>
            </w:r>
            <w:r w:rsidR="007213DC">
              <w:rPr>
                <w:noProof/>
                <w:webHidden/>
              </w:rPr>
              <w:t>42</w:t>
            </w:r>
            <w:r w:rsidR="0056498F">
              <w:rPr>
                <w:noProof/>
                <w:webHidden/>
              </w:rPr>
              <w:fldChar w:fldCharType="end"/>
            </w:r>
          </w:hyperlink>
        </w:p>
        <w:p w14:paraId="75CA1325" w14:textId="77777777" w:rsidR="0056498F" w:rsidRDefault="00B36DD4">
          <w:pPr>
            <w:pStyle w:val="21"/>
            <w:rPr>
              <w:rFonts w:asciiTheme="minorHAnsi" w:hAnsiTheme="minorHAnsi" w:cstheme="minorBidi"/>
              <w:noProof/>
              <w:color w:val="auto"/>
              <w:sz w:val="22"/>
            </w:rPr>
          </w:pPr>
          <w:hyperlink w:anchor="_Toc185925297" w:history="1">
            <w:r w:rsidR="0056498F" w:rsidRPr="00A46BC8">
              <w:rPr>
                <w:rStyle w:val="aa"/>
                <w:noProof/>
              </w:rPr>
              <w:t>4.15.</w:t>
            </w:r>
            <w:r w:rsidR="0056498F">
              <w:rPr>
                <w:rFonts w:asciiTheme="minorHAnsi" w:hAnsiTheme="minorHAnsi" w:cstheme="minorBidi"/>
                <w:noProof/>
                <w:color w:val="auto"/>
                <w:sz w:val="22"/>
              </w:rPr>
              <w:tab/>
            </w:r>
            <w:r w:rsidR="0056498F" w:rsidRPr="00A46BC8">
              <w:rPr>
                <w:rStyle w:val="aa"/>
                <w:noProof/>
              </w:rPr>
              <w:t>Мероприятия по обеспечению пожарной безопасности при эксплуатации электроустановок и электротехнических приборов</w:t>
            </w:r>
            <w:r w:rsidR="0056498F">
              <w:rPr>
                <w:noProof/>
                <w:webHidden/>
              </w:rPr>
              <w:tab/>
            </w:r>
            <w:r w:rsidR="0056498F">
              <w:rPr>
                <w:noProof/>
                <w:webHidden/>
              </w:rPr>
              <w:fldChar w:fldCharType="begin"/>
            </w:r>
            <w:r w:rsidR="0056498F">
              <w:rPr>
                <w:noProof/>
                <w:webHidden/>
              </w:rPr>
              <w:instrText xml:space="preserve"> PAGEREF _Toc185925297 \h </w:instrText>
            </w:r>
            <w:r w:rsidR="0056498F">
              <w:rPr>
                <w:noProof/>
                <w:webHidden/>
              </w:rPr>
            </w:r>
            <w:r w:rsidR="0056498F">
              <w:rPr>
                <w:noProof/>
                <w:webHidden/>
              </w:rPr>
              <w:fldChar w:fldCharType="separate"/>
            </w:r>
            <w:r w:rsidR="007213DC">
              <w:rPr>
                <w:noProof/>
                <w:webHidden/>
              </w:rPr>
              <w:t>54</w:t>
            </w:r>
            <w:r w:rsidR="0056498F">
              <w:rPr>
                <w:noProof/>
                <w:webHidden/>
              </w:rPr>
              <w:fldChar w:fldCharType="end"/>
            </w:r>
          </w:hyperlink>
        </w:p>
        <w:p w14:paraId="644D733E" w14:textId="77777777" w:rsidR="0056498F" w:rsidRDefault="00B36DD4">
          <w:pPr>
            <w:pStyle w:val="21"/>
            <w:rPr>
              <w:rFonts w:asciiTheme="minorHAnsi" w:hAnsiTheme="minorHAnsi" w:cstheme="minorBidi"/>
              <w:noProof/>
              <w:color w:val="auto"/>
              <w:sz w:val="22"/>
            </w:rPr>
          </w:pPr>
          <w:hyperlink w:anchor="_Toc185925298" w:history="1">
            <w:r w:rsidR="0056498F" w:rsidRPr="00A46BC8">
              <w:rPr>
                <w:rStyle w:val="aa"/>
                <w:noProof/>
              </w:rPr>
              <w:t>4.16.</w:t>
            </w:r>
            <w:r w:rsidR="0056498F">
              <w:rPr>
                <w:rFonts w:asciiTheme="minorHAnsi" w:hAnsiTheme="minorHAnsi" w:cstheme="minorBidi"/>
                <w:noProof/>
                <w:color w:val="auto"/>
                <w:sz w:val="22"/>
              </w:rPr>
              <w:tab/>
            </w:r>
            <w:r w:rsidR="0056498F" w:rsidRPr="00A46BC8">
              <w:rPr>
                <w:rStyle w:val="aa"/>
                <w:noProof/>
              </w:rPr>
              <w:t>Мероприятия по обеспечению пожарной безопасности при эксплуатации систем вентиляции и кондиционирования воздуха</w:t>
            </w:r>
            <w:r w:rsidR="0056498F">
              <w:rPr>
                <w:noProof/>
                <w:webHidden/>
              </w:rPr>
              <w:tab/>
            </w:r>
            <w:r w:rsidR="0056498F">
              <w:rPr>
                <w:noProof/>
                <w:webHidden/>
              </w:rPr>
              <w:fldChar w:fldCharType="begin"/>
            </w:r>
            <w:r w:rsidR="0056498F">
              <w:rPr>
                <w:noProof/>
                <w:webHidden/>
              </w:rPr>
              <w:instrText xml:space="preserve"> PAGEREF _Toc185925298 \h </w:instrText>
            </w:r>
            <w:r w:rsidR="0056498F">
              <w:rPr>
                <w:noProof/>
                <w:webHidden/>
              </w:rPr>
            </w:r>
            <w:r w:rsidR="0056498F">
              <w:rPr>
                <w:noProof/>
                <w:webHidden/>
              </w:rPr>
              <w:fldChar w:fldCharType="separate"/>
            </w:r>
            <w:r w:rsidR="007213DC">
              <w:rPr>
                <w:noProof/>
                <w:webHidden/>
              </w:rPr>
              <w:t>57</w:t>
            </w:r>
            <w:r w:rsidR="0056498F">
              <w:rPr>
                <w:noProof/>
                <w:webHidden/>
              </w:rPr>
              <w:fldChar w:fldCharType="end"/>
            </w:r>
          </w:hyperlink>
        </w:p>
        <w:p w14:paraId="0A4AF4A8" w14:textId="77777777" w:rsidR="0056498F" w:rsidRDefault="00B36DD4">
          <w:pPr>
            <w:pStyle w:val="21"/>
            <w:rPr>
              <w:rFonts w:asciiTheme="minorHAnsi" w:hAnsiTheme="minorHAnsi" w:cstheme="minorBidi"/>
              <w:noProof/>
              <w:color w:val="auto"/>
              <w:sz w:val="22"/>
            </w:rPr>
          </w:pPr>
          <w:hyperlink w:anchor="_Toc185925299" w:history="1">
            <w:r w:rsidR="0056498F" w:rsidRPr="00A46BC8">
              <w:rPr>
                <w:rStyle w:val="aa"/>
                <w:noProof/>
              </w:rPr>
              <w:t>4.17.</w:t>
            </w:r>
            <w:r w:rsidR="0056498F">
              <w:rPr>
                <w:rFonts w:asciiTheme="minorHAnsi" w:hAnsiTheme="minorHAnsi" w:cstheme="minorBidi"/>
                <w:noProof/>
                <w:color w:val="auto"/>
                <w:sz w:val="22"/>
              </w:rPr>
              <w:tab/>
            </w:r>
            <w:r w:rsidR="0056498F" w:rsidRPr="00A46BC8">
              <w:rPr>
                <w:rStyle w:val="aa"/>
                <w:noProof/>
              </w:rPr>
              <w:t>Порядок содержания источников противопожарного водоснабжения</w:t>
            </w:r>
            <w:r w:rsidR="0056498F">
              <w:rPr>
                <w:noProof/>
                <w:webHidden/>
              </w:rPr>
              <w:tab/>
            </w:r>
            <w:r w:rsidR="0056498F">
              <w:rPr>
                <w:noProof/>
                <w:webHidden/>
              </w:rPr>
              <w:fldChar w:fldCharType="begin"/>
            </w:r>
            <w:r w:rsidR="0056498F">
              <w:rPr>
                <w:noProof/>
                <w:webHidden/>
              </w:rPr>
              <w:instrText xml:space="preserve"> PAGEREF _Toc185925299 \h </w:instrText>
            </w:r>
            <w:r w:rsidR="0056498F">
              <w:rPr>
                <w:noProof/>
                <w:webHidden/>
              </w:rPr>
            </w:r>
            <w:r w:rsidR="0056498F">
              <w:rPr>
                <w:noProof/>
                <w:webHidden/>
              </w:rPr>
              <w:fldChar w:fldCharType="separate"/>
            </w:r>
            <w:r w:rsidR="007213DC">
              <w:rPr>
                <w:noProof/>
                <w:webHidden/>
              </w:rPr>
              <w:t>58</w:t>
            </w:r>
            <w:r w:rsidR="0056498F">
              <w:rPr>
                <w:noProof/>
                <w:webHidden/>
              </w:rPr>
              <w:fldChar w:fldCharType="end"/>
            </w:r>
          </w:hyperlink>
        </w:p>
        <w:p w14:paraId="7898906B" w14:textId="77777777" w:rsidR="0056498F" w:rsidRDefault="00B36DD4">
          <w:pPr>
            <w:pStyle w:val="21"/>
            <w:rPr>
              <w:rFonts w:asciiTheme="minorHAnsi" w:hAnsiTheme="minorHAnsi" w:cstheme="minorBidi"/>
              <w:noProof/>
              <w:color w:val="auto"/>
              <w:sz w:val="22"/>
            </w:rPr>
          </w:pPr>
          <w:hyperlink w:anchor="_Toc185925300" w:history="1">
            <w:r w:rsidR="0056498F" w:rsidRPr="00A46BC8">
              <w:rPr>
                <w:rStyle w:val="aa"/>
                <w:noProof/>
              </w:rPr>
              <w:t>4.18.</w:t>
            </w:r>
            <w:r w:rsidR="0056498F">
              <w:rPr>
                <w:rFonts w:asciiTheme="minorHAnsi" w:hAnsiTheme="minorHAnsi" w:cstheme="minorBidi"/>
                <w:noProof/>
                <w:color w:val="auto"/>
                <w:sz w:val="22"/>
              </w:rPr>
              <w:tab/>
            </w:r>
            <w:r w:rsidR="0056498F" w:rsidRPr="00A46BC8">
              <w:rPr>
                <w:rStyle w:val="aa"/>
                <w:noProof/>
              </w:rPr>
              <w:t>Порядок содержания установок и систем противопожарной защиты</w:t>
            </w:r>
            <w:r w:rsidR="0056498F">
              <w:rPr>
                <w:noProof/>
                <w:webHidden/>
              </w:rPr>
              <w:tab/>
            </w:r>
            <w:r w:rsidR="0056498F">
              <w:rPr>
                <w:noProof/>
                <w:webHidden/>
              </w:rPr>
              <w:fldChar w:fldCharType="begin"/>
            </w:r>
            <w:r w:rsidR="0056498F">
              <w:rPr>
                <w:noProof/>
                <w:webHidden/>
              </w:rPr>
              <w:instrText xml:space="preserve"> PAGEREF _Toc185925300 \h </w:instrText>
            </w:r>
            <w:r w:rsidR="0056498F">
              <w:rPr>
                <w:noProof/>
                <w:webHidden/>
              </w:rPr>
            </w:r>
            <w:r w:rsidR="0056498F">
              <w:rPr>
                <w:noProof/>
                <w:webHidden/>
              </w:rPr>
              <w:fldChar w:fldCharType="separate"/>
            </w:r>
            <w:r w:rsidR="007213DC">
              <w:rPr>
                <w:noProof/>
                <w:webHidden/>
              </w:rPr>
              <w:t>60</w:t>
            </w:r>
            <w:r w:rsidR="0056498F">
              <w:rPr>
                <w:noProof/>
                <w:webHidden/>
              </w:rPr>
              <w:fldChar w:fldCharType="end"/>
            </w:r>
          </w:hyperlink>
        </w:p>
        <w:p w14:paraId="0FE94C57" w14:textId="400D1FD3" w:rsidR="0056498F" w:rsidRDefault="00B36DD4">
          <w:pPr>
            <w:pStyle w:val="12"/>
            <w:rPr>
              <w:rFonts w:asciiTheme="minorHAnsi" w:hAnsiTheme="minorHAnsi" w:cstheme="minorBidi"/>
              <w:bCs w:val="0"/>
              <w:color w:val="auto"/>
              <w:spacing w:val="0"/>
              <w:sz w:val="22"/>
            </w:rPr>
          </w:pPr>
          <w:hyperlink w:anchor="_Toc185925301" w:history="1">
            <w:r w:rsidR="0056498F" w:rsidRPr="00A46BC8">
              <w:rPr>
                <w:rStyle w:val="aa"/>
              </w:rPr>
              <w:t>5.</w:t>
            </w:r>
            <w:r w:rsidR="0056498F">
              <w:rPr>
                <w:rFonts w:asciiTheme="minorHAnsi" w:hAnsiTheme="minorHAnsi" w:cstheme="minorBidi"/>
                <w:bCs w:val="0"/>
                <w:color w:val="auto"/>
                <w:spacing w:val="0"/>
                <w:sz w:val="22"/>
              </w:rPr>
              <w:tab/>
            </w:r>
            <w:r w:rsidR="0056498F" w:rsidRPr="00A46BC8">
              <w:rPr>
                <w:rStyle w:val="aa"/>
              </w:rPr>
              <w:t xml:space="preserve">Обязанности и действия при пожаре работников Томского </w:t>
            </w:r>
            <w:r w:rsidR="007213DC">
              <w:t>НИМЦ / Филиала</w:t>
            </w:r>
            <w:r w:rsidR="0056498F" w:rsidRPr="00A46BC8">
              <w:rPr>
                <w:rStyle w:val="aa"/>
              </w:rPr>
              <w:t>, арендаторов, представителей сторонних (подрядных) организаций, и иных лиц</w:t>
            </w:r>
            <w:r w:rsidR="0056498F">
              <w:rPr>
                <w:webHidden/>
              </w:rPr>
              <w:tab/>
            </w:r>
            <w:r w:rsidR="0056498F">
              <w:rPr>
                <w:webHidden/>
              </w:rPr>
              <w:fldChar w:fldCharType="begin"/>
            </w:r>
            <w:r w:rsidR="0056498F">
              <w:rPr>
                <w:webHidden/>
              </w:rPr>
              <w:instrText xml:space="preserve"> PAGEREF _Toc185925301 \h </w:instrText>
            </w:r>
            <w:r w:rsidR="0056498F">
              <w:rPr>
                <w:webHidden/>
              </w:rPr>
            </w:r>
            <w:r w:rsidR="0056498F">
              <w:rPr>
                <w:webHidden/>
              </w:rPr>
              <w:fldChar w:fldCharType="separate"/>
            </w:r>
            <w:r w:rsidR="007213DC">
              <w:rPr>
                <w:webHidden/>
              </w:rPr>
              <w:t>62</w:t>
            </w:r>
            <w:r w:rsidR="0056498F">
              <w:rPr>
                <w:webHidden/>
              </w:rPr>
              <w:fldChar w:fldCharType="end"/>
            </w:r>
          </w:hyperlink>
        </w:p>
        <w:p w14:paraId="042255A3" w14:textId="25C48296" w:rsidR="0056498F" w:rsidRDefault="00B36DD4">
          <w:pPr>
            <w:pStyle w:val="21"/>
            <w:rPr>
              <w:rFonts w:asciiTheme="minorHAnsi" w:hAnsiTheme="minorHAnsi" w:cstheme="minorBidi"/>
              <w:noProof/>
              <w:color w:val="auto"/>
              <w:sz w:val="22"/>
            </w:rPr>
          </w:pPr>
          <w:hyperlink w:anchor="_Toc185925302" w:history="1">
            <w:r w:rsidR="0056498F" w:rsidRPr="00A46BC8">
              <w:rPr>
                <w:rStyle w:val="aa"/>
                <w:noProof/>
              </w:rPr>
              <w:t xml:space="preserve">Все работники Томского </w:t>
            </w:r>
            <w:r w:rsidR="007213DC">
              <w:rPr>
                <w:noProof/>
              </w:rPr>
              <w:t>НИМЦ / Филиала</w:t>
            </w:r>
            <w:r w:rsidR="0056498F" w:rsidRPr="00A46BC8">
              <w:rPr>
                <w:rStyle w:val="aa"/>
                <w:noProof/>
              </w:rPr>
              <w:t xml:space="preserve">, арендаторы, представители сторонних (подрядных) организаций, осуществляющие свою деятельность на территории объектов защиты Томского НИМЦ, обязаны знать и действовать при пожаре в соответствии с Инструкцией об обязанностях и действиях работников, Томского </w:t>
            </w:r>
            <w:r w:rsidR="007213DC">
              <w:rPr>
                <w:noProof/>
              </w:rPr>
              <w:t>НИМЦ / Филиала</w:t>
            </w:r>
            <w:r w:rsidR="0056498F" w:rsidRPr="00A46BC8">
              <w:rPr>
                <w:rStyle w:val="aa"/>
                <w:noProof/>
              </w:rPr>
              <w:t xml:space="preserve">, </w:t>
            </w:r>
            <w:r w:rsidR="0056498F" w:rsidRPr="00A46BC8">
              <w:rPr>
                <w:rStyle w:val="aa"/>
                <w:noProof/>
              </w:rPr>
              <w:lastRenderedPageBreak/>
              <w:t>арендаторов, представителей сторонних (подрядных) организаций, и иных лиц по эвакуации людей при пожаре (приложение 6).</w:t>
            </w:r>
            <w:r w:rsidR="0056498F">
              <w:rPr>
                <w:noProof/>
                <w:webHidden/>
              </w:rPr>
              <w:tab/>
            </w:r>
            <w:r w:rsidR="0056498F">
              <w:rPr>
                <w:noProof/>
                <w:webHidden/>
              </w:rPr>
              <w:fldChar w:fldCharType="begin"/>
            </w:r>
            <w:r w:rsidR="0056498F">
              <w:rPr>
                <w:noProof/>
                <w:webHidden/>
              </w:rPr>
              <w:instrText xml:space="preserve"> PAGEREF _Toc185925302 \h </w:instrText>
            </w:r>
            <w:r w:rsidR="0056498F">
              <w:rPr>
                <w:noProof/>
                <w:webHidden/>
              </w:rPr>
            </w:r>
            <w:r w:rsidR="0056498F">
              <w:rPr>
                <w:noProof/>
                <w:webHidden/>
              </w:rPr>
              <w:fldChar w:fldCharType="separate"/>
            </w:r>
            <w:r w:rsidR="007213DC">
              <w:rPr>
                <w:noProof/>
                <w:webHidden/>
              </w:rPr>
              <w:t>62</w:t>
            </w:r>
            <w:r w:rsidR="0056498F">
              <w:rPr>
                <w:noProof/>
                <w:webHidden/>
              </w:rPr>
              <w:fldChar w:fldCharType="end"/>
            </w:r>
          </w:hyperlink>
        </w:p>
        <w:p w14:paraId="343C1240" w14:textId="77777777" w:rsidR="0056498F" w:rsidRDefault="00B36DD4">
          <w:pPr>
            <w:pStyle w:val="12"/>
            <w:rPr>
              <w:rFonts w:asciiTheme="minorHAnsi" w:hAnsiTheme="minorHAnsi" w:cstheme="minorBidi"/>
              <w:bCs w:val="0"/>
              <w:color w:val="auto"/>
              <w:spacing w:val="0"/>
              <w:sz w:val="22"/>
            </w:rPr>
          </w:pPr>
          <w:hyperlink w:anchor="_Toc185925303" w:history="1">
            <w:r w:rsidR="0056498F" w:rsidRPr="00A46BC8">
              <w:rPr>
                <w:rStyle w:val="aa"/>
              </w:rPr>
              <w:t>Приложение 1</w:t>
            </w:r>
            <w:r w:rsidR="0056498F">
              <w:rPr>
                <w:webHidden/>
              </w:rPr>
              <w:tab/>
            </w:r>
            <w:r w:rsidR="0056498F">
              <w:rPr>
                <w:webHidden/>
              </w:rPr>
              <w:fldChar w:fldCharType="begin"/>
            </w:r>
            <w:r w:rsidR="0056498F">
              <w:rPr>
                <w:webHidden/>
              </w:rPr>
              <w:instrText xml:space="preserve"> PAGEREF _Toc185925303 \h </w:instrText>
            </w:r>
            <w:r w:rsidR="0056498F">
              <w:rPr>
                <w:webHidden/>
              </w:rPr>
            </w:r>
            <w:r w:rsidR="0056498F">
              <w:rPr>
                <w:webHidden/>
              </w:rPr>
              <w:fldChar w:fldCharType="separate"/>
            </w:r>
            <w:r w:rsidR="007213DC">
              <w:rPr>
                <w:webHidden/>
              </w:rPr>
              <w:t>63</w:t>
            </w:r>
            <w:r w:rsidR="0056498F">
              <w:rPr>
                <w:webHidden/>
              </w:rPr>
              <w:fldChar w:fldCharType="end"/>
            </w:r>
          </w:hyperlink>
        </w:p>
        <w:p w14:paraId="7F94F863" w14:textId="77777777" w:rsidR="0056498F" w:rsidRDefault="00B36DD4">
          <w:pPr>
            <w:pStyle w:val="12"/>
            <w:rPr>
              <w:rFonts w:asciiTheme="minorHAnsi" w:hAnsiTheme="minorHAnsi" w:cstheme="minorBidi"/>
              <w:bCs w:val="0"/>
              <w:color w:val="auto"/>
              <w:spacing w:val="0"/>
              <w:sz w:val="22"/>
            </w:rPr>
          </w:pPr>
          <w:hyperlink w:anchor="_Toc185925304" w:history="1">
            <w:r w:rsidR="0056498F" w:rsidRPr="00A46BC8">
              <w:rPr>
                <w:rStyle w:val="aa"/>
                <w:b/>
              </w:rPr>
              <w:t>Формы табличек и знаков безопасности</w:t>
            </w:r>
            <w:r w:rsidR="0056498F">
              <w:rPr>
                <w:webHidden/>
              </w:rPr>
              <w:tab/>
            </w:r>
            <w:r w:rsidR="0056498F">
              <w:rPr>
                <w:webHidden/>
              </w:rPr>
              <w:fldChar w:fldCharType="begin"/>
            </w:r>
            <w:r w:rsidR="0056498F">
              <w:rPr>
                <w:webHidden/>
              </w:rPr>
              <w:instrText xml:space="preserve"> PAGEREF _Toc185925304 \h </w:instrText>
            </w:r>
            <w:r w:rsidR="0056498F">
              <w:rPr>
                <w:webHidden/>
              </w:rPr>
            </w:r>
            <w:r w:rsidR="0056498F">
              <w:rPr>
                <w:webHidden/>
              </w:rPr>
              <w:fldChar w:fldCharType="separate"/>
            </w:r>
            <w:r w:rsidR="007213DC">
              <w:rPr>
                <w:webHidden/>
              </w:rPr>
              <w:t>63</w:t>
            </w:r>
            <w:r w:rsidR="0056498F">
              <w:rPr>
                <w:webHidden/>
              </w:rPr>
              <w:fldChar w:fldCharType="end"/>
            </w:r>
          </w:hyperlink>
        </w:p>
        <w:p w14:paraId="1109F7B0" w14:textId="77777777" w:rsidR="0056498F" w:rsidRDefault="00B36DD4">
          <w:pPr>
            <w:pStyle w:val="12"/>
            <w:rPr>
              <w:rFonts w:asciiTheme="minorHAnsi" w:hAnsiTheme="minorHAnsi" w:cstheme="minorBidi"/>
              <w:bCs w:val="0"/>
              <w:color w:val="auto"/>
              <w:spacing w:val="0"/>
              <w:sz w:val="22"/>
            </w:rPr>
          </w:pPr>
          <w:hyperlink w:anchor="_Toc185925305" w:history="1">
            <w:r w:rsidR="0056498F" w:rsidRPr="00A46BC8">
              <w:rPr>
                <w:rStyle w:val="aa"/>
              </w:rPr>
              <w:t>Приложение 2</w:t>
            </w:r>
            <w:r w:rsidR="0056498F">
              <w:rPr>
                <w:webHidden/>
              </w:rPr>
              <w:tab/>
            </w:r>
            <w:r w:rsidR="0056498F">
              <w:rPr>
                <w:webHidden/>
              </w:rPr>
              <w:fldChar w:fldCharType="begin"/>
            </w:r>
            <w:r w:rsidR="0056498F">
              <w:rPr>
                <w:webHidden/>
              </w:rPr>
              <w:instrText xml:space="preserve"> PAGEREF _Toc185925305 \h </w:instrText>
            </w:r>
            <w:r w:rsidR="0056498F">
              <w:rPr>
                <w:webHidden/>
              </w:rPr>
            </w:r>
            <w:r w:rsidR="0056498F">
              <w:rPr>
                <w:webHidden/>
              </w:rPr>
              <w:fldChar w:fldCharType="separate"/>
            </w:r>
            <w:r w:rsidR="007213DC">
              <w:rPr>
                <w:webHidden/>
              </w:rPr>
              <w:t>67</w:t>
            </w:r>
            <w:r w:rsidR="0056498F">
              <w:rPr>
                <w:webHidden/>
              </w:rPr>
              <w:fldChar w:fldCharType="end"/>
            </w:r>
          </w:hyperlink>
        </w:p>
        <w:p w14:paraId="466FC905" w14:textId="77777777" w:rsidR="0056498F" w:rsidRDefault="00B36DD4">
          <w:pPr>
            <w:pStyle w:val="12"/>
            <w:rPr>
              <w:rFonts w:asciiTheme="minorHAnsi" w:hAnsiTheme="minorHAnsi" w:cstheme="minorBidi"/>
              <w:bCs w:val="0"/>
              <w:color w:val="auto"/>
              <w:spacing w:val="0"/>
              <w:sz w:val="22"/>
            </w:rPr>
          </w:pPr>
          <w:hyperlink w:anchor="_Toc185925306" w:history="1">
            <w:r w:rsidR="0056498F" w:rsidRPr="00A46BC8">
              <w:rPr>
                <w:rStyle w:val="aa"/>
                <w:b/>
              </w:rPr>
              <w:t>НАРЯД-ДОПУСК</w:t>
            </w:r>
            <w:r w:rsidR="0056498F">
              <w:rPr>
                <w:webHidden/>
              </w:rPr>
              <w:tab/>
            </w:r>
            <w:r w:rsidR="0056498F">
              <w:rPr>
                <w:webHidden/>
              </w:rPr>
              <w:fldChar w:fldCharType="begin"/>
            </w:r>
            <w:r w:rsidR="0056498F">
              <w:rPr>
                <w:webHidden/>
              </w:rPr>
              <w:instrText xml:space="preserve"> PAGEREF _Toc185925306 \h </w:instrText>
            </w:r>
            <w:r w:rsidR="0056498F">
              <w:rPr>
                <w:webHidden/>
              </w:rPr>
            </w:r>
            <w:r w:rsidR="0056498F">
              <w:rPr>
                <w:webHidden/>
              </w:rPr>
              <w:fldChar w:fldCharType="separate"/>
            </w:r>
            <w:r w:rsidR="007213DC">
              <w:rPr>
                <w:webHidden/>
              </w:rPr>
              <w:t>67</w:t>
            </w:r>
            <w:r w:rsidR="0056498F">
              <w:rPr>
                <w:webHidden/>
              </w:rPr>
              <w:fldChar w:fldCharType="end"/>
            </w:r>
          </w:hyperlink>
        </w:p>
        <w:p w14:paraId="497F937E" w14:textId="77777777" w:rsidR="0056498F" w:rsidRDefault="00B36DD4">
          <w:pPr>
            <w:pStyle w:val="12"/>
            <w:rPr>
              <w:rFonts w:asciiTheme="minorHAnsi" w:hAnsiTheme="minorHAnsi" w:cstheme="minorBidi"/>
              <w:bCs w:val="0"/>
              <w:color w:val="auto"/>
              <w:spacing w:val="0"/>
              <w:sz w:val="22"/>
            </w:rPr>
          </w:pPr>
          <w:hyperlink w:anchor="_Toc185925307" w:history="1">
            <w:r w:rsidR="0056498F" w:rsidRPr="00A46BC8">
              <w:rPr>
                <w:rStyle w:val="aa"/>
              </w:rPr>
              <w:t>Приложение 3</w:t>
            </w:r>
            <w:r w:rsidR="0056498F">
              <w:rPr>
                <w:webHidden/>
              </w:rPr>
              <w:tab/>
            </w:r>
            <w:r w:rsidR="0056498F">
              <w:rPr>
                <w:webHidden/>
              </w:rPr>
              <w:fldChar w:fldCharType="begin"/>
            </w:r>
            <w:r w:rsidR="0056498F">
              <w:rPr>
                <w:webHidden/>
              </w:rPr>
              <w:instrText xml:space="preserve"> PAGEREF _Toc185925307 \h </w:instrText>
            </w:r>
            <w:r w:rsidR="0056498F">
              <w:rPr>
                <w:webHidden/>
              </w:rPr>
            </w:r>
            <w:r w:rsidR="0056498F">
              <w:rPr>
                <w:webHidden/>
              </w:rPr>
              <w:fldChar w:fldCharType="separate"/>
            </w:r>
            <w:r w:rsidR="007213DC">
              <w:rPr>
                <w:webHidden/>
              </w:rPr>
              <w:t>70</w:t>
            </w:r>
            <w:r w:rsidR="0056498F">
              <w:rPr>
                <w:webHidden/>
              </w:rPr>
              <w:fldChar w:fldCharType="end"/>
            </w:r>
          </w:hyperlink>
        </w:p>
        <w:p w14:paraId="3E4A17F9" w14:textId="77777777" w:rsidR="0056498F" w:rsidRDefault="00B36DD4">
          <w:pPr>
            <w:pStyle w:val="12"/>
            <w:rPr>
              <w:rFonts w:asciiTheme="minorHAnsi" w:hAnsiTheme="minorHAnsi" w:cstheme="minorBidi"/>
              <w:bCs w:val="0"/>
              <w:color w:val="auto"/>
              <w:spacing w:val="0"/>
              <w:sz w:val="22"/>
            </w:rPr>
          </w:pPr>
          <w:hyperlink w:anchor="_Toc185925308" w:history="1">
            <w:r w:rsidR="0056498F" w:rsidRPr="00A46BC8">
              <w:rPr>
                <w:rStyle w:val="aa"/>
                <w:b/>
              </w:rPr>
              <w:t>Инструкция о порядке использования лифтов, имеющих режим работы «Пожарная опасность»</w:t>
            </w:r>
            <w:r w:rsidR="0056498F">
              <w:rPr>
                <w:webHidden/>
              </w:rPr>
              <w:tab/>
            </w:r>
            <w:r w:rsidR="0056498F">
              <w:rPr>
                <w:webHidden/>
              </w:rPr>
              <w:fldChar w:fldCharType="begin"/>
            </w:r>
            <w:r w:rsidR="0056498F">
              <w:rPr>
                <w:webHidden/>
              </w:rPr>
              <w:instrText xml:space="preserve"> PAGEREF _Toc185925308 \h </w:instrText>
            </w:r>
            <w:r w:rsidR="0056498F">
              <w:rPr>
                <w:webHidden/>
              </w:rPr>
            </w:r>
            <w:r w:rsidR="0056498F">
              <w:rPr>
                <w:webHidden/>
              </w:rPr>
              <w:fldChar w:fldCharType="separate"/>
            </w:r>
            <w:r w:rsidR="007213DC">
              <w:rPr>
                <w:webHidden/>
              </w:rPr>
              <w:t>70</w:t>
            </w:r>
            <w:r w:rsidR="0056498F">
              <w:rPr>
                <w:webHidden/>
              </w:rPr>
              <w:fldChar w:fldCharType="end"/>
            </w:r>
          </w:hyperlink>
        </w:p>
        <w:p w14:paraId="3B868512" w14:textId="77777777" w:rsidR="0056498F" w:rsidRDefault="00B36DD4">
          <w:pPr>
            <w:pStyle w:val="12"/>
            <w:rPr>
              <w:rFonts w:asciiTheme="minorHAnsi" w:hAnsiTheme="minorHAnsi" w:cstheme="minorBidi"/>
              <w:bCs w:val="0"/>
              <w:color w:val="auto"/>
              <w:spacing w:val="0"/>
              <w:sz w:val="22"/>
            </w:rPr>
          </w:pPr>
          <w:hyperlink w:anchor="_Toc185925309" w:history="1">
            <w:r w:rsidR="0056498F" w:rsidRPr="00A46BC8">
              <w:rPr>
                <w:rStyle w:val="aa"/>
              </w:rPr>
              <w:t>Приложение 4</w:t>
            </w:r>
            <w:r w:rsidR="0056498F">
              <w:rPr>
                <w:webHidden/>
              </w:rPr>
              <w:tab/>
            </w:r>
            <w:r w:rsidR="0056498F">
              <w:rPr>
                <w:webHidden/>
              </w:rPr>
              <w:fldChar w:fldCharType="begin"/>
            </w:r>
            <w:r w:rsidR="0056498F">
              <w:rPr>
                <w:webHidden/>
              </w:rPr>
              <w:instrText xml:space="preserve"> PAGEREF _Toc185925309 \h </w:instrText>
            </w:r>
            <w:r w:rsidR="0056498F">
              <w:rPr>
                <w:webHidden/>
              </w:rPr>
            </w:r>
            <w:r w:rsidR="0056498F">
              <w:rPr>
                <w:webHidden/>
              </w:rPr>
              <w:fldChar w:fldCharType="separate"/>
            </w:r>
            <w:r w:rsidR="007213DC">
              <w:rPr>
                <w:webHidden/>
              </w:rPr>
              <w:t>72</w:t>
            </w:r>
            <w:r w:rsidR="0056498F">
              <w:rPr>
                <w:webHidden/>
              </w:rPr>
              <w:fldChar w:fldCharType="end"/>
            </w:r>
          </w:hyperlink>
        </w:p>
        <w:p w14:paraId="32ABE6AC" w14:textId="77777777" w:rsidR="0056498F" w:rsidRDefault="00B36DD4">
          <w:pPr>
            <w:pStyle w:val="12"/>
            <w:rPr>
              <w:rFonts w:asciiTheme="minorHAnsi" w:hAnsiTheme="minorHAnsi" w:cstheme="minorBidi"/>
              <w:bCs w:val="0"/>
              <w:color w:val="auto"/>
              <w:spacing w:val="0"/>
              <w:sz w:val="22"/>
            </w:rPr>
          </w:pPr>
          <w:hyperlink w:anchor="_Toc185925310" w:history="1">
            <w:r w:rsidR="0056498F" w:rsidRPr="00A46BC8">
              <w:rPr>
                <w:rStyle w:val="aa"/>
                <w:b/>
              </w:rPr>
              <w:t>Инструкция о действиях в случае возникновения пожара</w:t>
            </w:r>
            <w:r w:rsidR="0056498F">
              <w:rPr>
                <w:webHidden/>
              </w:rPr>
              <w:tab/>
            </w:r>
            <w:r w:rsidR="0056498F">
              <w:rPr>
                <w:webHidden/>
              </w:rPr>
              <w:fldChar w:fldCharType="begin"/>
            </w:r>
            <w:r w:rsidR="0056498F">
              <w:rPr>
                <w:webHidden/>
              </w:rPr>
              <w:instrText xml:space="preserve"> PAGEREF _Toc185925310 \h </w:instrText>
            </w:r>
            <w:r w:rsidR="0056498F">
              <w:rPr>
                <w:webHidden/>
              </w:rPr>
            </w:r>
            <w:r w:rsidR="0056498F">
              <w:rPr>
                <w:webHidden/>
              </w:rPr>
              <w:fldChar w:fldCharType="separate"/>
            </w:r>
            <w:r w:rsidR="007213DC">
              <w:rPr>
                <w:webHidden/>
              </w:rPr>
              <w:t>72</w:t>
            </w:r>
            <w:r w:rsidR="0056498F">
              <w:rPr>
                <w:webHidden/>
              </w:rPr>
              <w:fldChar w:fldCharType="end"/>
            </w:r>
          </w:hyperlink>
        </w:p>
        <w:p w14:paraId="07BD13E1" w14:textId="77777777" w:rsidR="0056498F" w:rsidRDefault="00B36DD4">
          <w:pPr>
            <w:pStyle w:val="12"/>
            <w:rPr>
              <w:rFonts w:asciiTheme="minorHAnsi" w:hAnsiTheme="minorHAnsi" w:cstheme="minorBidi"/>
              <w:bCs w:val="0"/>
              <w:color w:val="auto"/>
              <w:spacing w:val="0"/>
              <w:sz w:val="22"/>
            </w:rPr>
          </w:pPr>
          <w:hyperlink w:anchor="_Toc185925311" w:history="1">
            <w:r w:rsidR="0056498F" w:rsidRPr="00A46BC8">
              <w:rPr>
                <w:rStyle w:val="aa"/>
              </w:rPr>
              <w:t>Приложение 5</w:t>
            </w:r>
            <w:r w:rsidR="0056498F">
              <w:rPr>
                <w:webHidden/>
              </w:rPr>
              <w:tab/>
            </w:r>
            <w:r w:rsidR="0056498F">
              <w:rPr>
                <w:webHidden/>
              </w:rPr>
              <w:fldChar w:fldCharType="begin"/>
            </w:r>
            <w:r w:rsidR="0056498F">
              <w:rPr>
                <w:webHidden/>
              </w:rPr>
              <w:instrText xml:space="preserve"> PAGEREF _Toc185925311 \h </w:instrText>
            </w:r>
            <w:r w:rsidR="0056498F">
              <w:rPr>
                <w:webHidden/>
              </w:rPr>
            </w:r>
            <w:r w:rsidR="0056498F">
              <w:rPr>
                <w:webHidden/>
              </w:rPr>
              <w:fldChar w:fldCharType="separate"/>
            </w:r>
            <w:r w:rsidR="007213DC">
              <w:rPr>
                <w:webHidden/>
              </w:rPr>
              <w:t>73</w:t>
            </w:r>
            <w:r w:rsidR="0056498F">
              <w:rPr>
                <w:webHidden/>
              </w:rPr>
              <w:fldChar w:fldCharType="end"/>
            </w:r>
          </w:hyperlink>
        </w:p>
        <w:p w14:paraId="7BB04579" w14:textId="77777777" w:rsidR="0056498F" w:rsidRDefault="00B36DD4">
          <w:pPr>
            <w:pStyle w:val="12"/>
            <w:rPr>
              <w:rFonts w:asciiTheme="minorHAnsi" w:hAnsiTheme="minorHAnsi" w:cstheme="minorBidi"/>
              <w:bCs w:val="0"/>
              <w:color w:val="auto"/>
              <w:spacing w:val="0"/>
              <w:sz w:val="22"/>
            </w:rPr>
          </w:pPr>
          <w:hyperlink w:anchor="_Toc185925312" w:history="1">
            <w:r w:rsidR="0056498F" w:rsidRPr="00A46BC8">
              <w:rPr>
                <w:rStyle w:val="aa"/>
                <w:b/>
              </w:rPr>
              <w:t>Инструкция о порядке действий дежурного персонала при получении сигналов о пожаре и неисправности установок (систем) противопожарной защиты</w:t>
            </w:r>
            <w:r w:rsidR="0056498F">
              <w:rPr>
                <w:webHidden/>
              </w:rPr>
              <w:tab/>
            </w:r>
            <w:r w:rsidR="0056498F">
              <w:rPr>
                <w:webHidden/>
              </w:rPr>
              <w:fldChar w:fldCharType="begin"/>
            </w:r>
            <w:r w:rsidR="0056498F">
              <w:rPr>
                <w:webHidden/>
              </w:rPr>
              <w:instrText xml:space="preserve"> PAGEREF _Toc185925312 \h </w:instrText>
            </w:r>
            <w:r w:rsidR="0056498F">
              <w:rPr>
                <w:webHidden/>
              </w:rPr>
            </w:r>
            <w:r w:rsidR="0056498F">
              <w:rPr>
                <w:webHidden/>
              </w:rPr>
              <w:fldChar w:fldCharType="separate"/>
            </w:r>
            <w:r w:rsidR="007213DC">
              <w:rPr>
                <w:webHidden/>
              </w:rPr>
              <w:t>73</w:t>
            </w:r>
            <w:r w:rsidR="0056498F">
              <w:rPr>
                <w:webHidden/>
              </w:rPr>
              <w:fldChar w:fldCharType="end"/>
            </w:r>
          </w:hyperlink>
        </w:p>
        <w:p w14:paraId="34662FA4" w14:textId="77777777" w:rsidR="0056498F" w:rsidRDefault="00B36DD4">
          <w:pPr>
            <w:pStyle w:val="12"/>
            <w:rPr>
              <w:rFonts w:asciiTheme="minorHAnsi" w:hAnsiTheme="minorHAnsi" w:cstheme="minorBidi"/>
              <w:bCs w:val="0"/>
              <w:color w:val="auto"/>
              <w:spacing w:val="0"/>
              <w:sz w:val="22"/>
            </w:rPr>
          </w:pPr>
          <w:hyperlink w:anchor="_Toc185925313" w:history="1">
            <w:r w:rsidR="0056498F" w:rsidRPr="00A46BC8">
              <w:rPr>
                <w:rStyle w:val="aa"/>
              </w:rPr>
              <w:t>Приложение 6</w:t>
            </w:r>
            <w:r w:rsidR="0056498F">
              <w:rPr>
                <w:webHidden/>
              </w:rPr>
              <w:tab/>
            </w:r>
            <w:r w:rsidR="0056498F">
              <w:rPr>
                <w:webHidden/>
              </w:rPr>
              <w:fldChar w:fldCharType="begin"/>
            </w:r>
            <w:r w:rsidR="0056498F">
              <w:rPr>
                <w:webHidden/>
              </w:rPr>
              <w:instrText xml:space="preserve"> PAGEREF _Toc185925313 \h </w:instrText>
            </w:r>
            <w:r w:rsidR="0056498F">
              <w:rPr>
                <w:webHidden/>
              </w:rPr>
            </w:r>
            <w:r w:rsidR="0056498F">
              <w:rPr>
                <w:webHidden/>
              </w:rPr>
              <w:fldChar w:fldCharType="separate"/>
            </w:r>
            <w:r w:rsidR="007213DC">
              <w:rPr>
                <w:webHidden/>
              </w:rPr>
              <w:t>76</w:t>
            </w:r>
            <w:r w:rsidR="0056498F">
              <w:rPr>
                <w:webHidden/>
              </w:rPr>
              <w:fldChar w:fldCharType="end"/>
            </w:r>
          </w:hyperlink>
        </w:p>
        <w:p w14:paraId="4F3E63A5" w14:textId="31176649" w:rsidR="0056498F" w:rsidRDefault="00B36DD4">
          <w:pPr>
            <w:pStyle w:val="12"/>
            <w:rPr>
              <w:rFonts w:asciiTheme="minorHAnsi" w:hAnsiTheme="minorHAnsi" w:cstheme="minorBidi"/>
              <w:bCs w:val="0"/>
              <w:color w:val="auto"/>
              <w:spacing w:val="0"/>
              <w:sz w:val="22"/>
            </w:rPr>
          </w:pPr>
          <w:hyperlink w:anchor="_Toc185925314" w:history="1">
            <w:r w:rsidR="0056498F" w:rsidRPr="00A46BC8">
              <w:rPr>
                <w:rStyle w:val="aa"/>
                <w:b/>
              </w:rPr>
              <w:t xml:space="preserve">Инструкция об обязанностях и действиях работников Томского </w:t>
            </w:r>
            <w:r w:rsidR="007213DC" w:rsidRPr="007213DC">
              <w:rPr>
                <w:rStyle w:val="aa"/>
                <w:b/>
              </w:rPr>
              <w:t>НИМЦ / Филиала</w:t>
            </w:r>
            <w:r w:rsidR="0056498F" w:rsidRPr="00A46BC8">
              <w:rPr>
                <w:rStyle w:val="aa"/>
                <w:b/>
              </w:rPr>
              <w:t>, арендаторов, представителей сторонних (подрядных) организаций, при эвакуации людей в случае пожара</w:t>
            </w:r>
            <w:r w:rsidR="0056498F">
              <w:rPr>
                <w:webHidden/>
              </w:rPr>
              <w:tab/>
            </w:r>
            <w:r w:rsidR="0056498F">
              <w:rPr>
                <w:webHidden/>
              </w:rPr>
              <w:fldChar w:fldCharType="begin"/>
            </w:r>
            <w:r w:rsidR="0056498F">
              <w:rPr>
                <w:webHidden/>
              </w:rPr>
              <w:instrText xml:space="preserve"> PAGEREF _Toc185925314 \h </w:instrText>
            </w:r>
            <w:r w:rsidR="0056498F">
              <w:rPr>
                <w:webHidden/>
              </w:rPr>
            </w:r>
            <w:r w:rsidR="0056498F">
              <w:rPr>
                <w:webHidden/>
              </w:rPr>
              <w:fldChar w:fldCharType="separate"/>
            </w:r>
            <w:r w:rsidR="007213DC">
              <w:rPr>
                <w:webHidden/>
              </w:rPr>
              <w:t>76</w:t>
            </w:r>
            <w:r w:rsidR="0056498F">
              <w:rPr>
                <w:webHidden/>
              </w:rPr>
              <w:fldChar w:fldCharType="end"/>
            </w:r>
          </w:hyperlink>
        </w:p>
        <w:p w14:paraId="27818C35" w14:textId="77777777" w:rsidR="0056498F" w:rsidRDefault="00B36DD4">
          <w:pPr>
            <w:pStyle w:val="12"/>
            <w:rPr>
              <w:rFonts w:asciiTheme="minorHAnsi" w:hAnsiTheme="minorHAnsi" w:cstheme="minorBidi"/>
              <w:bCs w:val="0"/>
              <w:color w:val="auto"/>
              <w:spacing w:val="0"/>
              <w:sz w:val="22"/>
            </w:rPr>
          </w:pPr>
          <w:hyperlink w:anchor="_Toc185925315" w:history="1">
            <w:r w:rsidR="0056498F" w:rsidRPr="00A46BC8">
              <w:rPr>
                <w:rStyle w:val="aa"/>
              </w:rPr>
              <w:t>Приложение 7</w:t>
            </w:r>
            <w:r w:rsidR="0056498F">
              <w:rPr>
                <w:webHidden/>
              </w:rPr>
              <w:tab/>
            </w:r>
            <w:r w:rsidR="0056498F">
              <w:rPr>
                <w:webHidden/>
              </w:rPr>
              <w:fldChar w:fldCharType="begin"/>
            </w:r>
            <w:r w:rsidR="0056498F">
              <w:rPr>
                <w:webHidden/>
              </w:rPr>
              <w:instrText xml:space="preserve"> PAGEREF _Toc185925315 \h </w:instrText>
            </w:r>
            <w:r w:rsidR="0056498F">
              <w:rPr>
                <w:webHidden/>
              </w:rPr>
            </w:r>
            <w:r w:rsidR="0056498F">
              <w:rPr>
                <w:webHidden/>
              </w:rPr>
              <w:fldChar w:fldCharType="separate"/>
            </w:r>
            <w:r w:rsidR="007213DC">
              <w:rPr>
                <w:webHidden/>
              </w:rPr>
              <w:t>79</w:t>
            </w:r>
            <w:r w:rsidR="0056498F">
              <w:rPr>
                <w:webHidden/>
              </w:rPr>
              <w:fldChar w:fldCharType="end"/>
            </w:r>
          </w:hyperlink>
        </w:p>
        <w:p w14:paraId="2FEC89DF" w14:textId="77777777" w:rsidR="0056498F" w:rsidRDefault="00B36DD4">
          <w:pPr>
            <w:pStyle w:val="12"/>
            <w:rPr>
              <w:rFonts w:asciiTheme="minorHAnsi" w:hAnsiTheme="minorHAnsi" w:cstheme="minorBidi"/>
              <w:bCs w:val="0"/>
              <w:color w:val="auto"/>
              <w:spacing w:val="0"/>
              <w:sz w:val="22"/>
            </w:rPr>
          </w:pPr>
          <w:hyperlink w:anchor="_Toc185925316" w:history="1">
            <w:r w:rsidR="0056498F" w:rsidRPr="00A46BC8">
              <w:rPr>
                <w:rStyle w:val="aa"/>
                <w:b/>
              </w:rPr>
              <w:t>Инструкция по проведению практических тренировок по эвакуации людей и тушению условного пожара</w:t>
            </w:r>
            <w:r w:rsidR="0056498F">
              <w:rPr>
                <w:webHidden/>
              </w:rPr>
              <w:tab/>
            </w:r>
            <w:r w:rsidR="0056498F">
              <w:rPr>
                <w:webHidden/>
              </w:rPr>
              <w:fldChar w:fldCharType="begin"/>
            </w:r>
            <w:r w:rsidR="0056498F">
              <w:rPr>
                <w:webHidden/>
              </w:rPr>
              <w:instrText xml:space="preserve"> PAGEREF _Toc185925316 \h </w:instrText>
            </w:r>
            <w:r w:rsidR="0056498F">
              <w:rPr>
                <w:webHidden/>
              </w:rPr>
            </w:r>
            <w:r w:rsidR="0056498F">
              <w:rPr>
                <w:webHidden/>
              </w:rPr>
              <w:fldChar w:fldCharType="separate"/>
            </w:r>
            <w:r w:rsidR="007213DC">
              <w:rPr>
                <w:webHidden/>
              </w:rPr>
              <w:t>79</w:t>
            </w:r>
            <w:r w:rsidR="0056498F">
              <w:rPr>
                <w:webHidden/>
              </w:rPr>
              <w:fldChar w:fldCharType="end"/>
            </w:r>
          </w:hyperlink>
        </w:p>
        <w:p w14:paraId="207207D4" w14:textId="77777777" w:rsidR="0056498F" w:rsidRDefault="00B36DD4">
          <w:pPr>
            <w:pStyle w:val="12"/>
            <w:rPr>
              <w:rFonts w:asciiTheme="minorHAnsi" w:hAnsiTheme="minorHAnsi" w:cstheme="minorBidi"/>
              <w:bCs w:val="0"/>
              <w:color w:val="auto"/>
              <w:spacing w:val="0"/>
              <w:sz w:val="22"/>
            </w:rPr>
          </w:pPr>
          <w:hyperlink w:anchor="_Toc185925317" w:history="1">
            <w:r w:rsidR="0056498F" w:rsidRPr="00A46BC8">
              <w:rPr>
                <w:rStyle w:val="aa"/>
              </w:rPr>
              <w:t>Приложение 8</w:t>
            </w:r>
            <w:r w:rsidR="0056498F">
              <w:rPr>
                <w:webHidden/>
              </w:rPr>
              <w:tab/>
            </w:r>
            <w:r w:rsidR="0056498F">
              <w:rPr>
                <w:webHidden/>
              </w:rPr>
              <w:fldChar w:fldCharType="begin"/>
            </w:r>
            <w:r w:rsidR="0056498F">
              <w:rPr>
                <w:webHidden/>
              </w:rPr>
              <w:instrText xml:space="preserve"> PAGEREF _Toc185925317 \h </w:instrText>
            </w:r>
            <w:r w:rsidR="0056498F">
              <w:rPr>
                <w:webHidden/>
              </w:rPr>
            </w:r>
            <w:r w:rsidR="0056498F">
              <w:rPr>
                <w:webHidden/>
              </w:rPr>
              <w:fldChar w:fldCharType="separate"/>
            </w:r>
            <w:r w:rsidR="007213DC">
              <w:rPr>
                <w:webHidden/>
              </w:rPr>
              <w:t>84</w:t>
            </w:r>
            <w:r w:rsidR="0056498F">
              <w:rPr>
                <w:webHidden/>
              </w:rPr>
              <w:fldChar w:fldCharType="end"/>
            </w:r>
          </w:hyperlink>
        </w:p>
        <w:p w14:paraId="51A3255C" w14:textId="77777777" w:rsidR="0056498F" w:rsidRDefault="00B36DD4">
          <w:pPr>
            <w:pStyle w:val="12"/>
            <w:rPr>
              <w:rFonts w:asciiTheme="minorHAnsi" w:hAnsiTheme="minorHAnsi" w:cstheme="minorBidi"/>
              <w:bCs w:val="0"/>
              <w:color w:val="auto"/>
              <w:spacing w:val="0"/>
              <w:sz w:val="22"/>
            </w:rPr>
          </w:pPr>
          <w:hyperlink w:anchor="_Toc185925318" w:history="1">
            <w:r w:rsidR="0056498F" w:rsidRPr="00A46BC8">
              <w:rPr>
                <w:rStyle w:val="aa"/>
              </w:rPr>
              <w:t>АКТ о нарушении</w:t>
            </w:r>
            <w:r w:rsidR="0056498F" w:rsidRPr="00A46BC8">
              <w:rPr>
                <w:rStyle w:val="aa"/>
                <w:spacing w:val="-4"/>
              </w:rPr>
              <w:t xml:space="preserve"> </w:t>
            </w:r>
            <w:r w:rsidR="0056498F" w:rsidRPr="00A46BC8">
              <w:rPr>
                <w:rStyle w:val="aa"/>
              </w:rPr>
              <w:t>требований пожарной безопасности</w:t>
            </w:r>
            <w:r w:rsidR="0056498F">
              <w:rPr>
                <w:webHidden/>
              </w:rPr>
              <w:tab/>
            </w:r>
            <w:r w:rsidR="0056498F">
              <w:rPr>
                <w:webHidden/>
              </w:rPr>
              <w:fldChar w:fldCharType="begin"/>
            </w:r>
            <w:r w:rsidR="0056498F">
              <w:rPr>
                <w:webHidden/>
              </w:rPr>
              <w:instrText xml:space="preserve"> PAGEREF _Toc185925318 \h </w:instrText>
            </w:r>
            <w:r w:rsidR="0056498F">
              <w:rPr>
                <w:webHidden/>
              </w:rPr>
            </w:r>
            <w:r w:rsidR="0056498F">
              <w:rPr>
                <w:webHidden/>
              </w:rPr>
              <w:fldChar w:fldCharType="separate"/>
            </w:r>
            <w:r w:rsidR="007213DC">
              <w:rPr>
                <w:webHidden/>
              </w:rPr>
              <w:t>84</w:t>
            </w:r>
            <w:r w:rsidR="0056498F">
              <w:rPr>
                <w:webHidden/>
              </w:rPr>
              <w:fldChar w:fldCharType="end"/>
            </w:r>
          </w:hyperlink>
        </w:p>
        <w:p w14:paraId="7ADD0FFD" w14:textId="77777777" w:rsidR="0056498F" w:rsidRDefault="00B36DD4">
          <w:pPr>
            <w:pStyle w:val="12"/>
            <w:rPr>
              <w:rFonts w:asciiTheme="minorHAnsi" w:hAnsiTheme="minorHAnsi" w:cstheme="minorBidi"/>
              <w:bCs w:val="0"/>
              <w:color w:val="auto"/>
              <w:spacing w:val="0"/>
              <w:sz w:val="22"/>
            </w:rPr>
          </w:pPr>
          <w:hyperlink w:anchor="_Toc185925319" w:history="1">
            <w:r w:rsidR="0056498F" w:rsidRPr="00A46BC8">
              <w:rPr>
                <w:rStyle w:val="aa"/>
              </w:rPr>
              <w:t>Приложение 9</w:t>
            </w:r>
            <w:r w:rsidR="0056498F">
              <w:rPr>
                <w:webHidden/>
              </w:rPr>
              <w:tab/>
            </w:r>
            <w:r w:rsidR="0056498F">
              <w:rPr>
                <w:webHidden/>
              </w:rPr>
              <w:fldChar w:fldCharType="begin"/>
            </w:r>
            <w:r w:rsidR="0056498F">
              <w:rPr>
                <w:webHidden/>
              </w:rPr>
              <w:instrText xml:space="preserve"> PAGEREF _Toc185925319 \h </w:instrText>
            </w:r>
            <w:r w:rsidR="0056498F">
              <w:rPr>
                <w:webHidden/>
              </w:rPr>
            </w:r>
            <w:r w:rsidR="0056498F">
              <w:rPr>
                <w:webHidden/>
              </w:rPr>
              <w:fldChar w:fldCharType="separate"/>
            </w:r>
            <w:r w:rsidR="007213DC">
              <w:rPr>
                <w:webHidden/>
              </w:rPr>
              <w:t>85</w:t>
            </w:r>
            <w:r w:rsidR="0056498F">
              <w:rPr>
                <w:webHidden/>
              </w:rPr>
              <w:fldChar w:fldCharType="end"/>
            </w:r>
          </w:hyperlink>
        </w:p>
        <w:p w14:paraId="0DBB4763" w14:textId="77777777" w:rsidR="0056498F" w:rsidRDefault="00B36DD4">
          <w:pPr>
            <w:pStyle w:val="12"/>
            <w:rPr>
              <w:rFonts w:asciiTheme="minorHAnsi" w:hAnsiTheme="minorHAnsi" w:cstheme="minorBidi"/>
              <w:bCs w:val="0"/>
              <w:color w:val="auto"/>
              <w:spacing w:val="0"/>
              <w:sz w:val="22"/>
            </w:rPr>
          </w:pPr>
          <w:hyperlink w:anchor="_Toc185925320" w:history="1">
            <w:r w:rsidR="0056498F" w:rsidRPr="00A46BC8">
              <w:rPr>
                <w:rStyle w:val="aa"/>
                <w:b/>
              </w:rPr>
              <w:t>ЖУРНАЛ осмотра помещений перед их закрытием по окончании работы (рабочего дня)</w:t>
            </w:r>
            <w:r w:rsidR="0056498F">
              <w:rPr>
                <w:webHidden/>
              </w:rPr>
              <w:tab/>
            </w:r>
            <w:r w:rsidR="0056498F">
              <w:rPr>
                <w:webHidden/>
              </w:rPr>
              <w:fldChar w:fldCharType="begin"/>
            </w:r>
            <w:r w:rsidR="0056498F">
              <w:rPr>
                <w:webHidden/>
              </w:rPr>
              <w:instrText xml:space="preserve"> PAGEREF _Toc185925320 \h </w:instrText>
            </w:r>
            <w:r w:rsidR="0056498F">
              <w:rPr>
                <w:webHidden/>
              </w:rPr>
            </w:r>
            <w:r w:rsidR="0056498F">
              <w:rPr>
                <w:webHidden/>
              </w:rPr>
              <w:fldChar w:fldCharType="separate"/>
            </w:r>
            <w:r w:rsidR="007213DC">
              <w:rPr>
                <w:webHidden/>
              </w:rPr>
              <w:t>85</w:t>
            </w:r>
            <w:r w:rsidR="0056498F">
              <w:rPr>
                <w:webHidden/>
              </w:rPr>
              <w:fldChar w:fldCharType="end"/>
            </w:r>
          </w:hyperlink>
        </w:p>
        <w:p w14:paraId="64AE58C9" w14:textId="77777777" w:rsidR="0056498F" w:rsidRDefault="00B36DD4">
          <w:pPr>
            <w:pStyle w:val="12"/>
            <w:rPr>
              <w:rFonts w:asciiTheme="minorHAnsi" w:hAnsiTheme="minorHAnsi" w:cstheme="minorBidi"/>
              <w:bCs w:val="0"/>
              <w:color w:val="auto"/>
              <w:spacing w:val="0"/>
              <w:sz w:val="22"/>
            </w:rPr>
          </w:pPr>
          <w:hyperlink w:anchor="_Toc185925321" w:history="1">
            <w:r w:rsidR="0056498F" w:rsidRPr="00A46BC8">
              <w:rPr>
                <w:rStyle w:val="aa"/>
              </w:rPr>
              <w:t>Приложение 10</w:t>
            </w:r>
            <w:r w:rsidR="0056498F">
              <w:rPr>
                <w:webHidden/>
              </w:rPr>
              <w:tab/>
            </w:r>
            <w:r w:rsidR="0056498F">
              <w:rPr>
                <w:webHidden/>
              </w:rPr>
              <w:fldChar w:fldCharType="begin"/>
            </w:r>
            <w:r w:rsidR="0056498F">
              <w:rPr>
                <w:webHidden/>
              </w:rPr>
              <w:instrText xml:space="preserve"> PAGEREF _Toc185925321 \h </w:instrText>
            </w:r>
            <w:r w:rsidR="0056498F">
              <w:rPr>
                <w:webHidden/>
              </w:rPr>
            </w:r>
            <w:r w:rsidR="0056498F">
              <w:rPr>
                <w:webHidden/>
              </w:rPr>
              <w:fldChar w:fldCharType="separate"/>
            </w:r>
            <w:r w:rsidR="007213DC">
              <w:rPr>
                <w:webHidden/>
              </w:rPr>
              <w:t>87</w:t>
            </w:r>
            <w:r w:rsidR="0056498F">
              <w:rPr>
                <w:webHidden/>
              </w:rPr>
              <w:fldChar w:fldCharType="end"/>
            </w:r>
          </w:hyperlink>
        </w:p>
        <w:p w14:paraId="0F90FD3A" w14:textId="77777777" w:rsidR="0056498F" w:rsidRDefault="00B36DD4">
          <w:pPr>
            <w:pStyle w:val="12"/>
            <w:rPr>
              <w:rFonts w:asciiTheme="minorHAnsi" w:hAnsiTheme="minorHAnsi" w:cstheme="minorBidi"/>
              <w:bCs w:val="0"/>
              <w:color w:val="auto"/>
              <w:spacing w:val="0"/>
              <w:sz w:val="22"/>
            </w:rPr>
          </w:pPr>
          <w:hyperlink w:anchor="_Toc185925322" w:history="1">
            <w:r w:rsidR="0056498F" w:rsidRPr="00A46BC8">
              <w:rPr>
                <w:rStyle w:val="aa"/>
                <w:b/>
              </w:rPr>
              <w:t>ЖУРНАЛ эксплуатации систем противопожарной защиты</w:t>
            </w:r>
            <w:r w:rsidR="0056498F">
              <w:rPr>
                <w:webHidden/>
              </w:rPr>
              <w:tab/>
            </w:r>
            <w:r w:rsidR="0056498F">
              <w:rPr>
                <w:webHidden/>
              </w:rPr>
              <w:fldChar w:fldCharType="begin"/>
            </w:r>
            <w:r w:rsidR="0056498F">
              <w:rPr>
                <w:webHidden/>
              </w:rPr>
              <w:instrText xml:space="preserve"> PAGEREF _Toc185925322 \h </w:instrText>
            </w:r>
            <w:r w:rsidR="0056498F">
              <w:rPr>
                <w:webHidden/>
              </w:rPr>
            </w:r>
            <w:r w:rsidR="0056498F">
              <w:rPr>
                <w:webHidden/>
              </w:rPr>
              <w:fldChar w:fldCharType="separate"/>
            </w:r>
            <w:r w:rsidR="007213DC">
              <w:rPr>
                <w:webHidden/>
              </w:rPr>
              <w:t>87</w:t>
            </w:r>
            <w:r w:rsidR="0056498F">
              <w:rPr>
                <w:webHidden/>
              </w:rPr>
              <w:fldChar w:fldCharType="end"/>
            </w:r>
          </w:hyperlink>
        </w:p>
        <w:p w14:paraId="484F4441" w14:textId="77777777" w:rsidR="0056498F" w:rsidRDefault="00B36DD4">
          <w:pPr>
            <w:pStyle w:val="12"/>
            <w:rPr>
              <w:rFonts w:asciiTheme="minorHAnsi" w:hAnsiTheme="minorHAnsi" w:cstheme="minorBidi"/>
              <w:bCs w:val="0"/>
              <w:color w:val="auto"/>
              <w:spacing w:val="0"/>
              <w:sz w:val="22"/>
            </w:rPr>
          </w:pPr>
          <w:hyperlink w:anchor="_Toc185925323" w:history="1">
            <w:r w:rsidR="0056498F" w:rsidRPr="00A46BC8">
              <w:rPr>
                <w:rStyle w:val="aa"/>
              </w:rPr>
              <w:t>Приложение 11</w:t>
            </w:r>
            <w:r w:rsidR="0056498F">
              <w:rPr>
                <w:webHidden/>
              </w:rPr>
              <w:tab/>
            </w:r>
            <w:r w:rsidR="0056498F">
              <w:rPr>
                <w:webHidden/>
              </w:rPr>
              <w:fldChar w:fldCharType="begin"/>
            </w:r>
            <w:r w:rsidR="0056498F">
              <w:rPr>
                <w:webHidden/>
              </w:rPr>
              <w:instrText xml:space="preserve"> PAGEREF _Toc185925323 \h </w:instrText>
            </w:r>
            <w:r w:rsidR="0056498F">
              <w:rPr>
                <w:webHidden/>
              </w:rPr>
            </w:r>
            <w:r w:rsidR="0056498F">
              <w:rPr>
                <w:webHidden/>
              </w:rPr>
              <w:fldChar w:fldCharType="separate"/>
            </w:r>
            <w:r w:rsidR="007213DC">
              <w:rPr>
                <w:webHidden/>
              </w:rPr>
              <w:t>106</w:t>
            </w:r>
            <w:r w:rsidR="0056498F">
              <w:rPr>
                <w:webHidden/>
              </w:rPr>
              <w:fldChar w:fldCharType="end"/>
            </w:r>
          </w:hyperlink>
        </w:p>
        <w:p w14:paraId="23FA5592" w14:textId="77777777" w:rsidR="0056498F" w:rsidRDefault="00B36DD4">
          <w:pPr>
            <w:pStyle w:val="12"/>
            <w:rPr>
              <w:rFonts w:asciiTheme="minorHAnsi" w:hAnsiTheme="minorHAnsi" w:cstheme="minorBidi"/>
              <w:bCs w:val="0"/>
              <w:color w:val="auto"/>
              <w:spacing w:val="0"/>
              <w:sz w:val="22"/>
            </w:rPr>
          </w:pPr>
          <w:hyperlink w:anchor="_Toc185925324" w:history="1">
            <w:r w:rsidR="0056498F" w:rsidRPr="00A46BC8">
              <w:rPr>
                <w:rStyle w:val="aa"/>
                <w:b/>
              </w:rPr>
              <w:t>ЖУРНАЛ учёта нарядов – допусков на выполнение огневых работ</w:t>
            </w:r>
            <w:r w:rsidR="0056498F">
              <w:rPr>
                <w:webHidden/>
              </w:rPr>
              <w:tab/>
            </w:r>
            <w:r w:rsidR="0056498F">
              <w:rPr>
                <w:webHidden/>
              </w:rPr>
              <w:fldChar w:fldCharType="begin"/>
            </w:r>
            <w:r w:rsidR="0056498F">
              <w:rPr>
                <w:webHidden/>
              </w:rPr>
              <w:instrText xml:space="preserve"> PAGEREF _Toc185925324 \h </w:instrText>
            </w:r>
            <w:r w:rsidR="0056498F">
              <w:rPr>
                <w:webHidden/>
              </w:rPr>
            </w:r>
            <w:r w:rsidR="0056498F">
              <w:rPr>
                <w:webHidden/>
              </w:rPr>
              <w:fldChar w:fldCharType="separate"/>
            </w:r>
            <w:r w:rsidR="007213DC">
              <w:rPr>
                <w:webHidden/>
              </w:rPr>
              <w:t>106</w:t>
            </w:r>
            <w:r w:rsidR="0056498F">
              <w:rPr>
                <w:webHidden/>
              </w:rPr>
              <w:fldChar w:fldCharType="end"/>
            </w:r>
          </w:hyperlink>
        </w:p>
        <w:p w14:paraId="55B1815A" w14:textId="77777777" w:rsidR="0056498F" w:rsidRDefault="00B36DD4">
          <w:pPr>
            <w:pStyle w:val="12"/>
            <w:rPr>
              <w:rFonts w:asciiTheme="minorHAnsi" w:hAnsiTheme="minorHAnsi" w:cstheme="minorBidi"/>
              <w:bCs w:val="0"/>
              <w:color w:val="auto"/>
              <w:spacing w:val="0"/>
              <w:sz w:val="22"/>
            </w:rPr>
          </w:pPr>
          <w:hyperlink w:anchor="_Toc185925325" w:history="1">
            <w:r w:rsidR="0056498F" w:rsidRPr="00A46BC8">
              <w:rPr>
                <w:rStyle w:val="aa"/>
              </w:rPr>
              <w:t>Приложение 12</w:t>
            </w:r>
            <w:r w:rsidR="0056498F">
              <w:rPr>
                <w:webHidden/>
              </w:rPr>
              <w:tab/>
            </w:r>
            <w:r w:rsidR="0056498F">
              <w:rPr>
                <w:webHidden/>
              </w:rPr>
              <w:fldChar w:fldCharType="begin"/>
            </w:r>
            <w:r w:rsidR="0056498F">
              <w:rPr>
                <w:webHidden/>
              </w:rPr>
              <w:instrText xml:space="preserve"> PAGEREF _Toc185925325 \h </w:instrText>
            </w:r>
            <w:r w:rsidR="0056498F">
              <w:rPr>
                <w:webHidden/>
              </w:rPr>
            </w:r>
            <w:r w:rsidR="0056498F">
              <w:rPr>
                <w:webHidden/>
              </w:rPr>
              <w:fldChar w:fldCharType="separate"/>
            </w:r>
            <w:r w:rsidR="007213DC">
              <w:rPr>
                <w:webHidden/>
              </w:rPr>
              <w:t>108</w:t>
            </w:r>
            <w:r w:rsidR="0056498F">
              <w:rPr>
                <w:webHidden/>
              </w:rPr>
              <w:fldChar w:fldCharType="end"/>
            </w:r>
          </w:hyperlink>
        </w:p>
        <w:p w14:paraId="15BC4632" w14:textId="77777777" w:rsidR="0056498F" w:rsidRDefault="00B36DD4">
          <w:pPr>
            <w:pStyle w:val="12"/>
            <w:rPr>
              <w:rFonts w:asciiTheme="minorHAnsi" w:hAnsiTheme="minorHAnsi" w:cstheme="minorBidi"/>
              <w:bCs w:val="0"/>
              <w:color w:val="auto"/>
              <w:spacing w:val="0"/>
              <w:sz w:val="22"/>
            </w:rPr>
          </w:pPr>
          <w:hyperlink w:anchor="_Toc185925326" w:history="1">
            <w:r w:rsidR="0056498F" w:rsidRPr="0056498F">
              <w:rPr>
                <w:rStyle w:val="aa"/>
                <w:b/>
              </w:rPr>
              <w:t>Типовой порядок действий работников  при возникновении пожара (ЧС) в клинических отделениях с круглосуточным пребыванием людей</w:t>
            </w:r>
            <w:r w:rsidR="0056498F">
              <w:rPr>
                <w:webHidden/>
              </w:rPr>
              <w:tab/>
            </w:r>
            <w:r w:rsidR="0056498F">
              <w:rPr>
                <w:webHidden/>
              </w:rPr>
              <w:fldChar w:fldCharType="begin"/>
            </w:r>
            <w:r w:rsidR="0056498F">
              <w:rPr>
                <w:webHidden/>
              </w:rPr>
              <w:instrText xml:space="preserve"> PAGEREF _Toc185925326 \h </w:instrText>
            </w:r>
            <w:r w:rsidR="0056498F">
              <w:rPr>
                <w:webHidden/>
              </w:rPr>
            </w:r>
            <w:r w:rsidR="0056498F">
              <w:rPr>
                <w:webHidden/>
              </w:rPr>
              <w:fldChar w:fldCharType="separate"/>
            </w:r>
            <w:r w:rsidR="007213DC">
              <w:rPr>
                <w:webHidden/>
              </w:rPr>
              <w:t>108</w:t>
            </w:r>
            <w:r w:rsidR="0056498F">
              <w:rPr>
                <w:webHidden/>
              </w:rPr>
              <w:fldChar w:fldCharType="end"/>
            </w:r>
          </w:hyperlink>
        </w:p>
        <w:p w14:paraId="1762F3E2" w14:textId="184A2FEA" w:rsidR="00763E88" w:rsidRDefault="00763E88" w:rsidP="004B7738">
          <w:pPr>
            <w:tabs>
              <w:tab w:val="left" w:pos="993"/>
              <w:tab w:val="left" w:pos="1560"/>
            </w:tabs>
            <w:ind w:left="142" w:firstLine="0"/>
          </w:pPr>
          <w:r w:rsidRPr="002D5848">
            <w:rPr>
              <w:b/>
              <w:bCs/>
              <w:color w:val="auto"/>
            </w:rPr>
            <w:fldChar w:fldCharType="end"/>
          </w:r>
        </w:p>
      </w:sdtContent>
    </w:sdt>
    <w:p w14:paraId="4A32E9BC" w14:textId="77777777" w:rsidR="00BE31C8" w:rsidRDefault="00BE31C8">
      <w:pPr>
        <w:spacing w:after="160" w:line="259" w:lineRule="auto"/>
        <w:ind w:firstLine="0"/>
        <w:jc w:val="left"/>
      </w:pPr>
      <w:r>
        <w:br w:type="page"/>
      </w:r>
    </w:p>
    <w:p w14:paraId="1E3DB9D3" w14:textId="77777777" w:rsidR="00983239" w:rsidRPr="00084158" w:rsidRDefault="00F10C5F" w:rsidP="00151075">
      <w:pPr>
        <w:pStyle w:val="11"/>
      </w:pPr>
      <w:bookmarkStart w:id="1" w:name="_Toc102659894"/>
      <w:bookmarkStart w:id="2" w:name="_Toc185925278"/>
      <w:r w:rsidRPr="00084158">
        <w:lastRenderedPageBreak/>
        <w:t>О</w:t>
      </w:r>
      <w:r w:rsidR="00233217" w:rsidRPr="00084158">
        <w:t>бщие положения</w:t>
      </w:r>
      <w:bookmarkEnd w:id="1"/>
      <w:bookmarkEnd w:id="2"/>
      <w:r w:rsidR="00233217" w:rsidRPr="00084158">
        <w:t xml:space="preserve"> </w:t>
      </w:r>
    </w:p>
    <w:p w14:paraId="6E8FC9DD" w14:textId="27C00180" w:rsidR="00D94583" w:rsidRDefault="00D94583" w:rsidP="00480EED">
      <w:pPr>
        <w:pStyle w:val="13"/>
        <w:numPr>
          <w:ilvl w:val="0"/>
          <w:numId w:val="33"/>
        </w:numPr>
        <w:tabs>
          <w:tab w:val="left" w:pos="1134"/>
        </w:tabs>
        <w:ind w:left="0" w:firstLine="709"/>
      </w:pPr>
      <w:bookmarkStart w:id="3" w:name="_Toc185420323"/>
      <w:bookmarkStart w:id="4" w:name="_Toc181092279"/>
      <w:bookmarkStart w:id="5" w:name="_Toc181193797"/>
      <w:bookmarkStart w:id="6" w:name="_Toc181706159"/>
      <w:r w:rsidRPr="00FA7A86">
        <w:t xml:space="preserve">Инструкция о мерах пожарной безопасности Томского </w:t>
      </w:r>
      <w:r w:rsidR="007213DC">
        <w:t>НИМЦ / Филиа</w:t>
      </w:r>
      <w:r w:rsidR="00C535B9">
        <w:t>лов</w:t>
      </w:r>
      <w:r w:rsidRPr="00FA7A86">
        <w:t xml:space="preserve"> (далее – Инструкция) разработана в соответствии с требованиями, установленными разделом XVIII Правил противопожарного режима в Российской Федерации, утвержденных постановлением Правительства Российской Федерации от 16.09.2020 № 1479 «Об утверждении Правил противопожарного режима в Российской Федерации» (далее – ППР в РФ), Федерального закона от 21.12.1994 № 69-ФЗ «О пожарной безопасности» и иных нормативных правовых актов, регулирующих вопросы пожарной безопасности, содержит требования пожарной безопасности, которые устанавливают противопожарный режим на объектах (территории) Томского </w:t>
      </w:r>
      <w:r w:rsidR="007213DC">
        <w:t>НИМЦ / Филиал</w:t>
      </w:r>
      <w:r w:rsidR="00C535B9">
        <w:t>ов</w:t>
      </w:r>
      <w:r w:rsidRPr="00FA7A86">
        <w:t>.</w:t>
      </w:r>
      <w:bookmarkEnd w:id="3"/>
    </w:p>
    <w:p w14:paraId="1D400B83" w14:textId="69095334" w:rsidR="00D94583" w:rsidRDefault="00D94583" w:rsidP="00480EED">
      <w:pPr>
        <w:pStyle w:val="13"/>
        <w:numPr>
          <w:ilvl w:val="0"/>
          <w:numId w:val="33"/>
        </w:numPr>
        <w:tabs>
          <w:tab w:val="left" w:pos="1134"/>
        </w:tabs>
        <w:ind w:left="0" w:firstLine="709"/>
      </w:pPr>
      <w:bookmarkStart w:id="7" w:name="_Toc185420324"/>
      <w:r w:rsidRPr="00FA7A86">
        <w:t xml:space="preserve">Выполнение установленных законодательством Российской Федерации требований пожарной безопасности достигается разработкой и осуществлением мер пожарной безопасности, в том числе определяющих порядок поведения людей, производства работ, содержания территорий, зданий, сооружений, помещений и других объектов Томского </w:t>
      </w:r>
      <w:r w:rsidR="007213DC">
        <w:t>НИМЦ / Филиал</w:t>
      </w:r>
      <w:r w:rsidR="00C535B9">
        <w:t>ов</w:t>
      </w:r>
      <w:r w:rsidRPr="00FA7A86">
        <w:t>.</w:t>
      </w:r>
      <w:bookmarkEnd w:id="7"/>
    </w:p>
    <w:p w14:paraId="3D066D8B" w14:textId="372CBE69" w:rsidR="00D94583" w:rsidRDefault="00D94583" w:rsidP="00480EED">
      <w:pPr>
        <w:pStyle w:val="13"/>
        <w:numPr>
          <w:ilvl w:val="0"/>
          <w:numId w:val="33"/>
        </w:numPr>
        <w:tabs>
          <w:tab w:val="left" w:pos="1134"/>
        </w:tabs>
        <w:ind w:left="0" w:firstLine="709"/>
      </w:pPr>
      <w:bookmarkStart w:id="8" w:name="_Toc185420325"/>
      <w:r w:rsidRPr="00FA7A86">
        <w:t>Меры пожарной безопасности в настоящей Инструкции разработаны, исходя из специфики пожарной опасности зданий, сооружений, помещений, технологических процессов, технологического и производственного оборудования.</w:t>
      </w:r>
      <w:bookmarkEnd w:id="8"/>
    </w:p>
    <w:p w14:paraId="3AA535E1" w14:textId="0998FFB6" w:rsidR="00D94583" w:rsidRPr="00FA7A86" w:rsidRDefault="00D94583" w:rsidP="00480EED">
      <w:pPr>
        <w:pStyle w:val="13"/>
        <w:numPr>
          <w:ilvl w:val="0"/>
          <w:numId w:val="33"/>
        </w:numPr>
        <w:tabs>
          <w:tab w:val="left" w:pos="1134"/>
        </w:tabs>
        <w:ind w:left="0" w:firstLine="709"/>
      </w:pPr>
      <w:bookmarkStart w:id="9" w:name="_Toc185420326"/>
      <w:r w:rsidRPr="00FA7A86">
        <w:t>Все работники Томского НИМЦ</w:t>
      </w:r>
      <w:r w:rsidR="00155EBE">
        <w:t xml:space="preserve"> / Филиал</w:t>
      </w:r>
      <w:r w:rsidR="00C535B9">
        <w:t>ов</w:t>
      </w:r>
      <w:r w:rsidRPr="00FA7A86">
        <w:t xml:space="preserve"> арендаторы, представители сторонних (подрядных) организаций, осуществляющих свою деятельность на территории объектов защиты Томского </w:t>
      </w:r>
      <w:r w:rsidR="0069257F" w:rsidRPr="00FA7A86">
        <w:t>НИМЦ</w:t>
      </w:r>
      <w:r w:rsidR="0069257F">
        <w:t xml:space="preserve"> / Филиал</w:t>
      </w:r>
      <w:r w:rsidR="00C535B9">
        <w:t>ов</w:t>
      </w:r>
      <w:r w:rsidRPr="00FA7A86">
        <w:t>, должны быть обучены мерам пожарной безопасности, знать основные требования ППР в РФ, настоящей Инструкции, порядок действий при обнаружении пожара или признаков горения, получении сообщения о пожаре, эвакуации людей, места расположения первичных средств пожаротушения и должны уметь ими пользоваться.</w:t>
      </w:r>
      <w:bookmarkEnd w:id="9"/>
      <w:r w:rsidRPr="00FA7A86">
        <w:t xml:space="preserve"> </w:t>
      </w:r>
    </w:p>
    <w:p w14:paraId="6F10BE0B" w14:textId="5C780AEC" w:rsidR="00D94583" w:rsidRPr="00FA7A86" w:rsidRDefault="00D94583" w:rsidP="00480EED">
      <w:pPr>
        <w:pStyle w:val="13"/>
        <w:numPr>
          <w:ilvl w:val="0"/>
          <w:numId w:val="33"/>
        </w:numPr>
        <w:tabs>
          <w:tab w:val="left" w:pos="1134"/>
        </w:tabs>
        <w:ind w:left="0" w:firstLine="709"/>
      </w:pPr>
      <w:bookmarkStart w:id="10" w:name="_Toc185420327"/>
      <w:r w:rsidRPr="00FA7A86">
        <w:t xml:space="preserve">Работники Томского </w:t>
      </w:r>
      <w:r w:rsidR="00155EBE" w:rsidRPr="00FA7A86">
        <w:t>НИМЦ</w:t>
      </w:r>
      <w:r w:rsidR="00155EBE">
        <w:t xml:space="preserve"> / </w:t>
      </w:r>
      <w:r w:rsidR="00C535B9">
        <w:t>Филиалов</w:t>
      </w:r>
      <w:r w:rsidRPr="00FA7A86">
        <w:t xml:space="preserve">, представители сторонних (подрядных) организаций, арендаторы, находящиеся на территории и объектах Томского </w:t>
      </w:r>
      <w:r w:rsidR="0069257F" w:rsidRPr="00FA7A86">
        <w:t>НИМЦ</w:t>
      </w:r>
      <w:r w:rsidR="0069257F">
        <w:t xml:space="preserve"> / </w:t>
      </w:r>
      <w:r w:rsidR="00C535B9">
        <w:t>Филиалов</w:t>
      </w:r>
      <w:r w:rsidRPr="00FA7A86">
        <w:t>, обязаны знать, строго соблюдать и поддерживать установленный противопожарный режим, не допускать действий, которые могут привести к пожару или загоранию.</w:t>
      </w:r>
      <w:bookmarkEnd w:id="10"/>
      <w:r w:rsidRPr="00FA7A86">
        <w:t xml:space="preserve"> </w:t>
      </w:r>
    </w:p>
    <w:p w14:paraId="7057ACDF" w14:textId="07144688" w:rsidR="00D94583" w:rsidRPr="00972971" w:rsidRDefault="00D94583" w:rsidP="00480EED">
      <w:pPr>
        <w:pStyle w:val="13"/>
        <w:numPr>
          <w:ilvl w:val="0"/>
          <w:numId w:val="33"/>
        </w:numPr>
        <w:tabs>
          <w:tab w:val="left" w:pos="1134"/>
        </w:tabs>
        <w:ind w:left="0" w:firstLine="709"/>
      </w:pPr>
      <w:bookmarkStart w:id="11" w:name="_Toc185420328"/>
      <w:r w:rsidRPr="00972971">
        <w:t xml:space="preserve">Обучение работников Томского </w:t>
      </w:r>
      <w:r w:rsidR="00155EBE" w:rsidRPr="00FA7A86">
        <w:t>НИМЦ</w:t>
      </w:r>
      <w:r w:rsidR="00155EBE">
        <w:t xml:space="preserve"> / </w:t>
      </w:r>
      <w:r w:rsidR="00C535B9">
        <w:t>Филиалов</w:t>
      </w:r>
      <w:r w:rsidR="00155EBE" w:rsidRPr="00FA7A86">
        <w:t xml:space="preserve"> </w:t>
      </w:r>
      <w:r w:rsidRPr="00972971">
        <w:t xml:space="preserve">мерам пожарной безопасности </w:t>
      </w:r>
      <w:r w:rsidR="00972971" w:rsidRPr="00972971">
        <w:t xml:space="preserve">организуется отделом комплексной безопасности и </w:t>
      </w:r>
      <w:r w:rsidRPr="00972971">
        <w:t xml:space="preserve">осуществляется по </w:t>
      </w:r>
      <w:r w:rsidR="00972971" w:rsidRPr="00972971">
        <w:t xml:space="preserve">разработанным </w:t>
      </w:r>
      <w:r w:rsidRPr="00972971">
        <w:t xml:space="preserve">программам противопожарного инструктажа или </w:t>
      </w:r>
      <w:r w:rsidR="00972971" w:rsidRPr="00972971">
        <w:t xml:space="preserve">по </w:t>
      </w:r>
      <w:r w:rsidRPr="00972971">
        <w:t>программам дополнительного профессионального образования.</w:t>
      </w:r>
      <w:bookmarkEnd w:id="11"/>
    </w:p>
    <w:p w14:paraId="6E8FD108" w14:textId="60EEE473" w:rsidR="00D94583" w:rsidRPr="00FA7A86" w:rsidRDefault="00D94583" w:rsidP="00480EED">
      <w:pPr>
        <w:pStyle w:val="13"/>
        <w:numPr>
          <w:ilvl w:val="0"/>
          <w:numId w:val="33"/>
        </w:numPr>
        <w:tabs>
          <w:tab w:val="left" w:pos="1134"/>
        </w:tabs>
        <w:ind w:left="0" w:firstLine="709"/>
      </w:pPr>
      <w:bookmarkStart w:id="12" w:name="_Toc185420329"/>
      <w:r w:rsidRPr="00FA7A86">
        <w:t xml:space="preserve">Работники должны допускаться к работе на объектах Томского </w:t>
      </w:r>
      <w:r w:rsidR="00155EBE" w:rsidRPr="00FA7A86">
        <w:t>НИМЦ</w:t>
      </w:r>
      <w:r w:rsidR="00155EBE">
        <w:t xml:space="preserve"> / </w:t>
      </w:r>
      <w:r w:rsidR="00C535B9">
        <w:t>Филиалов</w:t>
      </w:r>
      <w:r w:rsidR="00155EBE" w:rsidRPr="00FA7A86">
        <w:t xml:space="preserve"> </w:t>
      </w:r>
      <w:r w:rsidRPr="00FA7A86">
        <w:t>только после прохождения обучения мерам пожарной безопасности.</w:t>
      </w:r>
      <w:bookmarkEnd w:id="12"/>
      <w:r w:rsidRPr="00FA7A86">
        <w:t xml:space="preserve"> </w:t>
      </w:r>
    </w:p>
    <w:p w14:paraId="1E532103" w14:textId="61BE061A" w:rsidR="00D94583" w:rsidRPr="00FA7A86" w:rsidRDefault="00643C7F" w:rsidP="00480EED">
      <w:pPr>
        <w:pStyle w:val="13"/>
        <w:numPr>
          <w:ilvl w:val="0"/>
          <w:numId w:val="33"/>
        </w:numPr>
        <w:tabs>
          <w:tab w:val="left" w:pos="1134"/>
        </w:tabs>
        <w:ind w:left="0" w:firstLine="709"/>
      </w:pPr>
      <w:bookmarkStart w:id="13" w:name="_Toc185420330"/>
      <w:r w:rsidRPr="002C5B32">
        <w:t xml:space="preserve">Директор </w:t>
      </w:r>
      <w:r w:rsidR="00D94583" w:rsidRPr="002C5B32">
        <w:t>Томского НИМЦ</w:t>
      </w:r>
      <w:r w:rsidR="00DA5FF7">
        <w:t xml:space="preserve"> / Ф</w:t>
      </w:r>
      <w:r w:rsidR="00DA5FF7" w:rsidRPr="002C5B32">
        <w:t>илиала</w:t>
      </w:r>
      <w:r w:rsidR="00D94583" w:rsidRPr="002C5B32">
        <w:t>, вправе назначать лиц, которые по занимаемой должности или по характеру выполняемых работ являются ответственными за</w:t>
      </w:r>
      <w:r w:rsidR="00D94583" w:rsidRPr="00FA7A86">
        <w:t xml:space="preserve"> обеспечение пожарной безопасности на объекте, либо в занимаемых помещениях на объекте защиты, которые обеспечивают неукоснительное соблюдение мер пожарной безопасности в подчинённых подразделениях.</w:t>
      </w:r>
      <w:bookmarkEnd w:id="13"/>
      <w:r w:rsidR="00D94583" w:rsidRPr="00FA7A86">
        <w:t xml:space="preserve"> </w:t>
      </w:r>
    </w:p>
    <w:p w14:paraId="7626225D" w14:textId="3DDA7444" w:rsidR="00D94583" w:rsidRPr="00FA7A86" w:rsidRDefault="00DA5FF7" w:rsidP="00480EED">
      <w:pPr>
        <w:pStyle w:val="13"/>
        <w:numPr>
          <w:ilvl w:val="0"/>
          <w:numId w:val="33"/>
        </w:numPr>
        <w:tabs>
          <w:tab w:val="left" w:pos="1134"/>
        </w:tabs>
        <w:ind w:left="0" w:firstLine="709"/>
      </w:pPr>
      <w:bookmarkStart w:id="14" w:name="_Toc185420331"/>
      <w:r>
        <w:t>О</w:t>
      </w:r>
      <w:r w:rsidR="00D94583" w:rsidRPr="00FA7A86">
        <w:t>тветственны</w:t>
      </w:r>
      <w:r>
        <w:t>е</w:t>
      </w:r>
      <w:r w:rsidR="00D94583" w:rsidRPr="00FA7A86">
        <w:t xml:space="preserve"> за пожарную безопасность, осуществляют контроль выполнения установленных требований противопожарного режима и проводят обучение работников подчиненного подразделения мерам пожарной безопасности (по программам противопожарного инструктажа).</w:t>
      </w:r>
      <w:bookmarkEnd w:id="14"/>
    </w:p>
    <w:p w14:paraId="3001456B" w14:textId="2256B9CE" w:rsidR="00D94583" w:rsidRPr="00FA7A86" w:rsidRDefault="00D94583" w:rsidP="00480EED">
      <w:pPr>
        <w:pStyle w:val="13"/>
        <w:numPr>
          <w:ilvl w:val="0"/>
          <w:numId w:val="33"/>
        </w:numPr>
        <w:tabs>
          <w:tab w:val="left" w:pos="1134"/>
        </w:tabs>
        <w:ind w:left="0" w:firstLine="709"/>
      </w:pPr>
      <w:bookmarkStart w:id="15" w:name="_Toc185420332"/>
      <w:r w:rsidRPr="00FA7A86">
        <w:lastRenderedPageBreak/>
        <w:t>Контроль выполнения, указанных в настоящей Инструкции требований, возлагается на лиц, ответственных за пожарную безопасность помещений объектов защиты. Назначенные приказом директора Томского НИМЦ</w:t>
      </w:r>
      <w:r w:rsidR="00DA5FF7">
        <w:t xml:space="preserve"> / Ф</w:t>
      </w:r>
      <w:r w:rsidR="00DA5FF7" w:rsidRPr="002C5B32">
        <w:t>илиала</w:t>
      </w:r>
      <w:r w:rsidRPr="00FA7A86">
        <w:t xml:space="preserve"> ответственные обязаны проверять все помещения, занимаемые структурными подразделениями не реже 1 раза в квартал.</w:t>
      </w:r>
      <w:bookmarkEnd w:id="15"/>
    </w:p>
    <w:p w14:paraId="3BD0E89F" w14:textId="2F5534BC" w:rsidR="00D94583" w:rsidRPr="002C5B32" w:rsidRDefault="00D94583" w:rsidP="00480EED">
      <w:pPr>
        <w:pStyle w:val="13"/>
        <w:numPr>
          <w:ilvl w:val="0"/>
          <w:numId w:val="33"/>
        </w:numPr>
        <w:tabs>
          <w:tab w:val="left" w:pos="1134"/>
        </w:tabs>
        <w:ind w:left="0" w:firstLine="709"/>
      </w:pPr>
      <w:bookmarkStart w:id="16" w:name="_Toc185420333"/>
      <w:r w:rsidRPr="00FA7A86">
        <w:t xml:space="preserve">При выявлении нарушений требований пожарной безопасности, немедленно сообщать специалисту по пожарной безопасности отдела комплексной  безопасности, с последующим составлением «Акта о нарушении требований пожарной безопасности» по </w:t>
      </w:r>
      <w:r w:rsidRPr="002C5B32">
        <w:t xml:space="preserve">форме приложения </w:t>
      </w:r>
      <w:r w:rsidR="00843FED" w:rsidRPr="002C5B32">
        <w:t>8</w:t>
      </w:r>
      <w:r w:rsidRPr="002C5B32">
        <w:t>.</w:t>
      </w:r>
      <w:bookmarkEnd w:id="16"/>
    </w:p>
    <w:p w14:paraId="5878F1EE" w14:textId="20AD6A7E" w:rsidR="00D94583" w:rsidRPr="002C5B32" w:rsidRDefault="00D94583" w:rsidP="00480EED">
      <w:pPr>
        <w:pStyle w:val="13"/>
        <w:numPr>
          <w:ilvl w:val="0"/>
          <w:numId w:val="33"/>
        </w:numPr>
        <w:tabs>
          <w:tab w:val="left" w:pos="1134"/>
        </w:tabs>
        <w:ind w:left="0" w:firstLine="709"/>
      </w:pPr>
      <w:bookmarkStart w:id="17" w:name="_Toc185420334"/>
      <w:r w:rsidRPr="002C5B32">
        <w:t>Ответственн</w:t>
      </w:r>
      <w:r w:rsidR="00DA5FF7">
        <w:t>ые</w:t>
      </w:r>
      <w:r w:rsidRPr="002C5B32">
        <w:t xml:space="preserve"> за пожарную безопасность</w:t>
      </w:r>
      <w:r w:rsidR="00CE270B" w:rsidRPr="002C5B32">
        <w:t>, согласно внутреннему локальному нормативному акту (приказу),</w:t>
      </w:r>
      <w:r w:rsidRPr="002C5B32">
        <w:t xml:space="preserve"> обеспечива</w:t>
      </w:r>
      <w:r w:rsidR="00DA5FF7">
        <w:t>ю</w:t>
      </w:r>
      <w:r w:rsidRPr="002C5B32">
        <w:t>т ознакомление работников, лиц, прибывающих в командировки, представителей подрядных организаций с правилами пожарной безопасности.</w:t>
      </w:r>
      <w:bookmarkEnd w:id="17"/>
      <w:r w:rsidRPr="002C5B32">
        <w:t xml:space="preserve"> </w:t>
      </w:r>
    </w:p>
    <w:p w14:paraId="32E60CF5" w14:textId="71AD5D84" w:rsidR="00D94583" w:rsidRPr="00FA7A86" w:rsidRDefault="00D94583" w:rsidP="00480EED">
      <w:pPr>
        <w:pStyle w:val="13"/>
        <w:numPr>
          <w:ilvl w:val="0"/>
          <w:numId w:val="33"/>
        </w:numPr>
        <w:tabs>
          <w:tab w:val="left" w:pos="1134"/>
        </w:tabs>
        <w:ind w:left="0" w:firstLine="709"/>
      </w:pPr>
      <w:bookmarkStart w:id="18" w:name="_Toc185420335"/>
      <w:r w:rsidRPr="00FA7A86">
        <w:t xml:space="preserve">В соответствии с требованиями статьи 12 Федерального закона от 23.02.2013 № 15-ФЗ «Об охране здоровья граждан от воздействия окружающего табачного дыма, последствий потребления табака или потребления никотинсодержащей продукции», пункта 11 ППР в РФ и локальных документов для предотвращения воздействия окружающего табачного дыма на здоровье человека курение табака, потребление никотинсодержащей продукции или использование кальянов в помещениях, зданиях и на всей территории Томского </w:t>
      </w:r>
      <w:r w:rsidR="0069257F" w:rsidRPr="00FA7A86">
        <w:t>НИМЦ</w:t>
      </w:r>
      <w:r w:rsidR="0069257F">
        <w:t xml:space="preserve"> / </w:t>
      </w:r>
      <w:r w:rsidR="00C535B9">
        <w:t>Филиалов</w:t>
      </w:r>
      <w:r w:rsidR="0069257F" w:rsidRPr="00FA7A86">
        <w:t xml:space="preserve"> </w:t>
      </w:r>
      <w:r w:rsidRPr="00FA7A86">
        <w:t>запрещается.</w:t>
      </w:r>
      <w:bookmarkEnd w:id="18"/>
    </w:p>
    <w:p w14:paraId="3E8BD025" w14:textId="54D8C39B" w:rsidR="00D94583" w:rsidRPr="00FA7A86" w:rsidRDefault="00D94583" w:rsidP="00480EED">
      <w:pPr>
        <w:pStyle w:val="13"/>
        <w:numPr>
          <w:ilvl w:val="0"/>
          <w:numId w:val="33"/>
        </w:numPr>
        <w:tabs>
          <w:tab w:val="left" w:pos="1134"/>
        </w:tabs>
        <w:ind w:left="0" w:firstLine="709"/>
      </w:pPr>
      <w:bookmarkStart w:id="19" w:name="_Toc185420336"/>
      <w:r w:rsidRPr="00FA7A86">
        <w:t xml:space="preserve">Лица, нарушающие требования пожарной безопасности, несут (дисциплинарную, административную, уголовную) </w:t>
      </w:r>
      <w:r w:rsidR="00972971" w:rsidRPr="00FA7A86">
        <w:t xml:space="preserve">ответственность </w:t>
      </w:r>
      <w:r w:rsidRPr="00FA7A86">
        <w:t>в установленном законом порядке.</w:t>
      </w:r>
      <w:bookmarkEnd w:id="19"/>
      <w:r w:rsidRPr="00FA7A86">
        <w:t xml:space="preserve"> </w:t>
      </w:r>
    </w:p>
    <w:bookmarkEnd w:id="4"/>
    <w:bookmarkEnd w:id="5"/>
    <w:bookmarkEnd w:id="6"/>
    <w:p w14:paraId="65AD909E" w14:textId="77777777" w:rsidR="00E27AB6" w:rsidRDefault="00E27AB6">
      <w:pPr>
        <w:spacing w:after="160" w:line="259" w:lineRule="auto"/>
        <w:ind w:firstLine="0"/>
        <w:jc w:val="left"/>
      </w:pPr>
      <w:r>
        <w:rPr>
          <w:b/>
        </w:rPr>
        <w:br w:type="page"/>
      </w:r>
    </w:p>
    <w:p w14:paraId="3B967DEA" w14:textId="42CFB7B6" w:rsidR="004470A1" w:rsidRPr="00084158" w:rsidRDefault="00CB6C2C" w:rsidP="00E27AB6">
      <w:pPr>
        <w:pStyle w:val="11"/>
        <w:jc w:val="center"/>
      </w:pPr>
      <w:bookmarkStart w:id="20" w:name="_Toc102659895"/>
      <w:bookmarkStart w:id="21" w:name="_Toc185925279"/>
      <w:r>
        <w:lastRenderedPageBreak/>
        <w:t>Перечень н</w:t>
      </w:r>
      <w:r w:rsidR="00233217" w:rsidRPr="00084158">
        <w:t>ормативны</w:t>
      </w:r>
      <w:r>
        <w:t>х</w:t>
      </w:r>
      <w:r w:rsidR="00233217" w:rsidRPr="00084158">
        <w:t xml:space="preserve"> </w:t>
      </w:r>
      <w:bookmarkEnd w:id="20"/>
      <w:r>
        <w:t>документов</w:t>
      </w:r>
      <w:bookmarkEnd w:id="21"/>
    </w:p>
    <w:p w14:paraId="23BC2984" w14:textId="50A9BAE7" w:rsidR="00413030" w:rsidRPr="00E27AB6" w:rsidRDefault="00413030" w:rsidP="008E504B">
      <w:pPr>
        <w:pStyle w:val="13"/>
        <w:numPr>
          <w:ilvl w:val="0"/>
          <w:numId w:val="28"/>
        </w:numPr>
        <w:tabs>
          <w:tab w:val="left" w:pos="1276"/>
        </w:tabs>
        <w:ind w:left="0" w:firstLine="709"/>
        <w:rPr>
          <w:spacing w:val="-2"/>
        </w:rPr>
      </w:pPr>
      <w:r w:rsidRPr="00E27AB6">
        <w:t>Федеральный</w:t>
      </w:r>
      <w:r w:rsidRPr="00E27AB6">
        <w:rPr>
          <w:spacing w:val="45"/>
        </w:rPr>
        <w:t xml:space="preserve"> </w:t>
      </w:r>
      <w:r w:rsidRPr="00E27AB6">
        <w:t>закон</w:t>
      </w:r>
      <w:r w:rsidRPr="00E27AB6">
        <w:rPr>
          <w:spacing w:val="8"/>
        </w:rPr>
        <w:t xml:space="preserve"> </w:t>
      </w:r>
      <w:r w:rsidRPr="00E27AB6">
        <w:t>от</w:t>
      </w:r>
      <w:r w:rsidRPr="00E27AB6">
        <w:rPr>
          <w:spacing w:val="13"/>
        </w:rPr>
        <w:t xml:space="preserve"> </w:t>
      </w:r>
      <w:r w:rsidRPr="00E27AB6">
        <w:t>27</w:t>
      </w:r>
      <w:r w:rsidRPr="00E27AB6">
        <w:rPr>
          <w:color w:val="38383A"/>
        </w:rPr>
        <w:t>.</w:t>
      </w:r>
      <w:r w:rsidRPr="00E27AB6">
        <w:t>12</w:t>
      </w:r>
      <w:r w:rsidRPr="00E27AB6">
        <w:rPr>
          <w:color w:val="070707"/>
        </w:rPr>
        <w:t>.</w:t>
      </w:r>
      <w:r w:rsidRPr="00E27AB6">
        <w:t>2002</w:t>
      </w:r>
      <w:r w:rsidRPr="00E27AB6">
        <w:rPr>
          <w:spacing w:val="14"/>
        </w:rPr>
        <w:t xml:space="preserve"> </w:t>
      </w:r>
      <w:r w:rsidRPr="00E27AB6">
        <w:rPr>
          <w:rFonts w:ascii="Arial" w:hAnsi="Arial"/>
          <w:sz w:val="21"/>
        </w:rPr>
        <w:t>№</w:t>
      </w:r>
      <w:r w:rsidRPr="00E27AB6">
        <w:rPr>
          <w:rFonts w:ascii="Arial" w:hAnsi="Arial"/>
          <w:spacing w:val="-4"/>
          <w:sz w:val="21"/>
        </w:rPr>
        <w:t xml:space="preserve"> </w:t>
      </w:r>
      <w:r w:rsidRPr="00E27AB6">
        <w:t>184-ФЗ</w:t>
      </w:r>
      <w:r w:rsidRPr="00E27AB6">
        <w:rPr>
          <w:spacing w:val="18"/>
        </w:rPr>
        <w:t xml:space="preserve"> </w:t>
      </w:r>
      <w:r w:rsidRPr="00E27AB6">
        <w:t>«О</w:t>
      </w:r>
      <w:r w:rsidRPr="00E27AB6">
        <w:rPr>
          <w:spacing w:val="-7"/>
        </w:rPr>
        <w:t xml:space="preserve"> </w:t>
      </w:r>
      <w:r w:rsidRPr="00E27AB6">
        <w:t>техническом</w:t>
      </w:r>
      <w:r w:rsidRPr="00E27AB6">
        <w:rPr>
          <w:spacing w:val="17"/>
        </w:rPr>
        <w:t xml:space="preserve"> </w:t>
      </w:r>
      <w:r w:rsidRPr="00E27AB6">
        <w:rPr>
          <w:spacing w:val="-2"/>
        </w:rPr>
        <w:t>регулировании».</w:t>
      </w:r>
    </w:p>
    <w:p w14:paraId="3B9AC1D8" w14:textId="74DF3689" w:rsidR="00370681" w:rsidRPr="00E27AB6" w:rsidRDefault="00370681" w:rsidP="008E504B">
      <w:pPr>
        <w:pStyle w:val="13"/>
        <w:numPr>
          <w:ilvl w:val="0"/>
          <w:numId w:val="28"/>
        </w:numPr>
        <w:tabs>
          <w:tab w:val="left" w:pos="1276"/>
        </w:tabs>
        <w:ind w:left="0" w:firstLine="709"/>
      </w:pPr>
      <w:r w:rsidRPr="00E27AB6">
        <w:t xml:space="preserve">Федеральный закон от 21.12.1994 № 69-ФЗ «О </w:t>
      </w:r>
      <w:r w:rsidR="00F81ED8" w:rsidRPr="00E27AB6">
        <w:t>пожарной безопасности</w:t>
      </w:r>
      <w:r w:rsidRPr="00E27AB6">
        <w:t>»</w:t>
      </w:r>
      <w:r w:rsidR="00413030" w:rsidRPr="00E27AB6">
        <w:t>.</w:t>
      </w:r>
    </w:p>
    <w:p w14:paraId="3B0B5BFA" w14:textId="4675CB0E" w:rsidR="00370681" w:rsidRPr="00E27AB6" w:rsidRDefault="00370681" w:rsidP="008E504B">
      <w:pPr>
        <w:pStyle w:val="13"/>
        <w:numPr>
          <w:ilvl w:val="0"/>
          <w:numId w:val="28"/>
        </w:numPr>
        <w:tabs>
          <w:tab w:val="left" w:pos="1276"/>
        </w:tabs>
        <w:ind w:left="0" w:firstLine="709"/>
      </w:pPr>
      <w:r w:rsidRPr="00E27AB6">
        <w:t>Федеральный закон от 22.07.2008 № 123-ФЗ «</w:t>
      </w:r>
      <w:r w:rsidR="00F81ED8" w:rsidRPr="00E27AB6">
        <w:t>Технический регламент</w:t>
      </w:r>
      <w:r w:rsidRPr="00E27AB6">
        <w:t xml:space="preserve"> о тре</w:t>
      </w:r>
      <w:r w:rsidR="0018696C" w:rsidRPr="00E27AB6">
        <w:t>бованиях пожарной безопасности»</w:t>
      </w:r>
      <w:r w:rsidR="00413030" w:rsidRPr="00E27AB6">
        <w:t>.</w:t>
      </w:r>
    </w:p>
    <w:p w14:paraId="6313E22F" w14:textId="18F40F8D" w:rsidR="00413030" w:rsidRPr="00E27AB6" w:rsidRDefault="00413030" w:rsidP="008E504B">
      <w:pPr>
        <w:pStyle w:val="13"/>
        <w:numPr>
          <w:ilvl w:val="0"/>
          <w:numId w:val="28"/>
        </w:numPr>
        <w:tabs>
          <w:tab w:val="left" w:pos="1276"/>
        </w:tabs>
        <w:ind w:left="0" w:firstLine="709"/>
      </w:pPr>
      <w:r w:rsidRPr="00E27AB6">
        <w:t>Федеральный закон от 06.05.2011 № 100-ФЗ «О добровольной пожарной охране».</w:t>
      </w:r>
    </w:p>
    <w:p w14:paraId="1169730A" w14:textId="060C5580" w:rsidR="00413030" w:rsidRPr="00E27AB6" w:rsidRDefault="00413030" w:rsidP="008E504B">
      <w:pPr>
        <w:pStyle w:val="13"/>
        <w:numPr>
          <w:ilvl w:val="0"/>
          <w:numId w:val="28"/>
        </w:numPr>
        <w:tabs>
          <w:tab w:val="left" w:pos="1276"/>
        </w:tabs>
        <w:ind w:left="0" w:firstLine="709"/>
      </w:pPr>
      <w:r w:rsidRPr="00E27AB6">
        <w:rPr>
          <w:w w:val="105"/>
        </w:rPr>
        <w:t>Федеральный закон о</w:t>
      </w:r>
      <w:r w:rsidRPr="00E27AB6">
        <w:rPr>
          <w:color w:val="38383A"/>
          <w:w w:val="105"/>
        </w:rPr>
        <w:t xml:space="preserve">т </w:t>
      </w:r>
      <w:r w:rsidRPr="00E27AB6">
        <w:rPr>
          <w:w w:val="105"/>
        </w:rPr>
        <w:t xml:space="preserve">23.06.2016 </w:t>
      </w:r>
      <w:r w:rsidRPr="00E27AB6">
        <w:rPr>
          <w:rFonts w:ascii="Arial" w:hAnsi="Arial"/>
          <w:w w:val="105"/>
          <w:sz w:val="21"/>
        </w:rPr>
        <w:t xml:space="preserve">№ </w:t>
      </w:r>
      <w:r w:rsidRPr="00E27AB6">
        <w:rPr>
          <w:w w:val="105"/>
        </w:rPr>
        <w:t>182-ФЗ «Об основах системы профилактики правонарушений в Российской Федерации»</w:t>
      </w:r>
      <w:r w:rsidRPr="00E27AB6">
        <w:rPr>
          <w:color w:val="38383A"/>
          <w:w w:val="105"/>
        </w:rPr>
        <w:t>.</w:t>
      </w:r>
    </w:p>
    <w:p w14:paraId="3DD45DDD" w14:textId="65198BF3" w:rsidR="00370681" w:rsidRPr="00E27AB6" w:rsidRDefault="00370681" w:rsidP="008E504B">
      <w:pPr>
        <w:pStyle w:val="13"/>
        <w:numPr>
          <w:ilvl w:val="0"/>
          <w:numId w:val="28"/>
        </w:numPr>
        <w:tabs>
          <w:tab w:val="left" w:pos="1276"/>
        </w:tabs>
        <w:ind w:left="0" w:firstLine="709"/>
      </w:pPr>
      <w:r w:rsidRPr="00E27AB6">
        <w:t>Федеральный закон от 23.02.2013 № 15-ФЗ «Об охране здоровья граждан от воздействия окружающего табачного дыма, последствий потребления табака или потреблен</w:t>
      </w:r>
      <w:r w:rsidR="0018696C" w:rsidRPr="00E27AB6">
        <w:t>ия никотинсодержащей продукции»</w:t>
      </w:r>
      <w:r w:rsidR="00413030" w:rsidRPr="00E27AB6">
        <w:t>.</w:t>
      </w:r>
    </w:p>
    <w:p w14:paraId="2C914FBF" w14:textId="0C126A51" w:rsidR="00413030" w:rsidRPr="00E27AB6" w:rsidRDefault="00413030" w:rsidP="008E504B">
      <w:pPr>
        <w:pStyle w:val="13"/>
        <w:numPr>
          <w:ilvl w:val="0"/>
          <w:numId w:val="28"/>
        </w:numPr>
        <w:tabs>
          <w:tab w:val="left" w:pos="1276"/>
        </w:tabs>
        <w:ind w:left="0" w:firstLine="709"/>
      </w:pPr>
      <w:r w:rsidRPr="00E27AB6">
        <w:t xml:space="preserve">Постановление Правительства РФ от 16 сентября 2020 года № 1479 </w:t>
      </w:r>
      <w:r w:rsidR="006F26DC" w:rsidRPr="00E27AB6">
        <w:t>«</w:t>
      </w:r>
      <w:r w:rsidRPr="00E27AB6">
        <w:t>Об утверждении Правил противопожарного режима в Российской Федерации</w:t>
      </w:r>
      <w:r w:rsidR="006F26DC" w:rsidRPr="00E27AB6">
        <w:t>»</w:t>
      </w:r>
      <w:r w:rsidRPr="00E27AB6">
        <w:t>.</w:t>
      </w:r>
    </w:p>
    <w:p w14:paraId="5DAD1F30" w14:textId="4F37FEE4" w:rsidR="00413030" w:rsidRPr="00E27AB6" w:rsidRDefault="00413030" w:rsidP="008E504B">
      <w:pPr>
        <w:pStyle w:val="13"/>
        <w:numPr>
          <w:ilvl w:val="0"/>
          <w:numId w:val="28"/>
        </w:numPr>
        <w:tabs>
          <w:tab w:val="left" w:pos="1276"/>
        </w:tabs>
        <w:ind w:left="0" w:firstLine="709"/>
      </w:pPr>
      <w:r w:rsidRPr="00E27AB6">
        <w:t xml:space="preserve">Постановление Правительства РФ от 22.07.2020 № 1084 </w:t>
      </w:r>
      <w:r w:rsidR="006F26DC" w:rsidRPr="00E27AB6">
        <w:t>«</w:t>
      </w:r>
      <w:r w:rsidRPr="00E27AB6">
        <w:t>О порядке проведения расчетов по оценке пожарного риска</w:t>
      </w:r>
      <w:r w:rsidR="006F26DC" w:rsidRPr="00E27AB6">
        <w:t>»</w:t>
      </w:r>
      <w:r w:rsidRPr="00E27AB6">
        <w:t>.</w:t>
      </w:r>
    </w:p>
    <w:p w14:paraId="69DD1F6F" w14:textId="769E9636" w:rsidR="00413030" w:rsidRPr="00E27AB6" w:rsidRDefault="00413030" w:rsidP="008E504B">
      <w:pPr>
        <w:pStyle w:val="13"/>
        <w:numPr>
          <w:ilvl w:val="0"/>
          <w:numId w:val="28"/>
        </w:numPr>
        <w:tabs>
          <w:tab w:val="left" w:pos="1276"/>
        </w:tabs>
        <w:ind w:left="0" w:firstLine="709"/>
      </w:pPr>
      <w:r w:rsidRPr="00E27AB6">
        <w:t xml:space="preserve">Постановление Правительства РФ от 12.04.2012 № 290 </w:t>
      </w:r>
      <w:r w:rsidR="006F26DC" w:rsidRPr="00E27AB6">
        <w:t>«</w:t>
      </w:r>
      <w:r w:rsidRPr="00E27AB6">
        <w:t>О федеральном государственном пожарном надзоре</w:t>
      </w:r>
      <w:r w:rsidR="006F26DC" w:rsidRPr="00E27AB6">
        <w:t>»</w:t>
      </w:r>
      <w:r w:rsidRPr="00E27AB6">
        <w:t>.</w:t>
      </w:r>
    </w:p>
    <w:p w14:paraId="630BE573" w14:textId="4F6F26B4" w:rsidR="00413030" w:rsidRPr="00E27AB6" w:rsidRDefault="00413030" w:rsidP="008E504B">
      <w:pPr>
        <w:pStyle w:val="13"/>
        <w:numPr>
          <w:ilvl w:val="0"/>
          <w:numId w:val="28"/>
        </w:numPr>
        <w:tabs>
          <w:tab w:val="left" w:pos="1276"/>
        </w:tabs>
        <w:ind w:left="0" w:firstLine="709"/>
      </w:pPr>
      <w:r w:rsidRPr="00E27AB6">
        <w:t xml:space="preserve">Постановление Правительства РФ от 31 августа 2020 года № 1325 </w:t>
      </w:r>
      <w:r w:rsidR="006F26DC" w:rsidRPr="00E27AB6">
        <w:t>«Об</w:t>
      </w:r>
      <w:r w:rsidRPr="00E27AB6">
        <w:t xml:space="preserve">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w:t>
      </w:r>
      <w:r w:rsidR="006F26DC" w:rsidRPr="00E27AB6">
        <w:t>»</w:t>
      </w:r>
      <w:r w:rsidRPr="00E27AB6">
        <w:t>.</w:t>
      </w:r>
    </w:p>
    <w:p w14:paraId="5A6E5DD8" w14:textId="4BD8BBFE" w:rsidR="00413030" w:rsidRPr="00E27AB6" w:rsidRDefault="00413030" w:rsidP="008E504B">
      <w:pPr>
        <w:pStyle w:val="13"/>
        <w:numPr>
          <w:ilvl w:val="0"/>
          <w:numId w:val="28"/>
        </w:numPr>
        <w:tabs>
          <w:tab w:val="left" w:pos="1276"/>
        </w:tabs>
        <w:ind w:left="0" w:firstLine="709"/>
      </w:pPr>
      <w:r w:rsidRPr="00E27AB6">
        <w:t xml:space="preserve">Постановление Правительства РФ от 28 июля 2020 года № 1128 </w:t>
      </w:r>
      <w:r w:rsidR="006F26DC" w:rsidRPr="00E27AB6">
        <w:t>«</w:t>
      </w:r>
      <w:r w:rsidRPr="00E27AB6">
        <w:t>О лицензировании деятельности по монтажу, техническому обслуживанию и ремонту средств обеспечения пожарной безопасности зданий и сооружений</w:t>
      </w:r>
      <w:r w:rsidR="006F26DC" w:rsidRPr="00E27AB6">
        <w:t>»</w:t>
      </w:r>
      <w:r w:rsidRPr="00E27AB6">
        <w:t>.</w:t>
      </w:r>
    </w:p>
    <w:p w14:paraId="571304FA" w14:textId="1A720E9B" w:rsidR="00413030" w:rsidRPr="00E27AB6" w:rsidRDefault="00413030" w:rsidP="008E504B">
      <w:pPr>
        <w:pStyle w:val="13"/>
        <w:numPr>
          <w:ilvl w:val="0"/>
          <w:numId w:val="28"/>
        </w:numPr>
        <w:tabs>
          <w:tab w:val="left" w:pos="1276"/>
        </w:tabs>
        <w:ind w:left="0" w:firstLine="709"/>
      </w:pPr>
      <w:r w:rsidRPr="00E27AB6">
        <w:t xml:space="preserve">СП 1.13130.2020 </w:t>
      </w:r>
      <w:r w:rsidR="006F26DC" w:rsidRPr="00E27AB6">
        <w:t>«</w:t>
      </w:r>
      <w:r w:rsidRPr="00E27AB6">
        <w:t>Системы противопожарной защиты. Эвакуационные пути и выходы</w:t>
      </w:r>
      <w:r w:rsidR="006F26DC" w:rsidRPr="00E27AB6">
        <w:t>»</w:t>
      </w:r>
      <w:r w:rsidRPr="00E27AB6">
        <w:t>.</w:t>
      </w:r>
    </w:p>
    <w:p w14:paraId="0FB2DF0A" w14:textId="5FC9DADD" w:rsidR="00413030" w:rsidRPr="00E27AB6" w:rsidRDefault="00413030" w:rsidP="008E504B">
      <w:pPr>
        <w:pStyle w:val="13"/>
        <w:numPr>
          <w:ilvl w:val="0"/>
          <w:numId w:val="28"/>
        </w:numPr>
        <w:tabs>
          <w:tab w:val="left" w:pos="1276"/>
        </w:tabs>
        <w:ind w:left="0" w:firstLine="709"/>
      </w:pPr>
      <w:r w:rsidRPr="00E27AB6">
        <w:t xml:space="preserve">СП 2.13130.2020 </w:t>
      </w:r>
      <w:r w:rsidR="006F26DC" w:rsidRPr="00E27AB6">
        <w:t>«</w:t>
      </w:r>
      <w:r w:rsidRPr="00E27AB6">
        <w:t>Системы противопожарной защиты. Обеспечение огнестойкости объектов защиты</w:t>
      </w:r>
      <w:r w:rsidR="006F26DC" w:rsidRPr="00E27AB6">
        <w:t>»</w:t>
      </w:r>
      <w:r w:rsidRPr="00E27AB6">
        <w:t>.</w:t>
      </w:r>
    </w:p>
    <w:p w14:paraId="4C4A5414" w14:textId="376E30D0" w:rsidR="00413030" w:rsidRPr="00E27AB6" w:rsidRDefault="00413030" w:rsidP="008E504B">
      <w:pPr>
        <w:pStyle w:val="13"/>
        <w:numPr>
          <w:ilvl w:val="0"/>
          <w:numId w:val="28"/>
        </w:numPr>
        <w:tabs>
          <w:tab w:val="left" w:pos="1276"/>
        </w:tabs>
        <w:ind w:left="0" w:firstLine="709"/>
      </w:pPr>
      <w:r w:rsidRPr="00E27AB6">
        <w:t xml:space="preserve">СП 3.13130.2009 </w:t>
      </w:r>
      <w:r w:rsidR="006F26DC" w:rsidRPr="00E27AB6">
        <w:t>«</w:t>
      </w:r>
      <w:r w:rsidRPr="00E27AB6">
        <w:t>Системы противопожарной защиты. Система оповещения и</w:t>
      </w:r>
      <w:r w:rsidR="006F26DC" w:rsidRPr="00E27AB6">
        <w:t xml:space="preserve"> </w:t>
      </w:r>
      <w:r w:rsidRPr="00E27AB6">
        <w:t>управления эвакуацией людей при пожаре. Требования пожарной безопасности</w:t>
      </w:r>
      <w:r w:rsidR="006F26DC" w:rsidRPr="00E27AB6">
        <w:t>»</w:t>
      </w:r>
      <w:r w:rsidRPr="00E27AB6">
        <w:t>.</w:t>
      </w:r>
    </w:p>
    <w:p w14:paraId="5A886246" w14:textId="22804034" w:rsidR="00413030" w:rsidRPr="00E27AB6" w:rsidRDefault="00413030" w:rsidP="008E504B">
      <w:pPr>
        <w:pStyle w:val="13"/>
        <w:numPr>
          <w:ilvl w:val="0"/>
          <w:numId w:val="28"/>
        </w:numPr>
        <w:tabs>
          <w:tab w:val="left" w:pos="1276"/>
        </w:tabs>
        <w:ind w:left="0" w:firstLine="709"/>
      </w:pPr>
      <w:r w:rsidRPr="00E27AB6">
        <w:t xml:space="preserve">СП 4.13130.2013 </w:t>
      </w:r>
      <w:r w:rsidR="006F26DC" w:rsidRPr="00E27AB6">
        <w:t>«</w:t>
      </w:r>
      <w:r w:rsidRPr="00E27AB6">
        <w:t>Системы противопожарной защиты. Ограничение распространения пожара на объектах защиты. Требования к объемно</w:t>
      </w:r>
      <w:r w:rsidR="00F9009E">
        <w:t xml:space="preserve"> </w:t>
      </w:r>
      <w:r w:rsidRPr="00E27AB6">
        <w:t>­</w:t>
      </w:r>
      <w:r w:rsidR="00F9009E">
        <w:t xml:space="preserve"> </w:t>
      </w:r>
      <w:r w:rsidRPr="00E27AB6">
        <w:t>планировочным и конструктивным решениям</w:t>
      </w:r>
      <w:r w:rsidR="006F26DC" w:rsidRPr="00E27AB6">
        <w:t>»</w:t>
      </w:r>
      <w:r w:rsidRPr="00E27AB6">
        <w:t>.</w:t>
      </w:r>
    </w:p>
    <w:p w14:paraId="43F54FCD" w14:textId="65B110F6" w:rsidR="00413030" w:rsidRPr="00E27AB6" w:rsidRDefault="006F26DC" w:rsidP="008E504B">
      <w:pPr>
        <w:pStyle w:val="13"/>
        <w:numPr>
          <w:ilvl w:val="0"/>
          <w:numId w:val="28"/>
        </w:numPr>
        <w:tabs>
          <w:tab w:val="left" w:pos="1276"/>
        </w:tabs>
        <w:ind w:left="0" w:firstLine="709"/>
      </w:pPr>
      <w:r w:rsidRPr="00E27AB6">
        <w:t xml:space="preserve">СП </w:t>
      </w:r>
      <w:r w:rsidR="00413030" w:rsidRPr="00E27AB6">
        <w:t>6.13130.2021</w:t>
      </w:r>
      <w:r w:rsidRPr="00E27AB6">
        <w:t xml:space="preserve"> «</w:t>
      </w:r>
      <w:r w:rsidR="00413030" w:rsidRPr="00E27AB6">
        <w:t>Системы</w:t>
      </w:r>
      <w:r w:rsidRPr="00E27AB6">
        <w:t xml:space="preserve"> </w:t>
      </w:r>
      <w:r w:rsidR="00413030" w:rsidRPr="00E27AB6">
        <w:t>противопожарной</w:t>
      </w:r>
      <w:r w:rsidRPr="00E27AB6">
        <w:t xml:space="preserve"> </w:t>
      </w:r>
      <w:r w:rsidR="00413030" w:rsidRPr="00E27AB6">
        <w:t>защиты.</w:t>
      </w:r>
      <w:r w:rsidRPr="00E27AB6">
        <w:t xml:space="preserve"> </w:t>
      </w:r>
      <w:r w:rsidR="00413030" w:rsidRPr="00E27AB6">
        <w:t>Электроустановки низковольтные. Требования пожарной безопасности</w:t>
      </w:r>
      <w:r w:rsidRPr="00E27AB6">
        <w:t>»</w:t>
      </w:r>
      <w:r w:rsidR="00413030" w:rsidRPr="00E27AB6">
        <w:t>.</w:t>
      </w:r>
    </w:p>
    <w:p w14:paraId="58254FA4" w14:textId="1A21F4FE" w:rsidR="00413030" w:rsidRPr="00E27AB6" w:rsidRDefault="00413030" w:rsidP="008E504B">
      <w:pPr>
        <w:pStyle w:val="13"/>
        <w:numPr>
          <w:ilvl w:val="0"/>
          <w:numId w:val="28"/>
        </w:numPr>
        <w:tabs>
          <w:tab w:val="left" w:pos="1276"/>
        </w:tabs>
        <w:ind w:left="0" w:firstLine="709"/>
      </w:pPr>
      <w:r w:rsidRPr="00E27AB6">
        <w:t xml:space="preserve">СП 7.13130.2013 </w:t>
      </w:r>
      <w:r w:rsidR="006F26DC" w:rsidRPr="00E27AB6">
        <w:t>«</w:t>
      </w:r>
      <w:r w:rsidRPr="00E27AB6">
        <w:t>Отопление, вентиляция и кондиционирование. Требования</w:t>
      </w:r>
      <w:r w:rsidR="006F26DC" w:rsidRPr="00E27AB6">
        <w:t xml:space="preserve"> </w:t>
      </w:r>
      <w:r w:rsidRPr="00E27AB6">
        <w:t>пожарной безопасности</w:t>
      </w:r>
      <w:r w:rsidR="006F26DC" w:rsidRPr="00E27AB6">
        <w:t>»</w:t>
      </w:r>
      <w:r w:rsidRPr="00E27AB6">
        <w:t>.</w:t>
      </w:r>
    </w:p>
    <w:p w14:paraId="2A6D2823" w14:textId="746F338C" w:rsidR="00413030" w:rsidRPr="00E27AB6" w:rsidRDefault="00413030" w:rsidP="008E504B">
      <w:pPr>
        <w:pStyle w:val="13"/>
        <w:numPr>
          <w:ilvl w:val="0"/>
          <w:numId w:val="28"/>
        </w:numPr>
        <w:tabs>
          <w:tab w:val="left" w:pos="1276"/>
        </w:tabs>
        <w:ind w:left="0" w:firstLine="709"/>
      </w:pPr>
      <w:r w:rsidRPr="00E27AB6">
        <w:t xml:space="preserve">СП 8.13130.2020 </w:t>
      </w:r>
      <w:r w:rsidR="006F26DC" w:rsidRPr="00E27AB6">
        <w:t>«</w:t>
      </w:r>
      <w:r w:rsidRPr="00E27AB6">
        <w:t>Системы противопожарной защиты. Наружное противопожарное водоснабжение. Требования пожарной безопасности</w:t>
      </w:r>
      <w:r w:rsidR="006F26DC" w:rsidRPr="00E27AB6">
        <w:t>»</w:t>
      </w:r>
      <w:r w:rsidRPr="00E27AB6">
        <w:t>.</w:t>
      </w:r>
    </w:p>
    <w:p w14:paraId="558E07C7" w14:textId="77777777" w:rsidR="006F26DC" w:rsidRPr="00E27AB6" w:rsidRDefault="00413030" w:rsidP="008E504B">
      <w:pPr>
        <w:pStyle w:val="13"/>
        <w:numPr>
          <w:ilvl w:val="0"/>
          <w:numId w:val="28"/>
        </w:numPr>
        <w:tabs>
          <w:tab w:val="left" w:pos="1276"/>
        </w:tabs>
        <w:ind w:left="0" w:firstLine="709"/>
      </w:pPr>
      <w:r w:rsidRPr="00E27AB6">
        <w:t xml:space="preserve">СП 9.13130.2009 </w:t>
      </w:r>
      <w:r w:rsidR="006F26DC" w:rsidRPr="00E27AB6">
        <w:t>«</w:t>
      </w:r>
      <w:r w:rsidRPr="00E27AB6">
        <w:t>Техника пожарная. О</w:t>
      </w:r>
      <w:r w:rsidR="006F26DC" w:rsidRPr="00E27AB6">
        <w:t>гн</w:t>
      </w:r>
      <w:r w:rsidRPr="00E27AB6">
        <w:t>ету</w:t>
      </w:r>
      <w:r w:rsidR="006F26DC" w:rsidRPr="00E27AB6">
        <w:t>ш</w:t>
      </w:r>
      <w:r w:rsidRPr="00E27AB6">
        <w:t>ители. Требования к эксплуатации</w:t>
      </w:r>
      <w:r w:rsidR="006F26DC" w:rsidRPr="00E27AB6">
        <w:t>»</w:t>
      </w:r>
      <w:r w:rsidRPr="00E27AB6">
        <w:t>.</w:t>
      </w:r>
    </w:p>
    <w:p w14:paraId="5B9B9A9F" w14:textId="3706C195" w:rsidR="00413030" w:rsidRPr="00E27AB6" w:rsidRDefault="00413030" w:rsidP="008E504B">
      <w:pPr>
        <w:pStyle w:val="13"/>
        <w:numPr>
          <w:ilvl w:val="0"/>
          <w:numId w:val="28"/>
        </w:numPr>
        <w:tabs>
          <w:tab w:val="left" w:pos="1276"/>
        </w:tabs>
        <w:ind w:left="0" w:firstLine="709"/>
      </w:pPr>
      <w:r w:rsidRPr="00E27AB6">
        <w:t>СП</w:t>
      </w:r>
      <w:r w:rsidR="006F26DC" w:rsidRPr="00E27AB6">
        <w:t xml:space="preserve"> 1</w:t>
      </w:r>
      <w:r w:rsidRPr="00E27AB6">
        <w:t>0.13130.2020</w:t>
      </w:r>
      <w:r w:rsidR="006F26DC" w:rsidRPr="00E27AB6">
        <w:t xml:space="preserve"> «</w:t>
      </w:r>
      <w:r w:rsidRPr="00E27AB6">
        <w:t>Системы</w:t>
      </w:r>
      <w:r w:rsidR="006F26DC" w:rsidRPr="00E27AB6">
        <w:t xml:space="preserve"> </w:t>
      </w:r>
      <w:r w:rsidRPr="00E27AB6">
        <w:t>противопожарной</w:t>
      </w:r>
      <w:r w:rsidR="006F26DC" w:rsidRPr="00E27AB6">
        <w:t xml:space="preserve"> защиты. </w:t>
      </w:r>
      <w:r w:rsidRPr="00E27AB6">
        <w:t>Внутренний</w:t>
      </w:r>
      <w:r w:rsidR="006F26DC" w:rsidRPr="00E27AB6">
        <w:t xml:space="preserve"> </w:t>
      </w:r>
      <w:r w:rsidRPr="00E27AB6">
        <w:t>противопожарный водопровод. Нормы и правила проектирования</w:t>
      </w:r>
      <w:r w:rsidR="006F26DC" w:rsidRPr="00E27AB6">
        <w:t>»</w:t>
      </w:r>
      <w:r w:rsidRPr="00E27AB6">
        <w:t>.</w:t>
      </w:r>
    </w:p>
    <w:p w14:paraId="7B87BA92" w14:textId="34DFF45C" w:rsidR="00413030" w:rsidRPr="00E27AB6" w:rsidRDefault="00413030" w:rsidP="008E504B">
      <w:pPr>
        <w:pStyle w:val="13"/>
        <w:numPr>
          <w:ilvl w:val="0"/>
          <w:numId w:val="28"/>
        </w:numPr>
        <w:tabs>
          <w:tab w:val="left" w:pos="1276"/>
        </w:tabs>
        <w:ind w:left="0" w:firstLine="709"/>
      </w:pPr>
      <w:r w:rsidRPr="00E27AB6">
        <w:lastRenderedPageBreak/>
        <w:t xml:space="preserve">СП 12.13130.2009 </w:t>
      </w:r>
      <w:r w:rsidR="006F26DC" w:rsidRPr="00E27AB6">
        <w:t>«</w:t>
      </w:r>
      <w:r w:rsidRPr="00E27AB6">
        <w:t>Определение категорий помещений, зданий и наружных установок по взрывопожарной и пожарной опасности</w:t>
      </w:r>
      <w:r w:rsidR="006F26DC" w:rsidRPr="00E27AB6">
        <w:t>»</w:t>
      </w:r>
      <w:r w:rsidRPr="00E27AB6">
        <w:t>.</w:t>
      </w:r>
    </w:p>
    <w:p w14:paraId="210D7A10" w14:textId="70054E05" w:rsidR="00413030" w:rsidRPr="00E27AB6" w:rsidRDefault="00413030" w:rsidP="008E504B">
      <w:pPr>
        <w:pStyle w:val="13"/>
        <w:numPr>
          <w:ilvl w:val="0"/>
          <w:numId w:val="28"/>
        </w:numPr>
        <w:tabs>
          <w:tab w:val="left" w:pos="1276"/>
        </w:tabs>
        <w:ind w:left="0" w:firstLine="709"/>
      </w:pPr>
      <w:r w:rsidRPr="00E27AB6">
        <w:t xml:space="preserve">СП 232.1311500.2015 </w:t>
      </w:r>
      <w:r w:rsidR="006F26DC" w:rsidRPr="00E27AB6">
        <w:t>«</w:t>
      </w:r>
      <w:r w:rsidRPr="00E27AB6">
        <w:t>Пожарная охрана предприятий. Общие требования</w:t>
      </w:r>
      <w:r w:rsidR="006F26DC" w:rsidRPr="00E27AB6">
        <w:t>»</w:t>
      </w:r>
      <w:r w:rsidRPr="00E27AB6">
        <w:t>.</w:t>
      </w:r>
    </w:p>
    <w:p w14:paraId="1D10776E" w14:textId="4C02B20C" w:rsidR="00413030" w:rsidRPr="00E27AB6" w:rsidRDefault="00413030" w:rsidP="008E504B">
      <w:pPr>
        <w:pStyle w:val="13"/>
        <w:numPr>
          <w:ilvl w:val="0"/>
          <w:numId w:val="28"/>
        </w:numPr>
        <w:tabs>
          <w:tab w:val="left" w:pos="1276"/>
        </w:tabs>
        <w:ind w:left="0" w:firstLine="709"/>
      </w:pPr>
      <w:r w:rsidRPr="00E27AB6">
        <w:t xml:space="preserve">СП 364.1311500.2018 </w:t>
      </w:r>
      <w:r w:rsidR="006F26DC" w:rsidRPr="00E27AB6">
        <w:t>«</w:t>
      </w:r>
      <w:r w:rsidRPr="00E27AB6">
        <w:t>Здания и сооружения для обслуживания автомобилей. Требования пожарной безопасности</w:t>
      </w:r>
      <w:r w:rsidR="006F26DC" w:rsidRPr="00E27AB6">
        <w:t>»</w:t>
      </w:r>
      <w:r w:rsidRPr="00E27AB6">
        <w:t>.</w:t>
      </w:r>
    </w:p>
    <w:p w14:paraId="1BC2729B" w14:textId="0F3D7383" w:rsidR="00413030" w:rsidRPr="00E27AB6" w:rsidRDefault="00413030" w:rsidP="008E504B">
      <w:pPr>
        <w:pStyle w:val="13"/>
        <w:numPr>
          <w:ilvl w:val="0"/>
          <w:numId w:val="28"/>
        </w:numPr>
        <w:tabs>
          <w:tab w:val="left" w:pos="1276"/>
        </w:tabs>
        <w:ind w:left="0" w:firstLine="709"/>
      </w:pPr>
      <w:r w:rsidRPr="00E27AB6">
        <w:t xml:space="preserve">СП 456.1311500.2020 </w:t>
      </w:r>
      <w:r w:rsidR="006F26DC" w:rsidRPr="00E27AB6">
        <w:t>«</w:t>
      </w:r>
      <w:r w:rsidRPr="00E27AB6">
        <w:t>Многофункциональные здания. Требования</w:t>
      </w:r>
      <w:r w:rsidR="006F26DC" w:rsidRPr="00E27AB6">
        <w:t xml:space="preserve"> </w:t>
      </w:r>
      <w:r w:rsidRPr="00E27AB6">
        <w:t>пожарной безопасности</w:t>
      </w:r>
      <w:r w:rsidR="006F26DC" w:rsidRPr="00E27AB6">
        <w:t>»</w:t>
      </w:r>
      <w:r w:rsidRPr="00E27AB6">
        <w:t>.</w:t>
      </w:r>
    </w:p>
    <w:p w14:paraId="3799E4E5" w14:textId="63D4D262" w:rsidR="00413030" w:rsidRPr="00E27AB6" w:rsidRDefault="00413030" w:rsidP="008E504B">
      <w:pPr>
        <w:pStyle w:val="13"/>
        <w:numPr>
          <w:ilvl w:val="0"/>
          <w:numId w:val="28"/>
        </w:numPr>
        <w:tabs>
          <w:tab w:val="left" w:pos="1276"/>
        </w:tabs>
        <w:ind w:left="0" w:firstLine="709"/>
      </w:pPr>
      <w:r w:rsidRPr="00E27AB6">
        <w:t>СП 484.1311500.2020 «Системы противопожарной защиты. Системы пожарной</w:t>
      </w:r>
      <w:r w:rsidR="006F26DC" w:rsidRPr="00E27AB6">
        <w:t xml:space="preserve"> </w:t>
      </w:r>
      <w:r w:rsidRPr="00E27AB6">
        <w:t>сигнализации и автоматизация систем противопожарной защиты. Нормы и правила проектирования».</w:t>
      </w:r>
    </w:p>
    <w:p w14:paraId="5B5BF75B" w14:textId="5CB8D49E" w:rsidR="00413030" w:rsidRPr="00E27AB6" w:rsidRDefault="00413030" w:rsidP="008E504B">
      <w:pPr>
        <w:pStyle w:val="13"/>
        <w:numPr>
          <w:ilvl w:val="0"/>
          <w:numId w:val="28"/>
        </w:numPr>
        <w:tabs>
          <w:tab w:val="left" w:pos="1276"/>
        </w:tabs>
        <w:ind w:left="0" w:firstLine="709"/>
      </w:pPr>
      <w:r w:rsidRPr="00E27AB6">
        <w:t>СП</w:t>
      </w:r>
      <w:r w:rsidR="006F26DC" w:rsidRPr="00E27AB6">
        <w:t xml:space="preserve"> </w:t>
      </w:r>
      <w:r w:rsidRPr="00E27AB6">
        <w:t>485.1311500.2020</w:t>
      </w:r>
      <w:r w:rsidR="006F26DC" w:rsidRPr="00E27AB6">
        <w:t xml:space="preserve"> «</w:t>
      </w:r>
      <w:r w:rsidRPr="00E27AB6">
        <w:t>Системы</w:t>
      </w:r>
      <w:r w:rsidR="006F26DC" w:rsidRPr="00E27AB6">
        <w:t xml:space="preserve"> </w:t>
      </w:r>
      <w:r w:rsidRPr="00E27AB6">
        <w:t>противопожарной</w:t>
      </w:r>
      <w:r w:rsidR="006F26DC" w:rsidRPr="00E27AB6">
        <w:t xml:space="preserve"> </w:t>
      </w:r>
      <w:r w:rsidRPr="00E27AB6">
        <w:t>защиты.</w:t>
      </w:r>
      <w:r w:rsidR="006F26DC" w:rsidRPr="00E27AB6">
        <w:t xml:space="preserve"> </w:t>
      </w:r>
      <w:r w:rsidRPr="00E27AB6">
        <w:t>Установки</w:t>
      </w:r>
      <w:r w:rsidR="006F26DC" w:rsidRPr="00E27AB6">
        <w:t xml:space="preserve"> </w:t>
      </w:r>
      <w:r w:rsidRPr="00E27AB6">
        <w:t>пожаротушения автоматические. Нормы и правила проектирования</w:t>
      </w:r>
      <w:r w:rsidR="006F26DC" w:rsidRPr="00E27AB6">
        <w:t>»</w:t>
      </w:r>
      <w:r w:rsidRPr="00E27AB6">
        <w:t>.</w:t>
      </w:r>
    </w:p>
    <w:p w14:paraId="722D3B7E" w14:textId="4D05D41B" w:rsidR="00413030" w:rsidRPr="00E27AB6" w:rsidRDefault="00413030" w:rsidP="008E504B">
      <w:pPr>
        <w:pStyle w:val="13"/>
        <w:numPr>
          <w:ilvl w:val="0"/>
          <w:numId w:val="28"/>
        </w:numPr>
        <w:tabs>
          <w:tab w:val="left" w:pos="1276"/>
        </w:tabs>
        <w:ind w:left="0" w:firstLine="709"/>
      </w:pPr>
      <w:r w:rsidRPr="00E27AB6">
        <w:t xml:space="preserve">СП 486.1311500.2020 </w:t>
      </w:r>
      <w:r w:rsidR="006F26DC" w:rsidRPr="00E27AB6">
        <w:t>«</w:t>
      </w:r>
      <w:r w:rsidRPr="00E27AB6">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w:t>
      </w:r>
      <w:r w:rsidR="006F26DC" w:rsidRPr="00E27AB6">
        <w:t>гн</w:t>
      </w:r>
      <w:r w:rsidRPr="00E27AB6">
        <w:t>ализации. Нормы и правила проектирования</w:t>
      </w:r>
      <w:r w:rsidR="006F26DC" w:rsidRPr="00E27AB6">
        <w:t>»</w:t>
      </w:r>
      <w:r w:rsidRPr="00E27AB6">
        <w:t>.</w:t>
      </w:r>
    </w:p>
    <w:p w14:paraId="4C503E05" w14:textId="5A30F922" w:rsidR="00413030" w:rsidRPr="00E27AB6" w:rsidRDefault="00413030" w:rsidP="008E504B">
      <w:pPr>
        <w:pStyle w:val="13"/>
        <w:numPr>
          <w:ilvl w:val="0"/>
          <w:numId w:val="28"/>
        </w:numPr>
        <w:tabs>
          <w:tab w:val="left" w:pos="1276"/>
        </w:tabs>
        <w:ind w:left="0" w:firstLine="709"/>
      </w:pPr>
      <w:r w:rsidRPr="00E27AB6">
        <w:t xml:space="preserve">СП 505.1311500.2021 </w:t>
      </w:r>
      <w:r w:rsidR="006F26DC" w:rsidRPr="00E27AB6">
        <w:t>«</w:t>
      </w:r>
      <w:r w:rsidRPr="00E27AB6">
        <w:t>Расчет пожарного риска. Требования к оформлению</w:t>
      </w:r>
      <w:r w:rsidR="006F26DC" w:rsidRPr="00E27AB6">
        <w:t>».</w:t>
      </w:r>
    </w:p>
    <w:p w14:paraId="5D9C0CD3" w14:textId="2AB3F307" w:rsidR="00413030" w:rsidRPr="00E27AB6" w:rsidRDefault="00413030" w:rsidP="008E504B">
      <w:pPr>
        <w:pStyle w:val="13"/>
        <w:numPr>
          <w:ilvl w:val="0"/>
          <w:numId w:val="28"/>
        </w:numPr>
        <w:tabs>
          <w:tab w:val="left" w:pos="1276"/>
        </w:tabs>
        <w:ind w:left="0" w:firstLine="709"/>
      </w:pPr>
      <w:r w:rsidRPr="00E27AB6">
        <w:t>СП</w:t>
      </w:r>
      <w:r w:rsidR="006F26DC" w:rsidRPr="00E27AB6">
        <w:t xml:space="preserve"> </w:t>
      </w:r>
      <w:r w:rsidRPr="00E27AB6">
        <w:t>514.1311500.2022</w:t>
      </w:r>
      <w:r w:rsidR="006F26DC" w:rsidRPr="00E27AB6">
        <w:t xml:space="preserve"> «</w:t>
      </w:r>
      <w:r w:rsidRPr="00E27AB6">
        <w:t>Временные</w:t>
      </w:r>
      <w:r w:rsidR="006F26DC" w:rsidRPr="00E27AB6">
        <w:t xml:space="preserve"> </w:t>
      </w:r>
      <w:r w:rsidRPr="00E27AB6">
        <w:t>здания</w:t>
      </w:r>
      <w:r w:rsidR="006F26DC" w:rsidRPr="00E27AB6">
        <w:t xml:space="preserve"> </w:t>
      </w:r>
      <w:r w:rsidRPr="00E27AB6">
        <w:t>и</w:t>
      </w:r>
      <w:r w:rsidR="006F26DC" w:rsidRPr="00E27AB6">
        <w:t xml:space="preserve"> </w:t>
      </w:r>
      <w:r w:rsidRPr="00E27AB6">
        <w:t>сооружения</w:t>
      </w:r>
      <w:r w:rsidR="006F26DC" w:rsidRPr="00E27AB6">
        <w:t xml:space="preserve"> </w:t>
      </w:r>
      <w:r w:rsidRPr="00E27AB6">
        <w:t>для</w:t>
      </w:r>
      <w:r w:rsidR="006F26DC" w:rsidRPr="00E27AB6">
        <w:t xml:space="preserve"> </w:t>
      </w:r>
      <w:r w:rsidRPr="00E27AB6">
        <w:t>проведения мероприятий</w:t>
      </w:r>
      <w:r w:rsidR="006F26DC" w:rsidRPr="00E27AB6">
        <w:t xml:space="preserve"> </w:t>
      </w:r>
      <w:r w:rsidRPr="00E27AB6">
        <w:t>с</w:t>
      </w:r>
      <w:r w:rsidR="006F26DC" w:rsidRPr="00E27AB6">
        <w:t xml:space="preserve"> </w:t>
      </w:r>
      <w:r w:rsidRPr="00E27AB6">
        <w:t>массовым</w:t>
      </w:r>
      <w:r w:rsidR="006F26DC" w:rsidRPr="00E27AB6">
        <w:t xml:space="preserve"> </w:t>
      </w:r>
      <w:r w:rsidRPr="00E27AB6">
        <w:t>пребыванием</w:t>
      </w:r>
      <w:r w:rsidR="006F26DC" w:rsidRPr="00E27AB6">
        <w:t xml:space="preserve"> </w:t>
      </w:r>
      <w:r w:rsidRPr="00E27AB6">
        <w:t>людей.</w:t>
      </w:r>
      <w:r w:rsidR="006F26DC" w:rsidRPr="00E27AB6">
        <w:t xml:space="preserve"> </w:t>
      </w:r>
      <w:r w:rsidRPr="00E27AB6">
        <w:t>Требования</w:t>
      </w:r>
      <w:r w:rsidR="006F26DC" w:rsidRPr="00E27AB6">
        <w:t xml:space="preserve"> </w:t>
      </w:r>
      <w:r w:rsidRPr="00E27AB6">
        <w:t>пожарной</w:t>
      </w:r>
      <w:r w:rsidR="006F26DC" w:rsidRPr="00E27AB6">
        <w:t xml:space="preserve"> </w:t>
      </w:r>
      <w:r w:rsidRPr="00E27AB6">
        <w:t>безопасности</w:t>
      </w:r>
      <w:r w:rsidR="006F26DC" w:rsidRPr="00E27AB6">
        <w:t>»</w:t>
      </w:r>
      <w:r w:rsidRPr="00E27AB6">
        <w:t>.</w:t>
      </w:r>
    </w:p>
    <w:p w14:paraId="46A4DD2F" w14:textId="4C60D403" w:rsidR="00413030" w:rsidRPr="00E27AB6" w:rsidRDefault="00413030" w:rsidP="008E504B">
      <w:pPr>
        <w:pStyle w:val="13"/>
        <w:numPr>
          <w:ilvl w:val="0"/>
          <w:numId w:val="28"/>
        </w:numPr>
        <w:tabs>
          <w:tab w:val="left" w:pos="1276"/>
        </w:tabs>
        <w:ind w:left="0" w:firstLine="709"/>
      </w:pPr>
      <w:r w:rsidRPr="00E27AB6">
        <w:t xml:space="preserve">СП 518.1311500.2022 </w:t>
      </w:r>
      <w:r w:rsidR="005E494E" w:rsidRPr="00E27AB6">
        <w:t>«</w:t>
      </w:r>
      <w:r w:rsidRPr="00E27AB6">
        <w:t>Навесные фасадные системы с воздушным зазором. Обеспечение пожарной безопасности при монтаже, эксплуатации и ремонте</w:t>
      </w:r>
      <w:r w:rsidR="005E494E" w:rsidRPr="00E27AB6">
        <w:t>»</w:t>
      </w:r>
      <w:r w:rsidRPr="00E27AB6">
        <w:t>.</w:t>
      </w:r>
    </w:p>
    <w:p w14:paraId="1A134642" w14:textId="7888BA18" w:rsidR="00413030" w:rsidRDefault="00413030" w:rsidP="008E504B">
      <w:pPr>
        <w:pStyle w:val="13"/>
        <w:numPr>
          <w:ilvl w:val="0"/>
          <w:numId w:val="28"/>
        </w:numPr>
        <w:tabs>
          <w:tab w:val="left" w:pos="1276"/>
        </w:tabs>
        <w:ind w:left="0" w:firstLine="709"/>
      </w:pPr>
      <w:r w:rsidRPr="00E27AB6">
        <w:t xml:space="preserve">СП 526.1311500.2023 </w:t>
      </w:r>
      <w:r w:rsidR="005E494E" w:rsidRPr="00E27AB6">
        <w:t>«</w:t>
      </w:r>
      <w:r w:rsidRPr="00E27AB6">
        <w:t>Системы предотвращения пожара. Системы с использованием пригодной для дыхания гипоксической атмосферы. Нормы и правила проектирования».</w:t>
      </w:r>
    </w:p>
    <w:p w14:paraId="58468337" w14:textId="539C9E25" w:rsidR="00A05C53" w:rsidRPr="00E27AB6" w:rsidRDefault="00A05C53" w:rsidP="008E504B">
      <w:pPr>
        <w:pStyle w:val="13"/>
        <w:numPr>
          <w:ilvl w:val="0"/>
          <w:numId w:val="28"/>
        </w:numPr>
        <w:tabs>
          <w:tab w:val="left" w:pos="1276"/>
        </w:tabs>
        <w:ind w:left="0" w:firstLine="709"/>
      </w:pPr>
      <w:r w:rsidRPr="00E27AB6">
        <w:t>Приказ МЧС РФ от 30 июня 2009 г. N 382 «Об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w:t>
      </w:r>
    </w:p>
    <w:p w14:paraId="707B1436" w14:textId="53CCEAC5" w:rsidR="00413030" w:rsidRPr="00E27AB6" w:rsidRDefault="00413030" w:rsidP="008E504B">
      <w:pPr>
        <w:pStyle w:val="13"/>
        <w:numPr>
          <w:ilvl w:val="0"/>
          <w:numId w:val="28"/>
        </w:numPr>
        <w:tabs>
          <w:tab w:val="left" w:pos="1276"/>
        </w:tabs>
        <w:ind w:left="0" w:firstLine="709"/>
      </w:pPr>
      <w:r w:rsidRPr="00E27AB6">
        <w:t xml:space="preserve">Приказ МЧС России от </w:t>
      </w:r>
      <w:smartTag w:uri="urn:schemas-microsoft-com:office:smarttags" w:element="date">
        <w:smartTagPr>
          <w:attr w:name="Year" w:val="2021"/>
          <w:attr w:name="Day" w:val="18"/>
          <w:attr w:name="Month" w:val="11"/>
          <w:attr w:name="ls" w:val="trans"/>
        </w:smartTagPr>
        <w:r w:rsidRPr="00E27AB6">
          <w:t>18 ноября 2021 года</w:t>
        </w:r>
      </w:smartTag>
      <w:r w:rsidRPr="00E27AB6">
        <w:t xml:space="preserve"> № 806 </w:t>
      </w:r>
      <w:r w:rsidR="005E494E" w:rsidRPr="00E27AB6">
        <w:t>«</w:t>
      </w:r>
      <w:r w:rsidRPr="00E27AB6">
        <w:t>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w:t>
      </w:r>
      <w:r w:rsidR="005E494E" w:rsidRPr="00E27AB6">
        <w:t>нн</w:t>
      </w:r>
      <w:r w:rsidRPr="00E27AB6">
        <w:t>ых программ и категорий лиц, проходящих обучение по дополнительным профессиональным программам в области пожарной безопасности</w:t>
      </w:r>
      <w:r w:rsidR="005E494E" w:rsidRPr="00E27AB6">
        <w:t>»</w:t>
      </w:r>
      <w:r w:rsidRPr="00E27AB6">
        <w:t>.</w:t>
      </w:r>
    </w:p>
    <w:p w14:paraId="3CC34B56" w14:textId="3CFA3A4F" w:rsidR="00413030" w:rsidRPr="00E27AB6" w:rsidRDefault="00413030" w:rsidP="008E504B">
      <w:pPr>
        <w:pStyle w:val="13"/>
        <w:numPr>
          <w:ilvl w:val="0"/>
          <w:numId w:val="28"/>
        </w:numPr>
        <w:tabs>
          <w:tab w:val="left" w:pos="1276"/>
        </w:tabs>
        <w:ind w:left="0" w:firstLine="709"/>
      </w:pPr>
      <w:r w:rsidRPr="00E27AB6">
        <w:t xml:space="preserve">Письмо МЧС России от 05.03.2018 № 91-826-19 </w:t>
      </w:r>
      <w:r w:rsidR="005E494E" w:rsidRPr="00E27AB6">
        <w:t>«</w:t>
      </w:r>
      <w:r w:rsidRPr="00E27AB6">
        <w:t>О порядке использования открытого огня и разведения костров на землях сельскохозяйственного назначения и землях запаса</w:t>
      </w:r>
      <w:r w:rsidR="005E494E" w:rsidRPr="00E27AB6">
        <w:t>»</w:t>
      </w:r>
      <w:r w:rsidRPr="00E27AB6">
        <w:t>.</w:t>
      </w:r>
    </w:p>
    <w:p w14:paraId="2B2DF57D" w14:textId="54D59382" w:rsidR="00413030" w:rsidRPr="00E27AB6" w:rsidRDefault="00413030" w:rsidP="008E504B">
      <w:pPr>
        <w:pStyle w:val="13"/>
        <w:numPr>
          <w:ilvl w:val="0"/>
          <w:numId w:val="28"/>
        </w:numPr>
        <w:tabs>
          <w:tab w:val="left" w:pos="1276"/>
        </w:tabs>
        <w:ind w:left="0" w:firstLine="709"/>
      </w:pPr>
      <w:r w:rsidRPr="00E27AB6">
        <w:t xml:space="preserve">Приказ МЧС России от 30.06.2009 № 382 </w:t>
      </w:r>
      <w:r w:rsidR="005E494E" w:rsidRPr="00E27AB6">
        <w:t>«</w:t>
      </w:r>
      <w:r w:rsidRPr="00E27AB6">
        <w:t>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w:t>
      </w:r>
      <w:r w:rsidR="005E494E" w:rsidRPr="00E27AB6">
        <w:t>».</w:t>
      </w:r>
    </w:p>
    <w:p w14:paraId="1D2F8EAF" w14:textId="17C18013" w:rsidR="00413030" w:rsidRPr="00E27AB6" w:rsidRDefault="00413030" w:rsidP="008E504B">
      <w:pPr>
        <w:pStyle w:val="13"/>
        <w:numPr>
          <w:ilvl w:val="0"/>
          <w:numId w:val="28"/>
        </w:numPr>
        <w:tabs>
          <w:tab w:val="left" w:pos="1276"/>
        </w:tabs>
        <w:ind w:left="0" w:firstLine="709"/>
      </w:pPr>
      <w:r w:rsidRPr="00E27AB6">
        <w:t xml:space="preserve">Приказ МЧС России от 16 марта 2020 года № 171 </w:t>
      </w:r>
      <w:r w:rsidR="005E494E" w:rsidRPr="00E27AB6">
        <w:t>«</w:t>
      </w:r>
      <w:r w:rsidRPr="00E27AB6">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w:t>
      </w:r>
      <w:r w:rsidR="005E494E" w:rsidRPr="00E27AB6">
        <w:t>ых</w:t>
      </w:r>
      <w:r w:rsidRPr="00E27AB6">
        <w:t xml:space="preserve"> бедствий по предоставлен</w:t>
      </w:r>
      <w:r w:rsidR="005E494E" w:rsidRPr="00E27AB6">
        <w:t>ию</w:t>
      </w:r>
      <w:r w:rsidRPr="00E27AB6">
        <w:t xml:space="preserve"> государственной услуги по регистрации декларации пожарной безопасности и формы декларации пожарной безопасности</w:t>
      </w:r>
      <w:r w:rsidR="005E494E" w:rsidRPr="00E27AB6">
        <w:t>»</w:t>
      </w:r>
      <w:r w:rsidRPr="00E27AB6">
        <w:t>.</w:t>
      </w:r>
    </w:p>
    <w:p w14:paraId="3A16FE2B" w14:textId="184F5875" w:rsidR="00413030" w:rsidRPr="00E27AB6" w:rsidRDefault="00413030" w:rsidP="008E504B">
      <w:pPr>
        <w:pStyle w:val="13"/>
        <w:numPr>
          <w:ilvl w:val="0"/>
          <w:numId w:val="28"/>
        </w:numPr>
        <w:tabs>
          <w:tab w:val="left" w:pos="1276"/>
        </w:tabs>
        <w:ind w:left="0" w:firstLine="709"/>
      </w:pPr>
      <w:r w:rsidRPr="00E27AB6">
        <w:t>Прика</w:t>
      </w:r>
      <w:r w:rsidR="005E494E" w:rsidRPr="00E27AB6">
        <w:t>з  МЧС РФ от  18.06.2003  № 315 «Об</w:t>
      </w:r>
      <w:r w:rsidRPr="00E27AB6">
        <w:t xml:space="preserve"> утверждении  норм  пожарной</w:t>
      </w:r>
      <w:r w:rsidR="005E494E" w:rsidRPr="00E27AB6">
        <w:t xml:space="preserve"> безопасности. </w:t>
      </w:r>
      <w:r w:rsidR="00E27AB6" w:rsidRPr="00E27AB6">
        <w:t>«</w:t>
      </w:r>
      <w:r w:rsidR="005E494E" w:rsidRPr="00E27AB6">
        <w:t>П</w:t>
      </w:r>
      <w:r w:rsidRPr="00E27AB6">
        <w:t xml:space="preserve">еречень зданий, сооружений, помещений и оборудования, подлежащих </w:t>
      </w:r>
      <w:r w:rsidRPr="00E27AB6">
        <w:lastRenderedPageBreak/>
        <w:t>защите автоматическими установками пожаротушения и автоматической пожарной сигнализацией</w:t>
      </w:r>
      <w:r w:rsidR="005E494E" w:rsidRPr="00E27AB6">
        <w:t>»</w:t>
      </w:r>
      <w:r w:rsidRPr="00E27AB6">
        <w:t>.</w:t>
      </w:r>
      <w:r w:rsidR="00E27AB6" w:rsidRPr="00E27AB6">
        <w:t xml:space="preserve"> (НПБ 110-03)».</w:t>
      </w:r>
    </w:p>
    <w:p w14:paraId="1F218660" w14:textId="7790FF39" w:rsidR="00413030" w:rsidRPr="00E27AB6" w:rsidRDefault="00413030" w:rsidP="008E504B">
      <w:pPr>
        <w:pStyle w:val="13"/>
        <w:numPr>
          <w:ilvl w:val="0"/>
          <w:numId w:val="28"/>
        </w:numPr>
        <w:tabs>
          <w:tab w:val="left" w:pos="1276"/>
        </w:tabs>
        <w:ind w:left="0" w:firstLine="709"/>
      </w:pPr>
      <w:r w:rsidRPr="00E27AB6">
        <w:t xml:space="preserve">Приказ МЧС РФ от 20.06.2003 № 323 </w:t>
      </w:r>
      <w:r w:rsidR="005E494E" w:rsidRPr="00E27AB6">
        <w:t>«</w:t>
      </w:r>
      <w:r w:rsidRPr="00E27AB6">
        <w:t xml:space="preserve">Об утверждении норм пожарной безопасности </w:t>
      </w:r>
      <w:r w:rsidR="005E494E" w:rsidRPr="00E27AB6">
        <w:t>«</w:t>
      </w:r>
      <w:r w:rsidRPr="00E27AB6">
        <w:t>Проектирование систем оповещения людей о пожаре в зданиях и сооружениях</w:t>
      </w:r>
      <w:r w:rsidR="005E494E" w:rsidRPr="00E27AB6">
        <w:t>»</w:t>
      </w:r>
      <w:r w:rsidRPr="00E27AB6">
        <w:t xml:space="preserve"> (</w:t>
      </w:r>
      <w:r w:rsidR="00E27AB6" w:rsidRPr="00E27AB6">
        <w:t>Н</w:t>
      </w:r>
      <w:r w:rsidR="005E494E" w:rsidRPr="00E27AB6">
        <w:t>П</w:t>
      </w:r>
      <w:r w:rsidRPr="00E27AB6">
        <w:t>Б 104-03)</w:t>
      </w:r>
      <w:r w:rsidR="005E494E" w:rsidRPr="00E27AB6">
        <w:t>»</w:t>
      </w:r>
      <w:r w:rsidRPr="00E27AB6">
        <w:t>.</w:t>
      </w:r>
    </w:p>
    <w:p w14:paraId="642CC0AD" w14:textId="7D353F07" w:rsidR="00413030" w:rsidRPr="00E27AB6" w:rsidRDefault="00413030" w:rsidP="008E504B">
      <w:pPr>
        <w:pStyle w:val="13"/>
        <w:numPr>
          <w:ilvl w:val="0"/>
          <w:numId w:val="28"/>
        </w:numPr>
        <w:tabs>
          <w:tab w:val="left" w:pos="1276"/>
        </w:tabs>
        <w:ind w:left="0" w:firstLine="709"/>
      </w:pPr>
      <w:r w:rsidRPr="00E27AB6">
        <w:t xml:space="preserve">Приказ </w:t>
      </w:r>
      <w:r w:rsidR="005E494E" w:rsidRPr="00E27AB6">
        <w:t>Росстандарта</w:t>
      </w:r>
      <w:r w:rsidRPr="00E27AB6">
        <w:t xml:space="preserve"> от 14.07.2020 № 1190 </w:t>
      </w:r>
      <w:r w:rsidR="005E494E" w:rsidRPr="00E27AB6">
        <w:t>«</w:t>
      </w:r>
      <w:r w:rsidRPr="00E27AB6">
        <w:t xml:space="preserve">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w:t>
      </w:r>
      <w:r w:rsidR="005E494E" w:rsidRPr="00E27AB6">
        <w:t>ию</w:t>
      </w:r>
      <w:r w:rsidRPr="00E27AB6">
        <w:t xml:space="preserve">ля 2008 г. N 123-ФЗ </w:t>
      </w:r>
      <w:r w:rsidR="005E494E" w:rsidRPr="00E27AB6">
        <w:t>«</w:t>
      </w:r>
      <w:r w:rsidRPr="00E27AB6">
        <w:t>Технический регламент о требованиях пожарной безопасности</w:t>
      </w:r>
      <w:r w:rsidR="005E494E" w:rsidRPr="00E27AB6">
        <w:t>»</w:t>
      </w:r>
      <w:r w:rsidRPr="00E27AB6">
        <w:t>.</w:t>
      </w:r>
    </w:p>
    <w:p w14:paraId="1B33F58F" w14:textId="7392F0BA" w:rsidR="00413030" w:rsidRPr="00E27AB6" w:rsidRDefault="00413030" w:rsidP="008E504B">
      <w:pPr>
        <w:pStyle w:val="13"/>
        <w:numPr>
          <w:ilvl w:val="0"/>
          <w:numId w:val="28"/>
        </w:numPr>
        <w:tabs>
          <w:tab w:val="left" w:pos="1276"/>
        </w:tabs>
        <w:ind w:left="0" w:firstLine="709"/>
      </w:pPr>
      <w:r w:rsidRPr="00E27AB6">
        <w:t xml:space="preserve">Приказ МЧС России от 29 толя 2020 года № 565 </w:t>
      </w:r>
      <w:r w:rsidR="005E494E" w:rsidRPr="00E27AB6">
        <w:t>«</w:t>
      </w:r>
      <w:r w:rsidRPr="00E27AB6">
        <w:t>Об утверждении Инструкции по подготовке и проведе</w:t>
      </w:r>
      <w:r w:rsidR="005E494E" w:rsidRPr="00E27AB6">
        <w:t>нию</w:t>
      </w:r>
      <w:r w:rsidRPr="00E27AB6">
        <w:t xml:space="preserve"> учений и тренировок</w:t>
      </w:r>
      <w:r w:rsidR="006F26DC" w:rsidRPr="00E27AB6">
        <w:t xml:space="preserve"> по гражданской обороне, защите </w:t>
      </w:r>
      <w:r w:rsidRPr="00E27AB6">
        <w:t>населения от чрезвычайных ситуаций природного и техногенного характера, обеспечению пожарной безопасности и безопасности людей на водных объектах</w:t>
      </w:r>
      <w:r w:rsidR="005E494E" w:rsidRPr="00E27AB6">
        <w:t>»</w:t>
      </w:r>
      <w:r w:rsidRPr="00E27AB6">
        <w:t>.</w:t>
      </w:r>
    </w:p>
    <w:p w14:paraId="0CDE6133" w14:textId="1D2A3A64" w:rsidR="00413030" w:rsidRPr="00E27AB6" w:rsidRDefault="00413030" w:rsidP="008E504B">
      <w:pPr>
        <w:pStyle w:val="13"/>
        <w:numPr>
          <w:ilvl w:val="0"/>
          <w:numId w:val="28"/>
        </w:numPr>
        <w:tabs>
          <w:tab w:val="left" w:pos="1276"/>
        </w:tabs>
        <w:ind w:left="0" w:firstLine="709"/>
      </w:pPr>
      <w:r w:rsidRPr="00E27AB6">
        <w:t>Приказ МЧС России, МВД России, ФСБ России</w:t>
      </w:r>
      <w:r w:rsidR="006F26DC" w:rsidRPr="00E27AB6">
        <w:t xml:space="preserve"> от 31.05.2005 № 428/432/321 </w:t>
      </w:r>
      <w:r w:rsidR="005E494E" w:rsidRPr="00E27AB6">
        <w:t>«</w:t>
      </w:r>
      <w:r w:rsidR="006F26DC" w:rsidRPr="00E27AB6">
        <w:t xml:space="preserve">О </w:t>
      </w:r>
      <w:r w:rsidRPr="00E27AB6">
        <w:t>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w:t>
      </w:r>
      <w:r w:rsidR="005E494E" w:rsidRPr="00E27AB6">
        <w:t>»</w:t>
      </w:r>
      <w:r w:rsidRPr="00E27AB6">
        <w:t>.</w:t>
      </w:r>
    </w:p>
    <w:p w14:paraId="201ADAB9" w14:textId="751567CB" w:rsidR="00413030" w:rsidRPr="00E27AB6" w:rsidRDefault="00413030" w:rsidP="008E504B">
      <w:pPr>
        <w:pStyle w:val="13"/>
        <w:numPr>
          <w:ilvl w:val="0"/>
          <w:numId w:val="28"/>
        </w:numPr>
        <w:tabs>
          <w:tab w:val="left" w:pos="1276"/>
        </w:tabs>
        <w:ind w:left="0" w:firstLine="709"/>
      </w:pPr>
      <w:r w:rsidRPr="00E27AB6">
        <w:t>Методические рекомендации МЧС России от 4 сентября 2007 года N 1-4-60-10-19</w:t>
      </w:r>
      <w:r w:rsidR="005E494E" w:rsidRPr="00E27AB6">
        <w:t xml:space="preserve"> «</w:t>
      </w:r>
      <w:r w:rsidRPr="00E27AB6">
        <w:t>Организация тренировок по эвакуации персонала предприятий и учреждений при пожаре и иных чрезвычайных ситуациях</w:t>
      </w:r>
      <w:r w:rsidR="005E494E" w:rsidRPr="00E27AB6">
        <w:t>».</w:t>
      </w:r>
    </w:p>
    <w:p w14:paraId="4EBA823D" w14:textId="7F1C80BF" w:rsidR="00370681" w:rsidRPr="00E27AB6" w:rsidRDefault="00370681" w:rsidP="008E504B">
      <w:pPr>
        <w:pStyle w:val="13"/>
        <w:numPr>
          <w:ilvl w:val="0"/>
          <w:numId w:val="28"/>
        </w:numPr>
        <w:tabs>
          <w:tab w:val="left" w:pos="1276"/>
        </w:tabs>
        <w:ind w:left="0" w:firstLine="709"/>
      </w:pPr>
      <w:r w:rsidRPr="00E27AB6">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5E494E" w:rsidRPr="00E27AB6">
        <w:t>.</w:t>
      </w:r>
    </w:p>
    <w:p w14:paraId="64234A6E" w14:textId="7D5565B1" w:rsidR="00370681" w:rsidRPr="00E27AB6" w:rsidRDefault="00370681" w:rsidP="008E504B">
      <w:pPr>
        <w:pStyle w:val="13"/>
        <w:numPr>
          <w:ilvl w:val="0"/>
          <w:numId w:val="28"/>
        </w:numPr>
        <w:tabs>
          <w:tab w:val="left" w:pos="1276"/>
        </w:tabs>
        <w:ind w:left="0" w:firstLine="709"/>
      </w:pPr>
      <w:r w:rsidRPr="00E27AB6">
        <w:t xml:space="preserve">ГОСТ </w:t>
      </w:r>
      <w:r w:rsidR="009C1386" w:rsidRPr="00E27AB6">
        <w:t>34428-2018</w:t>
      </w:r>
      <w:r w:rsidRPr="00E27AB6">
        <w:t xml:space="preserve">. </w:t>
      </w:r>
      <w:r w:rsidR="009C1386" w:rsidRPr="00E27AB6">
        <w:t>Межгосударственный стандарт. Системы эвакуационные фотолюминесцентные. Общие технические условия</w:t>
      </w:r>
      <w:r w:rsidR="005E494E" w:rsidRPr="00E27AB6">
        <w:t>.</w:t>
      </w:r>
    </w:p>
    <w:p w14:paraId="38EB49DC" w14:textId="21A1A835" w:rsidR="00370681" w:rsidRPr="00E27AB6" w:rsidRDefault="007B2854" w:rsidP="008E504B">
      <w:pPr>
        <w:pStyle w:val="13"/>
        <w:numPr>
          <w:ilvl w:val="0"/>
          <w:numId w:val="28"/>
        </w:numPr>
        <w:tabs>
          <w:tab w:val="left" w:pos="1276"/>
        </w:tabs>
        <w:ind w:left="0" w:firstLine="709"/>
        <w:rPr>
          <w:color w:val="auto"/>
        </w:rPr>
      </w:pPr>
      <w:r w:rsidRPr="00E27AB6">
        <w:t>ГОСТ 34442-2018 (EN 81-73:2016) Лифты. Пожарная безопасность</w:t>
      </w:r>
      <w:r w:rsidR="005E494E" w:rsidRPr="00E27AB6">
        <w:t>.</w:t>
      </w:r>
    </w:p>
    <w:p w14:paraId="357D45FA" w14:textId="0CC17A93" w:rsidR="00370681" w:rsidRDefault="00370681" w:rsidP="008E504B">
      <w:pPr>
        <w:pStyle w:val="13"/>
        <w:numPr>
          <w:ilvl w:val="0"/>
          <w:numId w:val="28"/>
        </w:numPr>
        <w:tabs>
          <w:tab w:val="left" w:pos="1276"/>
        </w:tabs>
        <w:ind w:left="0" w:firstLine="709"/>
      </w:pPr>
      <w:r w:rsidRPr="00E27AB6">
        <w:t xml:space="preserve">ГОСТ </w:t>
      </w:r>
      <w:r w:rsidR="00F94E84" w:rsidRPr="00E27AB6">
        <w:t>12.1.044-2018</w:t>
      </w:r>
      <w:r w:rsidRPr="00E27AB6">
        <w:t xml:space="preserve"> Межгосударственный стандарт. Система стандартов безопасности труда. Пожаровзрывоопасность веществ и материалов. Номенклатура показ</w:t>
      </w:r>
      <w:r w:rsidR="00E27AB6">
        <w:t>ателей и методы их определения.</w:t>
      </w:r>
    </w:p>
    <w:p w14:paraId="758817F7" w14:textId="5496359A" w:rsidR="00E27AB6" w:rsidRPr="00E27AB6" w:rsidRDefault="00A05C53" w:rsidP="008E504B">
      <w:pPr>
        <w:pStyle w:val="13"/>
        <w:numPr>
          <w:ilvl w:val="0"/>
          <w:numId w:val="28"/>
        </w:numPr>
        <w:tabs>
          <w:tab w:val="left" w:pos="1276"/>
        </w:tabs>
        <w:ind w:left="0" w:firstLine="709"/>
      </w:pPr>
      <w:r>
        <w:t xml:space="preserve">Письмо </w:t>
      </w:r>
      <w:r w:rsidR="00E27AB6" w:rsidRPr="00A367AA">
        <w:t>Департамент</w:t>
      </w:r>
      <w:r w:rsidR="00E27AB6">
        <w:t>а</w:t>
      </w:r>
      <w:r w:rsidR="00E27AB6" w:rsidRPr="00A367AA">
        <w:t xml:space="preserve"> информационной политики и комплексной безопасности Министерства</w:t>
      </w:r>
      <w:r w:rsidR="00E27AB6">
        <w:t xml:space="preserve"> </w:t>
      </w:r>
      <w:r w:rsidR="00E27AB6" w:rsidRPr="00A367AA">
        <w:t>науки и высшего образования Российской Федерации</w:t>
      </w:r>
      <w:r>
        <w:t xml:space="preserve"> от 02.12.2024 года № МН-6/2738</w:t>
      </w:r>
      <w:r w:rsidRPr="00A05C53">
        <w:t xml:space="preserve"> </w:t>
      </w:r>
      <w:r>
        <w:t xml:space="preserve">«Методические рекомендации по обеспечению пожарной безопасности в образовательных организациях и иных учреждениях, подведомственных  </w:t>
      </w:r>
      <w:r w:rsidRPr="00A367AA">
        <w:t>Министерств</w:t>
      </w:r>
      <w:r>
        <w:t xml:space="preserve">у </w:t>
      </w:r>
      <w:r w:rsidRPr="00A367AA">
        <w:t>науки и высшего образования Российской Федерации</w:t>
      </w:r>
      <w:r>
        <w:t xml:space="preserve"> (издание первое)».</w:t>
      </w:r>
    </w:p>
    <w:p w14:paraId="21F2657C" w14:textId="77777777" w:rsidR="000C4BD9" w:rsidRDefault="000C4BD9" w:rsidP="00F43080">
      <w:pPr>
        <w:pStyle w:val="13"/>
      </w:pPr>
      <w:r>
        <w:br w:type="page"/>
      </w:r>
    </w:p>
    <w:p w14:paraId="6B2BFB78" w14:textId="77777777" w:rsidR="004470A1" w:rsidRPr="00084158" w:rsidRDefault="00F81ED8" w:rsidP="00151075">
      <w:pPr>
        <w:pStyle w:val="11"/>
      </w:pPr>
      <w:bookmarkStart w:id="22" w:name="_Toc102659896"/>
      <w:bookmarkStart w:id="23" w:name="_Toc185925280"/>
      <w:r w:rsidRPr="00084158">
        <w:lastRenderedPageBreak/>
        <w:t>Термины, определения и сокращения</w:t>
      </w:r>
      <w:bookmarkEnd w:id="22"/>
      <w:bookmarkEnd w:id="23"/>
    </w:p>
    <w:p w14:paraId="115B17FE" w14:textId="3B368A55" w:rsidR="00983239" w:rsidRPr="000E64B0" w:rsidRDefault="00F81ED8" w:rsidP="000E64B0">
      <w:pPr>
        <w:pStyle w:val="13"/>
        <w:jc w:val="center"/>
        <w:rPr>
          <w:b/>
        </w:rPr>
      </w:pPr>
      <w:bookmarkStart w:id="24" w:name="_Toc102659897"/>
      <w:r w:rsidRPr="000E64B0">
        <w:rPr>
          <w:b/>
        </w:rPr>
        <w:t>Термины и определения</w:t>
      </w:r>
      <w:bookmarkEnd w:id="24"/>
      <w:r w:rsidR="000E64B0">
        <w:rPr>
          <w:b/>
        </w:rPr>
        <w:t>.</w:t>
      </w:r>
    </w:p>
    <w:p w14:paraId="6C8E1288" w14:textId="56452E6C" w:rsidR="00A66C0D" w:rsidRPr="00C37CAB" w:rsidRDefault="00A66C0D" w:rsidP="00A66C0D">
      <w:pPr>
        <w:pStyle w:val="13"/>
      </w:pPr>
      <w:r w:rsidRPr="00C37CAB">
        <w:rPr>
          <w:b/>
        </w:rPr>
        <w:t>А</w:t>
      </w:r>
      <w:r w:rsidR="00F10C5F" w:rsidRPr="00C37CAB">
        <w:rPr>
          <w:b/>
        </w:rPr>
        <w:t>варийный выход</w:t>
      </w:r>
      <w:r w:rsidR="00F10C5F" w:rsidRPr="00C37CAB">
        <w:t xml:space="preserve"> – </w:t>
      </w:r>
      <w:r w:rsidRPr="00C37CAB">
        <w:t>выход, который не отвечает требованиям, предъявляемым к эвакуационным выходам, и предусматривается для повышения безопасности людей при пожаре.</w:t>
      </w:r>
    </w:p>
    <w:p w14:paraId="56865E68" w14:textId="77777777" w:rsidR="00A66C0D" w:rsidRDefault="00A66C0D" w:rsidP="00F43080">
      <w:pPr>
        <w:pStyle w:val="13"/>
      </w:pPr>
      <w:r w:rsidRPr="00C37CAB">
        <w:rPr>
          <w:b/>
        </w:rPr>
        <w:t>Б</w:t>
      </w:r>
      <w:r w:rsidR="00F10C5F" w:rsidRPr="00C37CAB">
        <w:rPr>
          <w:b/>
        </w:rPr>
        <w:t>езопасная зона</w:t>
      </w:r>
      <w:r w:rsidR="00F10C5F" w:rsidRPr="00C37CAB">
        <w:t xml:space="preserve"> – зона, в которой люди защищены от воздействия опасных факторов пожара или в которой опасные факторы пожара отсутствуют либо не превышают предельно допустимых значений</w:t>
      </w:r>
      <w:r w:rsidRPr="00C37CAB">
        <w:t>.</w:t>
      </w:r>
    </w:p>
    <w:p w14:paraId="102BF07E" w14:textId="209BDDD9" w:rsidR="00983239" w:rsidRDefault="00A66C0D" w:rsidP="00F43080">
      <w:pPr>
        <w:pStyle w:val="13"/>
      </w:pPr>
      <w:r w:rsidRPr="004E5E54">
        <w:rPr>
          <w:b/>
        </w:rPr>
        <w:t>Взрывопожароопасность объекта защиты</w:t>
      </w:r>
      <w:r w:rsidRPr="004E5E54">
        <w:t xml:space="preserve"> </w:t>
      </w:r>
      <w:r>
        <w:t xml:space="preserve">– </w:t>
      </w:r>
      <w:r w:rsidRPr="004E5E54">
        <w:t xml:space="preserve">состояние объекта защиты, характеризуемое возможностью возникновения взрыва и развития пожара </w:t>
      </w:r>
      <w:r w:rsidR="00DE4B26">
        <w:t>или</w:t>
      </w:r>
      <w:r w:rsidRPr="004E5E54">
        <w:t xml:space="preserve"> возникновения пожара и последующего взр</w:t>
      </w:r>
      <w:r w:rsidR="004E5E54">
        <w:t>ыв</w:t>
      </w:r>
      <w:r w:rsidRPr="004E5E54">
        <w:t>а</w:t>
      </w:r>
      <w:r w:rsidR="004E5E54">
        <w:t>.</w:t>
      </w:r>
    </w:p>
    <w:p w14:paraId="61AC03FC" w14:textId="2145608E" w:rsidR="00D53253" w:rsidRPr="00C37CAB" w:rsidRDefault="00D53253" w:rsidP="00D53253">
      <w:pPr>
        <w:pStyle w:val="13"/>
      </w:pPr>
      <w:r w:rsidRPr="00C37CAB">
        <w:rPr>
          <w:b/>
        </w:rPr>
        <w:t xml:space="preserve">Временное пребывание людей в помещении </w:t>
      </w:r>
      <w:r w:rsidRPr="00C37CAB">
        <w:t>– нахождение в нём менее 2 часов непрерывно</w:t>
      </w:r>
      <w:r w:rsidR="007A3D7A" w:rsidRPr="00C37CAB">
        <w:t xml:space="preserve">. </w:t>
      </w:r>
      <w:r w:rsidRPr="00C37CAB">
        <w:t>Согласно ГОСТ 30494-2011</w:t>
      </w:r>
      <w:r w:rsidR="007A3D7A" w:rsidRPr="00C37CAB">
        <w:t>- помещения 6 категории, в зданиях медицинских организаций к ним следует относить</w:t>
      </w:r>
      <w:r w:rsidRPr="00C37CAB">
        <w:t>,  вестибюли, гардеробные, коридоры, лестницы, санузлы, кладовые. </w:t>
      </w:r>
    </w:p>
    <w:p w14:paraId="234B1AE7" w14:textId="13965A85" w:rsidR="004E5E54" w:rsidRPr="00C37CAB" w:rsidRDefault="004E5E54" w:rsidP="004E5E54">
      <w:pPr>
        <w:pStyle w:val="13"/>
      </w:pPr>
      <w:r w:rsidRPr="00C37CAB">
        <w:rPr>
          <w:b/>
        </w:rPr>
        <w:t>Декларация пожарной безопасности</w:t>
      </w:r>
      <w:r w:rsidRPr="00C37CAB">
        <w:t xml:space="preserve"> – форма оценки соответствия, содержащая информацию о мерах пожарной безопасности, направленных на обеспечение на объекте защиты нормативного значения пожарного риска.</w:t>
      </w:r>
    </w:p>
    <w:p w14:paraId="2EF44E72" w14:textId="1108C895" w:rsidR="002D522C" w:rsidRPr="002D522C" w:rsidRDefault="00A575EC" w:rsidP="002D522C">
      <w:pPr>
        <w:pStyle w:val="13"/>
      </w:pPr>
      <w:r w:rsidRPr="00C37CAB">
        <w:rPr>
          <w:b/>
        </w:rPr>
        <w:t>Дымогазонепроницаемость</w:t>
      </w:r>
      <w:r w:rsidRPr="00C37CAB">
        <w:t xml:space="preserve"> – </w:t>
      </w:r>
      <w:r w:rsidRPr="00C37CAB">
        <w:rPr>
          <w:bCs/>
        </w:rPr>
        <w:t>способность противопожарной конструкции удерживать дым, газ и другие продукты горения в течение определённого времени</w:t>
      </w:r>
      <w:r w:rsidRPr="00C37CAB">
        <w:t>.</w:t>
      </w:r>
      <w:r w:rsidR="002D522C" w:rsidRPr="00C37CAB">
        <w:t xml:space="preserve"> П</w:t>
      </w:r>
      <w:r w:rsidR="002D522C" w:rsidRPr="00C37CAB">
        <w:rPr>
          <w:bCs/>
        </w:rPr>
        <w:t>араметр, характеризующий плотность строительных конструкций, оборудования и конструкций инженерных систем зданий и сооружений (в том числе: противопожарных клапанов, дымогазонепроницаемых противопожарных дверей, противопожарных и противодымных штор и экранов, конструкций стволов мусоропроводов и т. п.) и проникновения через них дыма, образующегося при пожаре.</w:t>
      </w:r>
    </w:p>
    <w:p w14:paraId="253438C0" w14:textId="2029ECF4" w:rsidR="00C5265D" w:rsidRDefault="00C5265D" w:rsidP="00F43080">
      <w:pPr>
        <w:pStyle w:val="13"/>
        <w:rPr>
          <w:b/>
        </w:rPr>
      </w:pPr>
      <w:r>
        <w:rPr>
          <w:b/>
        </w:rPr>
        <w:t>Л</w:t>
      </w:r>
      <w:r w:rsidRPr="004D1330">
        <w:rPr>
          <w:b/>
        </w:rPr>
        <w:t xml:space="preserve">окальный нормативный акт – </w:t>
      </w:r>
      <w:r w:rsidRPr="004D1330">
        <w:t xml:space="preserve">документ многократного применения, который содержит нормы, регулирующие организацию и осуществление деятельности в </w:t>
      </w:r>
      <w:r>
        <w:t xml:space="preserve">Томском </w:t>
      </w:r>
      <w:r w:rsidR="0069257F">
        <w:t>НИМЦ / Филиала</w:t>
      </w:r>
      <w:r w:rsidRPr="004D1330">
        <w:t>.</w:t>
      </w:r>
    </w:p>
    <w:p w14:paraId="0064834A" w14:textId="77777777" w:rsidR="007843AF" w:rsidRDefault="007843AF" w:rsidP="007843AF">
      <w:pPr>
        <w:pStyle w:val="13"/>
      </w:pPr>
      <w:r w:rsidRPr="007843AF">
        <w:rPr>
          <w:b/>
          <w:bCs/>
        </w:rPr>
        <w:t xml:space="preserve">Материально ответственное лицо </w:t>
      </w:r>
      <w:r w:rsidRPr="007843AF">
        <w:t xml:space="preserve">– </w:t>
      </w:r>
      <w:r w:rsidRPr="007843AF">
        <w:rPr>
          <w:bCs/>
        </w:rPr>
        <w:t>сотрудник, который непосредственно обслуживает денежные, товарные ценности или иное имущество</w:t>
      </w:r>
      <w:r w:rsidRPr="007843AF">
        <w:t>, вверенные ему на основании специального письменного договора или полученные им по разовому документу.</w:t>
      </w:r>
    </w:p>
    <w:p w14:paraId="4FA78D48" w14:textId="64D9A59E" w:rsidR="0068724C" w:rsidRDefault="004E5E54" w:rsidP="00F43080">
      <w:pPr>
        <w:pStyle w:val="13"/>
      </w:pPr>
      <w:r w:rsidRPr="004E5E54">
        <w:rPr>
          <w:b/>
        </w:rPr>
        <w:t>М</w:t>
      </w:r>
      <w:r w:rsidR="00F10C5F" w:rsidRPr="004E5E54">
        <w:rPr>
          <w:b/>
        </w:rPr>
        <w:t>еры пожарной безопасности</w:t>
      </w:r>
      <w:r w:rsidR="00F10C5F">
        <w:t xml:space="preserve"> – действия по обеспечению пожарной безопасности, в том числе по выполнению тр</w:t>
      </w:r>
      <w:r>
        <w:t>ебований пожарной безопасности.</w:t>
      </w:r>
    </w:p>
    <w:p w14:paraId="69E3E6BC" w14:textId="27CC81C1" w:rsidR="0068724C" w:rsidRDefault="004E5E54" w:rsidP="00F43080">
      <w:pPr>
        <w:pStyle w:val="13"/>
      </w:pPr>
      <w:r w:rsidRPr="004E5E54">
        <w:rPr>
          <w:b/>
        </w:rPr>
        <w:t>Н</w:t>
      </w:r>
      <w:r w:rsidR="00F10C5F" w:rsidRPr="004E5E54">
        <w:rPr>
          <w:b/>
        </w:rPr>
        <w:t>арушение требований пожарной безопасности</w:t>
      </w:r>
      <w:r w:rsidR="00F10C5F" w:rsidRPr="004E5E54">
        <w:t xml:space="preserve"> </w:t>
      </w:r>
      <w:r w:rsidR="00F10C5F">
        <w:t>– невыполнение или ненадлежащее выполнение требований пожарной безопасности</w:t>
      </w:r>
      <w:r>
        <w:t>.</w:t>
      </w:r>
    </w:p>
    <w:p w14:paraId="1A5542FC" w14:textId="2FB91CB2" w:rsidR="004E5E54" w:rsidRPr="00FC736F" w:rsidRDefault="004E5E54" w:rsidP="004E5E54">
      <w:pPr>
        <w:pStyle w:val="13"/>
      </w:pPr>
      <w:r w:rsidRPr="004E5E54">
        <w:rPr>
          <w:b/>
        </w:rPr>
        <w:t>Необходимое время эвакуации</w:t>
      </w:r>
      <w:r w:rsidRPr="004E5E54">
        <w:t xml:space="preserve"> </w:t>
      </w:r>
      <w:r>
        <w:t xml:space="preserve">– </w:t>
      </w:r>
      <w:r w:rsidRPr="004E5E54">
        <w:t>время с момента возникновения пожара, в течение которого люди должны эвакуироваться в безопасную зону без причинения вреда жизни и здоровью людей в результате воздействия опасных факторов пожара.</w:t>
      </w:r>
    </w:p>
    <w:p w14:paraId="4926CACF" w14:textId="34EE2AE0" w:rsidR="004E5E54" w:rsidRDefault="004E5E54" w:rsidP="004E5E54">
      <w:pPr>
        <w:pStyle w:val="13"/>
        <w:rPr>
          <w:color w:val="212121"/>
          <w:w w:val="105"/>
        </w:rPr>
      </w:pPr>
      <w:r w:rsidRPr="004E5E54">
        <w:rPr>
          <w:b/>
          <w:color w:val="212121"/>
          <w:w w:val="105"/>
        </w:rPr>
        <w:t>Нормативные документы по пожарной безопасности</w:t>
      </w:r>
      <w:r>
        <w:rPr>
          <w:color w:val="212121"/>
          <w:w w:val="105"/>
        </w:rPr>
        <w:t xml:space="preserve"> </w:t>
      </w:r>
      <w:r>
        <w:t xml:space="preserve">– </w:t>
      </w:r>
      <w:r w:rsidRPr="00FC736F">
        <w:rPr>
          <w:color w:val="212121"/>
          <w:w w:val="105"/>
        </w:rPr>
        <w:t>национальные стандарты Российской</w:t>
      </w:r>
      <w:r w:rsidRPr="00FC736F">
        <w:rPr>
          <w:color w:val="212121"/>
          <w:spacing w:val="-15"/>
          <w:w w:val="105"/>
        </w:rPr>
        <w:t xml:space="preserve"> </w:t>
      </w:r>
      <w:r w:rsidRPr="00FC736F">
        <w:rPr>
          <w:color w:val="212121"/>
          <w:w w:val="105"/>
        </w:rPr>
        <w:t>Федерации,</w:t>
      </w:r>
      <w:r w:rsidRPr="00FC736F">
        <w:rPr>
          <w:color w:val="212121"/>
          <w:spacing w:val="-14"/>
          <w:w w:val="105"/>
        </w:rPr>
        <w:t xml:space="preserve"> </w:t>
      </w:r>
      <w:r w:rsidRPr="00FC736F">
        <w:rPr>
          <w:color w:val="212121"/>
          <w:w w:val="105"/>
        </w:rPr>
        <w:t>своды</w:t>
      </w:r>
      <w:r w:rsidRPr="00FC736F">
        <w:rPr>
          <w:color w:val="212121"/>
          <w:spacing w:val="-15"/>
          <w:w w:val="105"/>
        </w:rPr>
        <w:t xml:space="preserve"> </w:t>
      </w:r>
      <w:r w:rsidRPr="00FC736F">
        <w:rPr>
          <w:color w:val="212121"/>
          <w:w w:val="105"/>
        </w:rPr>
        <w:t>правил,</w:t>
      </w:r>
      <w:r w:rsidRPr="00FC736F">
        <w:rPr>
          <w:color w:val="212121"/>
          <w:spacing w:val="-14"/>
          <w:w w:val="105"/>
        </w:rPr>
        <w:t xml:space="preserve"> </w:t>
      </w:r>
      <w:r w:rsidRPr="00FC736F">
        <w:rPr>
          <w:color w:val="212121"/>
          <w:w w:val="105"/>
        </w:rPr>
        <w:t>содержащие</w:t>
      </w:r>
      <w:r w:rsidRPr="00FC736F">
        <w:rPr>
          <w:color w:val="212121"/>
          <w:spacing w:val="-15"/>
          <w:w w:val="105"/>
        </w:rPr>
        <w:t xml:space="preserve"> </w:t>
      </w:r>
      <w:r w:rsidRPr="00FC736F">
        <w:rPr>
          <w:color w:val="212121"/>
          <w:w w:val="105"/>
        </w:rPr>
        <w:t>требования</w:t>
      </w:r>
      <w:r w:rsidRPr="00FC736F">
        <w:rPr>
          <w:color w:val="212121"/>
          <w:spacing w:val="-14"/>
          <w:w w:val="105"/>
        </w:rPr>
        <w:t xml:space="preserve"> </w:t>
      </w:r>
      <w:r w:rsidRPr="00FC736F">
        <w:rPr>
          <w:color w:val="212121"/>
          <w:w w:val="105"/>
        </w:rPr>
        <w:t>пожарной</w:t>
      </w:r>
      <w:r w:rsidRPr="00FC736F">
        <w:rPr>
          <w:color w:val="212121"/>
          <w:spacing w:val="-15"/>
          <w:w w:val="105"/>
        </w:rPr>
        <w:t xml:space="preserve"> </w:t>
      </w:r>
      <w:r w:rsidRPr="00FC736F">
        <w:rPr>
          <w:color w:val="212121"/>
          <w:w w:val="105"/>
        </w:rPr>
        <w:t>безопасности,</w:t>
      </w:r>
      <w:r w:rsidRPr="00FC736F">
        <w:rPr>
          <w:color w:val="212121"/>
          <w:spacing w:val="-14"/>
          <w:w w:val="105"/>
        </w:rPr>
        <w:t xml:space="preserve"> </w:t>
      </w:r>
      <w:r w:rsidRPr="00FC736F">
        <w:rPr>
          <w:color w:val="212121"/>
          <w:w w:val="105"/>
        </w:rPr>
        <w:t>а также</w:t>
      </w:r>
      <w:r w:rsidRPr="00FC736F">
        <w:rPr>
          <w:color w:val="212121"/>
          <w:spacing w:val="-19"/>
          <w:w w:val="105"/>
        </w:rPr>
        <w:t xml:space="preserve"> </w:t>
      </w:r>
      <w:r>
        <w:rPr>
          <w:color w:val="212121"/>
          <w:w w:val="105"/>
        </w:rPr>
        <w:t>иные</w:t>
      </w:r>
      <w:r w:rsidRPr="00FC736F">
        <w:rPr>
          <w:color w:val="212121"/>
          <w:spacing w:val="-15"/>
          <w:w w:val="105"/>
        </w:rPr>
        <w:t xml:space="preserve"> </w:t>
      </w:r>
      <w:r w:rsidRPr="00FC736F">
        <w:rPr>
          <w:color w:val="212121"/>
          <w:w w:val="105"/>
        </w:rPr>
        <w:t>документы,</w:t>
      </w:r>
      <w:r w:rsidRPr="00FC736F">
        <w:rPr>
          <w:color w:val="212121"/>
          <w:spacing w:val="-14"/>
          <w:w w:val="105"/>
        </w:rPr>
        <w:t xml:space="preserve"> </w:t>
      </w:r>
      <w:r w:rsidRPr="00FC736F">
        <w:rPr>
          <w:color w:val="212121"/>
          <w:w w:val="105"/>
        </w:rPr>
        <w:t>содержащие</w:t>
      </w:r>
      <w:r w:rsidRPr="00FC736F">
        <w:rPr>
          <w:color w:val="212121"/>
          <w:spacing w:val="-15"/>
          <w:w w:val="105"/>
        </w:rPr>
        <w:t xml:space="preserve"> </w:t>
      </w:r>
      <w:r w:rsidRPr="00FC736F">
        <w:rPr>
          <w:color w:val="212121"/>
          <w:w w:val="105"/>
        </w:rPr>
        <w:t>требования</w:t>
      </w:r>
      <w:r w:rsidRPr="00FC736F">
        <w:rPr>
          <w:color w:val="212121"/>
          <w:spacing w:val="-7"/>
          <w:w w:val="105"/>
        </w:rPr>
        <w:t xml:space="preserve"> </w:t>
      </w:r>
      <w:r w:rsidRPr="00FC736F">
        <w:rPr>
          <w:color w:val="212121"/>
          <w:w w:val="105"/>
        </w:rPr>
        <w:t>пожарной</w:t>
      </w:r>
      <w:r w:rsidRPr="00FC736F">
        <w:rPr>
          <w:color w:val="212121"/>
          <w:spacing w:val="-15"/>
          <w:w w:val="105"/>
        </w:rPr>
        <w:t xml:space="preserve"> </w:t>
      </w:r>
      <w:r w:rsidRPr="00FC736F">
        <w:rPr>
          <w:color w:val="212121"/>
          <w:w w:val="105"/>
        </w:rPr>
        <w:t>безопасности</w:t>
      </w:r>
      <w:r>
        <w:rPr>
          <w:color w:val="212121"/>
          <w:w w:val="105"/>
        </w:rPr>
        <w:t>.</w:t>
      </w:r>
    </w:p>
    <w:p w14:paraId="79324086" w14:textId="77777777" w:rsidR="00C5265D" w:rsidRDefault="00C5265D" w:rsidP="00C5265D">
      <w:pPr>
        <w:pStyle w:val="13"/>
      </w:pPr>
      <w:r w:rsidRPr="004E5E54">
        <w:rPr>
          <w:b/>
        </w:rPr>
        <w:t>Ответственный за противопожарное состояние объекта защиты</w:t>
      </w:r>
      <w:r>
        <w:t xml:space="preserve"> - </w:t>
      </w:r>
      <w:r w:rsidRPr="002D5848">
        <w:t>руководител</w:t>
      </w:r>
      <w:r>
        <w:t>ь</w:t>
      </w:r>
      <w:r w:rsidRPr="002D5848">
        <w:t xml:space="preserve"> структурн</w:t>
      </w:r>
      <w:r>
        <w:t>ого</w:t>
      </w:r>
      <w:r w:rsidRPr="002D5848">
        <w:t xml:space="preserve"> подразделени</w:t>
      </w:r>
      <w:r>
        <w:t>я</w:t>
      </w:r>
      <w:r w:rsidRPr="002D5848">
        <w:t xml:space="preserve"> (</w:t>
      </w:r>
      <w:r>
        <w:t xml:space="preserve">института, клиники, отделения, </w:t>
      </w:r>
      <w:r w:rsidRPr="002D5848">
        <w:t>управлени</w:t>
      </w:r>
      <w:r>
        <w:t>я</w:t>
      </w:r>
      <w:r w:rsidRPr="002D5848">
        <w:t xml:space="preserve">, </w:t>
      </w:r>
      <w:r>
        <w:t>отдела</w:t>
      </w:r>
      <w:r w:rsidRPr="002D5848">
        <w:t>, групп</w:t>
      </w:r>
      <w:r>
        <w:t>ы</w:t>
      </w:r>
      <w:r w:rsidRPr="002D5848">
        <w:t xml:space="preserve">, </w:t>
      </w:r>
      <w:r>
        <w:lastRenderedPageBreak/>
        <w:t>лаборатории</w:t>
      </w:r>
      <w:r w:rsidRPr="002D5848">
        <w:t xml:space="preserve"> и</w:t>
      </w:r>
      <w:r>
        <w:t xml:space="preserve"> </w:t>
      </w:r>
      <w:r w:rsidRPr="002D5848">
        <w:t>т.</w:t>
      </w:r>
      <w:r>
        <w:t>п.)</w:t>
      </w:r>
      <w:r w:rsidRPr="002D5848">
        <w:t>, в ведении которых находятся обособленные объекты защиты, либо их отсеки, помещения (установки, территории</w:t>
      </w:r>
      <w:r>
        <w:t xml:space="preserve"> и т.п.</w:t>
      </w:r>
      <w:r w:rsidRPr="002D5848">
        <w:t>)</w:t>
      </w:r>
      <w:r>
        <w:t>.</w:t>
      </w:r>
    </w:p>
    <w:p w14:paraId="085911FB" w14:textId="166C2C87" w:rsidR="002524A6" w:rsidRPr="00FC736F" w:rsidRDefault="002524A6" w:rsidP="002524A6">
      <w:pPr>
        <w:pStyle w:val="13"/>
      </w:pPr>
      <w:r w:rsidRPr="002524A6">
        <w:rPr>
          <w:b/>
        </w:rPr>
        <w:t>Объект защиты</w:t>
      </w:r>
      <w:r w:rsidRPr="002524A6">
        <w:t xml:space="preserve"> </w:t>
      </w:r>
      <w:r>
        <w:t xml:space="preserve">– </w:t>
      </w:r>
      <w:r w:rsidRPr="002524A6">
        <w:t xml:space="preserve">продукция, в том числе имущество граждан </w:t>
      </w:r>
      <w:r>
        <w:t>или</w:t>
      </w:r>
      <w:r w:rsidRPr="002524A6">
        <w:t xml:space="preserve"> юридических лиц, государственное или муниципальное имущество (вк</w:t>
      </w:r>
      <w:r>
        <w:t>лю</w:t>
      </w:r>
      <w:r w:rsidRPr="002524A6">
        <w:t>чая объекты, расположенные на территориях населенных пунктов, а также здания, сооружения, транспортные средства, технологические установки, оборудование, агрегаты, изделия и иное имущество), к которой установлены или должны быть установлены требования пожарной безопасности для предотвращения пожара и защиты людей при пожаре.</w:t>
      </w:r>
    </w:p>
    <w:p w14:paraId="6717A37E" w14:textId="3975C26C" w:rsidR="0068724C" w:rsidRDefault="002524A6" w:rsidP="00F43080">
      <w:pPr>
        <w:pStyle w:val="13"/>
      </w:pPr>
      <w:r>
        <w:rPr>
          <w:b/>
        </w:rPr>
        <w:t>О</w:t>
      </w:r>
      <w:r w:rsidR="00F10C5F">
        <w:rPr>
          <w:b/>
        </w:rPr>
        <w:t>бучение мерам пожарной безопасности</w:t>
      </w:r>
      <w:r w:rsidR="00F10C5F">
        <w:t xml:space="preserve"> – 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w:t>
      </w:r>
      <w:r>
        <w:t>и, а также в повседневной жизни.</w:t>
      </w:r>
    </w:p>
    <w:p w14:paraId="1555BC05" w14:textId="6C435E15" w:rsidR="002524A6" w:rsidRPr="00FC736F" w:rsidRDefault="002524A6" w:rsidP="002524A6">
      <w:pPr>
        <w:pStyle w:val="13"/>
      </w:pPr>
      <w:r w:rsidRPr="002524A6">
        <w:rPr>
          <w:b/>
        </w:rPr>
        <w:t>Обязательные требования пожарной безопасности</w:t>
      </w:r>
      <w:r w:rsidRPr="002524A6">
        <w:t xml:space="preserve"> (далее </w:t>
      </w:r>
      <w:r>
        <w:t xml:space="preserve">– </w:t>
      </w:r>
      <w:r w:rsidRPr="002524A6">
        <w:t xml:space="preserve">требования пожарной безопасности) </w:t>
      </w:r>
      <w:r>
        <w:t xml:space="preserve">– </w:t>
      </w:r>
      <w:r w:rsidRPr="002524A6">
        <w:t>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актами Российской Федерации, а также нормативными документами по пожарной безопасности</w:t>
      </w:r>
      <w:r w:rsidRPr="00FC736F">
        <w:t>.</w:t>
      </w:r>
    </w:p>
    <w:p w14:paraId="3FD2DEC7" w14:textId="009981C9" w:rsidR="002524A6" w:rsidRPr="00FC736F" w:rsidRDefault="002524A6" w:rsidP="002524A6">
      <w:pPr>
        <w:pStyle w:val="13"/>
      </w:pPr>
      <w:r w:rsidRPr="002524A6">
        <w:rPr>
          <w:b/>
        </w:rPr>
        <w:t>Особый противопожарный режим</w:t>
      </w:r>
      <w:r w:rsidRPr="002524A6">
        <w:t xml:space="preserve"> </w:t>
      </w:r>
      <w:r>
        <w:t xml:space="preserve">– </w:t>
      </w:r>
      <w:r w:rsidRPr="002524A6">
        <w:t xml:space="preserve">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w:t>
      </w:r>
      <w:r>
        <w:t>на соответствующих территориях</w:t>
      </w:r>
      <w:r w:rsidRPr="002524A6">
        <w:t>.</w:t>
      </w:r>
    </w:p>
    <w:p w14:paraId="10E819E1" w14:textId="061AFB3E" w:rsidR="0068724C" w:rsidRDefault="002524A6" w:rsidP="00F43080">
      <w:pPr>
        <w:pStyle w:val="13"/>
      </w:pPr>
      <w:r>
        <w:rPr>
          <w:b/>
        </w:rPr>
        <w:t>О</w:t>
      </w:r>
      <w:r w:rsidR="00F10C5F">
        <w:rPr>
          <w:b/>
        </w:rPr>
        <w:t>пасные факторы пожара</w:t>
      </w:r>
      <w:r w:rsidR="00F10C5F">
        <w:t xml:space="preserve"> – факторы пожара, воздействие которых может привести к травме, отравлению или гибели человека и (или) к материальному ущербу</w:t>
      </w:r>
      <w:r>
        <w:t>.</w:t>
      </w:r>
    </w:p>
    <w:p w14:paraId="33357EF1" w14:textId="321C6096" w:rsidR="0068724C" w:rsidRDefault="002524A6" w:rsidP="00F43080">
      <w:pPr>
        <w:pStyle w:val="13"/>
      </w:pPr>
      <w:r>
        <w:rPr>
          <w:b/>
        </w:rPr>
        <w:t>П</w:t>
      </w:r>
      <w:r w:rsidR="00F10C5F">
        <w:rPr>
          <w:b/>
        </w:rPr>
        <w:t>ервичные средства пожаротушения</w:t>
      </w:r>
      <w:r w:rsidR="00F10C5F">
        <w:t xml:space="preserve"> – средства пожаротушения, используемые для борьбы с пожаром в начальной стадии его развития</w:t>
      </w:r>
      <w:r>
        <w:t>.</w:t>
      </w:r>
    </w:p>
    <w:p w14:paraId="2653B1DA" w14:textId="533EDE51" w:rsidR="0068724C" w:rsidRDefault="002524A6" w:rsidP="00F43080">
      <w:pPr>
        <w:pStyle w:val="13"/>
      </w:pPr>
      <w:r>
        <w:rPr>
          <w:b/>
        </w:rPr>
        <w:t>П</w:t>
      </w:r>
      <w:r w:rsidR="00F10C5F">
        <w:rPr>
          <w:b/>
        </w:rPr>
        <w:t>ожар</w:t>
      </w:r>
      <w:r w:rsidR="00F10C5F">
        <w:t xml:space="preserve"> – неконтролируемое горение, причиняющее материальный ущерб,</w:t>
      </w:r>
      <w:r w:rsidR="0068724C" w:rsidRPr="0068724C">
        <w:t xml:space="preserve"> </w:t>
      </w:r>
      <w:r w:rsidR="00F10C5F">
        <w:t>вред жизни и здоровью граждан, ин</w:t>
      </w:r>
      <w:r>
        <w:t>тересам общества и государства.</w:t>
      </w:r>
    </w:p>
    <w:p w14:paraId="73DACAEA" w14:textId="0B204514" w:rsidR="0068724C" w:rsidRDefault="002524A6" w:rsidP="00F43080">
      <w:pPr>
        <w:pStyle w:val="13"/>
      </w:pPr>
      <w:r>
        <w:rPr>
          <w:b/>
        </w:rPr>
        <w:t>П</w:t>
      </w:r>
      <w:r w:rsidR="00F10C5F">
        <w:rPr>
          <w:b/>
        </w:rPr>
        <w:t>ожарная безопасность</w:t>
      </w:r>
      <w:r w:rsidR="00F10C5F">
        <w:t xml:space="preserve"> – состояние защищенности личности, имущества, об</w:t>
      </w:r>
      <w:r>
        <w:t>щества и государства от пожаров.</w:t>
      </w:r>
    </w:p>
    <w:p w14:paraId="2BA7613B" w14:textId="314B0914" w:rsidR="0068724C" w:rsidRDefault="002524A6" w:rsidP="00F43080">
      <w:pPr>
        <w:pStyle w:val="13"/>
      </w:pPr>
      <w:r>
        <w:rPr>
          <w:b/>
        </w:rPr>
        <w:t>П</w:t>
      </w:r>
      <w:r w:rsidR="00F10C5F">
        <w:rPr>
          <w:b/>
        </w:rPr>
        <w:t>ожарная безопасность объекта защиты</w:t>
      </w:r>
      <w:r w:rsidR="00F10C5F">
        <w:t xml:space="preserve"> – состояние объекта защиты, характеризуемое возможностью предотвращения возникновения и развития пожара, а также воздействия на людей и имущество опасных факторов пожаров</w:t>
      </w:r>
      <w:r>
        <w:t>.</w:t>
      </w:r>
    </w:p>
    <w:p w14:paraId="56B1E4E1" w14:textId="4F57520E" w:rsidR="0068724C" w:rsidRDefault="002524A6" w:rsidP="00F43080">
      <w:pPr>
        <w:pStyle w:val="13"/>
      </w:pPr>
      <w:r>
        <w:rPr>
          <w:b/>
        </w:rPr>
        <w:t>П</w:t>
      </w:r>
      <w:r w:rsidR="00F10C5F">
        <w:rPr>
          <w:b/>
        </w:rPr>
        <w:t xml:space="preserve">ожарный извещатель </w:t>
      </w:r>
      <w:r w:rsidR="00F10C5F">
        <w:t>– техническое средство, предназначенное для формирования сигнала о пожаре</w:t>
      </w:r>
      <w:r>
        <w:t>.</w:t>
      </w:r>
    </w:p>
    <w:p w14:paraId="01A67F6F" w14:textId="6EC102DF" w:rsidR="0068724C" w:rsidRDefault="002524A6" w:rsidP="00F43080">
      <w:pPr>
        <w:pStyle w:val="13"/>
      </w:pPr>
      <w:r>
        <w:rPr>
          <w:b/>
        </w:rPr>
        <w:t>П</w:t>
      </w:r>
      <w:r w:rsidR="00F10C5F">
        <w:rPr>
          <w:b/>
        </w:rPr>
        <w:t xml:space="preserve">ожарный оповещатель </w:t>
      </w:r>
      <w:r w:rsidR="00F10C5F">
        <w:t>– техническое средство, предназначенное для оповещения людей о пожаре</w:t>
      </w:r>
      <w:r>
        <w:t>.</w:t>
      </w:r>
    </w:p>
    <w:p w14:paraId="6B7363D1" w14:textId="40B660B3" w:rsidR="0068724C" w:rsidRDefault="002524A6" w:rsidP="00F43080">
      <w:pPr>
        <w:pStyle w:val="13"/>
      </w:pPr>
      <w:r>
        <w:rPr>
          <w:b/>
        </w:rPr>
        <w:t>П</w:t>
      </w:r>
      <w:r w:rsidR="00F10C5F">
        <w:rPr>
          <w:b/>
        </w:rPr>
        <w:t xml:space="preserve">ожарный отсек </w:t>
      </w:r>
      <w:r w:rsidR="00F10C5F">
        <w:t>– часть здания и сооружения, выделенная противопожарными стенами и противопожарными перекрытиями или покрытиями, с пределами огнестойкости конструкции, обеспечивающими нераспространение пожара за границы пожарного отсека в течение всей продолжительности пожара</w:t>
      </w:r>
      <w:r>
        <w:t>.</w:t>
      </w:r>
    </w:p>
    <w:p w14:paraId="44C9465B" w14:textId="4EF18E33" w:rsidR="00983239" w:rsidRDefault="002524A6" w:rsidP="00F43080">
      <w:pPr>
        <w:pStyle w:val="13"/>
      </w:pPr>
      <w:r>
        <w:rPr>
          <w:b/>
        </w:rPr>
        <w:t>П</w:t>
      </w:r>
      <w:r w:rsidR="00F10C5F">
        <w:rPr>
          <w:b/>
        </w:rPr>
        <w:t xml:space="preserve">ожарная сигнализация </w:t>
      </w:r>
      <w:r w:rsidR="00F10C5F">
        <w:t>– совокупность технических средств, предназначенных для обнаружения пожара, обработки, передачи в заданном виде извещения о пожаре, специальной информации и (или) выдачи команд на включение автоматических установок пожаротушения и включение исполнительных установок систем противодымной защиты, технологического и инженерного оборудования, а также других устройств противопожарной защиты</w:t>
      </w:r>
      <w:r>
        <w:t>.</w:t>
      </w:r>
    </w:p>
    <w:p w14:paraId="646170F1" w14:textId="77777777" w:rsidR="007843AF" w:rsidRDefault="007843AF" w:rsidP="007843AF">
      <w:pPr>
        <w:pStyle w:val="13"/>
      </w:pPr>
      <w:r w:rsidRPr="007843AF">
        <w:rPr>
          <w:b/>
          <w:bCs/>
        </w:rPr>
        <w:lastRenderedPageBreak/>
        <w:t>Постоянное пребывание людей</w:t>
      </w:r>
      <w:r w:rsidRPr="007843AF">
        <w:t> </w:t>
      </w:r>
      <w:r w:rsidRPr="007843AF">
        <w:rPr>
          <w:b/>
          <w:bCs/>
        </w:rPr>
        <w:t>в помещении</w:t>
      </w:r>
      <w:r w:rsidRPr="007843AF">
        <w:t>  — это нахождение в нём более 2 часов непрерывно или 6 часов суммарно в течение суток. В зданиях медицинских организаций к ним следует относить помещения, предназначенные для оказания медицинской помощи в стационарных условиях (круглосуточно).</w:t>
      </w:r>
    </w:p>
    <w:p w14:paraId="789CF8FB" w14:textId="1914508A" w:rsidR="00983239" w:rsidRDefault="002524A6" w:rsidP="00F43080">
      <w:pPr>
        <w:pStyle w:val="13"/>
      </w:pPr>
      <w:r>
        <w:rPr>
          <w:b/>
        </w:rPr>
        <w:t>П</w:t>
      </w:r>
      <w:r w:rsidR="00F10C5F">
        <w:rPr>
          <w:b/>
        </w:rPr>
        <w:t>редел огнестойкости конструкции (заполнения проемов противопожарных преград)</w:t>
      </w:r>
      <w:r w:rsidR="00F10C5F">
        <w:t xml:space="preserve"> – промежуток времени от начала огневого воздействия в условиях стандартных испытаний до наступления одного из нормированных для данной конструкции (заполнения проемов противопожарных преград) предельных состояний</w:t>
      </w:r>
      <w:r>
        <w:t>.</w:t>
      </w:r>
    </w:p>
    <w:p w14:paraId="377DB39F" w14:textId="72DA3822" w:rsidR="002524A6" w:rsidRPr="00FC736F" w:rsidRDefault="002524A6" w:rsidP="002524A6">
      <w:pPr>
        <w:pStyle w:val="13"/>
      </w:pPr>
      <w:r>
        <w:rPr>
          <w:b/>
        </w:rPr>
        <w:t>П</w:t>
      </w:r>
      <w:r w:rsidR="00F10C5F">
        <w:rPr>
          <w:b/>
        </w:rPr>
        <w:t xml:space="preserve">ротивопожарный режим </w:t>
      </w:r>
      <w:r w:rsidR="00F10C5F">
        <w:t xml:space="preserve">– </w:t>
      </w:r>
      <w:r w:rsidRPr="00FC736F">
        <w:rPr>
          <w:color w:val="232323"/>
          <w:w w:val="105"/>
        </w:rPr>
        <w:t>правила поведения людей, порядок организации производства и содержания помещений, обеспечивающие предупреждение нарушений требований безопасности и тушение</w:t>
      </w:r>
      <w:r w:rsidRPr="00FC736F">
        <w:rPr>
          <w:color w:val="232323"/>
          <w:spacing w:val="-4"/>
          <w:w w:val="105"/>
        </w:rPr>
        <w:t xml:space="preserve"> </w:t>
      </w:r>
      <w:r w:rsidRPr="00FC736F">
        <w:rPr>
          <w:color w:val="232323"/>
          <w:w w:val="105"/>
        </w:rPr>
        <w:t>пожаров.</w:t>
      </w:r>
    </w:p>
    <w:p w14:paraId="6C60BEB7" w14:textId="3BD7AF4B" w:rsidR="002524A6" w:rsidRPr="002524A6" w:rsidRDefault="002524A6" w:rsidP="002524A6">
      <w:pPr>
        <w:pStyle w:val="13"/>
        <w:rPr>
          <w:color w:val="232323"/>
          <w:w w:val="105"/>
        </w:rPr>
      </w:pPr>
      <w:r w:rsidRPr="002524A6">
        <w:rPr>
          <w:b/>
          <w:color w:val="232323"/>
          <w:w w:val="105"/>
        </w:rPr>
        <w:t>Профилактика пожаров</w:t>
      </w:r>
      <w:r w:rsidRPr="002524A6">
        <w:rPr>
          <w:color w:val="232323"/>
          <w:w w:val="105"/>
        </w:rPr>
        <w:t xml:space="preserve"> </w:t>
      </w:r>
      <w:r>
        <w:t xml:space="preserve">– </w:t>
      </w:r>
      <w:r w:rsidRPr="00FC736F">
        <w:rPr>
          <w:color w:val="232323"/>
          <w:w w:val="105"/>
        </w:rPr>
        <w:t>совокупность</w:t>
      </w:r>
      <w:r w:rsidRPr="002524A6">
        <w:rPr>
          <w:color w:val="232323"/>
          <w:w w:val="105"/>
        </w:rPr>
        <w:t xml:space="preserve"> </w:t>
      </w:r>
      <w:r w:rsidRPr="00FC736F">
        <w:rPr>
          <w:color w:val="232323"/>
          <w:w w:val="105"/>
        </w:rPr>
        <w:t>превентивных</w:t>
      </w:r>
      <w:r w:rsidRPr="002524A6">
        <w:rPr>
          <w:color w:val="232323"/>
          <w:w w:val="105"/>
        </w:rPr>
        <w:t xml:space="preserve"> </w:t>
      </w:r>
      <w:r w:rsidRPr="00FC736F">
        <w:rPr>
          <w:color w:val="232323"/>
          <w:w w:val="105"/>
        </w:rPr>
        <w:t>мер,</w:t>
      </w:r>
      <w:r w:rsidRPr="002524A6">
        <w:rPr>
          <w:color w:val="232323"/>
          <w:w w:val="105"/>
        </w:rPr>
        <w:t xml:space="preserve"> </w:t>
      </w:r>
      <w:r w:rsidRPr="00FC736F">
        <w:rPr>
          <w:color w:val="232323"/>
          <w:w w:val="105"/>
        </w:rPr>
        <w:t>направленных</w:t>
      </w:r>
      <w:r w:rsidRPr="002524A6">
        <w:rPr>
          <w:color w:val="232323"/>
          <w:w w:val="105"/>
        </w:rPr>
        <w:t xml:space="preserve"> </w:t>
      </w:r>
      <w:r w:rsidRPr="00FC736F">
        <w:rPr>
          <w:color w:val="232323"/>
          <w:w w:val="105"/>
        </w:rPr>
        <w:t>на исключение</w:t>
      </w:r>
      <w:r w:rsidRPr="002524A6">
        <w:rPr>
          <w:color w:val="232323"/>
          <w:w w:val="105"/>
        </w:rPr>
        <w:t xml:space="preserve"> </w:t>
      </w:r>
      <w:r w:rsidRPr="00FC736F">
        <w:rPr>
          <w:color w:val="232323"/>
          <w:w w:val="105"/>
        </w:rPr>
        <w:t>возможности</w:t>
      </w:r>
      <w:r w:rsidRPr="002524A6">
        <w:rPr>
          <w:color w:val="232323"/>
          <w:w w:val="105"/>
        </w:rPr>
        <w:t xml:space="preserve"> </w:t>
      </w:r>
      <w:r w:rsidRPr="00FC736F">
        <w:rPr>
          <w:color w:val="232323"/>
          <w:w w:val="105"/>
        </w:rPr>
        <w:t>возникновения пожаров</w:t>
      </w:r>
      <w:r w:rsidRPr="002524A6">
        <w:rPr>
          <w:color w:val="232323"/>
          <w:w w:val="105"/>
        </w:rPr>
        <w:t xml:space="preserve"> </w:t>
      </w:r>
      <w:r w:rsidRPr="00FC736F">
        <w:rPr>
          <w:color w:val="232323"/>
          <w:w w:val="105"/>
        </w:rPr>
        <w:t>и ограничение</w:t>
      </w:r>
      <w:r w:rsidRPr="002524A6">
        <w:rPr>
          <w:color w:val="232323"/>
          <w:w w:val="105"/>
        </w:rPr>
        <w:t xml:space="preserve"> </w:t>
      </w:r>
      <w:r w:rsidRPr="00FC736F">
        <w:rPr>
          <w:color w:val="232323"/>
          <w:w w:val="105"/>
        </w:rPr>
        <w:t>их</w:t>
      </w:r>
      <w:r w:rsidRPr="002524A6">
        <w:rPr>
          <w:color w:val="232323"/>
          <w:w w:val="105"/>
        </w:rPr>
        <w:t xml:space="preserve"> </w:t>
      </w:r>
      <w:r w:rsidRPr="00FC736F">
        <w:rPr>
          <w:color w:val="232323"/>
          <w:w w:val="105"/>
        </w:rPr>
        <w:t>последствий.</w:t>
      </w:r>
    </w:p>
    <w:p w14:paraId="56815828" w14:textId="1E9F2CF2" w:rsidR="002524A6" w:rsidRPr="002524A6" w:rsidRDefault="002524A6" w:rsidP="002524A6">
      <w:pPr>
        <w:pStyle w:val="13"/>
        <w:rPr>
          <w:color w:val="232323"/>
          <w:w w:val="105"/>
        </w:rPr>
      </w:pPr>
      <w:r w:rsidRPr="002524A6">
        <w:rPr>
          <w:b/>
          <w:color w:val="232323"/>
          <w:w w:val="105"/>
        </w:rPr>
        <w:t>Противопожарная пропаганда</w:t>
      </w:r>
      <w:r w:rsidRPr="002524A6">
        <w:rPr>
          <w:color w:val="232323"/>
          <w:w w:val="105"/>
        </w:rPr>
        <w:t xml:space="preserve"> </w:t>
      </w:r>
      <w:r>
        <w:t xml:space="preserve">– </w:t>
      </w:r>
      <w:r w:rsidRPr="00FC736F">
        <w:rPr>
          <w:color w:val="232323"/>
          <w:w w:val="105"/>
        </w:rPr>
        <w:t>информирование общества</w:t>
      </w:r>
      <w:r w:rsidRPr="002524A6">
        <w:rPr>
          <w:color w:val="232323"/>
          <w:w w:val="105"/>
        </w:rPr>
        <w:t xml:space="preserve"> </w:t>
      </w:r>
      <w:r w:rsidRPr="00FC736F">
        <w:rPr>
          <w:color w:val="232323"/>
          <w:w w:val="105"/>
        </w:rPr>
        <w:t>о</w:t>
      </w:r>
      <w:r w:rsidRPr="002524A6">
        <w:rPr>
          <w:color w:val="232323"/>
          <w:w w:val="105"/>
        </w:rPr>
        <w:t xml:space="preserve"> </w:t>
      </w:r>
      <w:r w:rsidRPr="00FC736F">
        <w:rPr>
          <w:color w:val="232323"/>
          <w:w w:val="105"/>
        </w:rPr>
        <w:t>путях</w:t>
      </w:r>
      <w:r w:rsidRPr="002524A6">
        <w:rPr>
          <w:color w:val="232323"/>
          <w:w w:val="105"/>
        </w:rPr>
        <w:t xml:space="preserve"> </w:t>
      </w:r>
      <w:r w:rsidRPr="00FC736F">
        <w:rPr>
          <w:color w:val="232323"/>
          <w:w w:val="105"/>
        </w:rPr>
        <w:t>обеспечения пожарной безопасности.</w:t>
      </w:r>
    </w:p>
    <w:p w14:paraId="1DC48D0F" w14:textId="6D598A86" w:rsidR="00983239" w:rsidRDefault="00C5265D" w:rsidP="00F43080">
      <w:pPr>
        <w:pStyle w:val="13"/>
      </w:pPr>
      <w:r>
        <w:rPr>
          <w:b/>
        </w:rPr>
        <w:t>С</w:t>
      </w:r>
      <w:r w:rsidR="00F10C5F">
        <w:rPr>
          <w:b/>
        </w:rPr>
        <w:t>истема противопожарной защиты</w:t>
      </w:r>
      <w:r w:rsidR="00F10C5F">
        <w:t xml:space="preserve"> –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r>
        <w:t>.</w:t>
      </w:r>
    </w:p>
    <w:p w14:paraId="186427F5" w14:textId="468085B8" w:rsidR="00983239" w:rsidRDefault="00C5265D" w:rsidP="00F43080">
      <w:pPr>
        <w:pStyle w:val="13"/>
      </w:pPr>
      <w:r>
        <w:rPr>
          <w:b/>
        </w:rPr>
        <w:t>С</w:t>
      </w:r>
      <w:r w:rsidR="00F10C5F">
        <w:rPr>
          <w:b/>
        </w:rPr>
        <w:t xml:space="preserve">тепень огнестойкости зданий, сооружений и пожарных отсеков </w:t>
      </w:r>
      <w:r w:rsidR="00F10C5F">
        <w:t>– классификационная характеристика зданий, сооружений и пожарных отсеков, определяемая пределами огнестойкости конструкций, применяемых для строительства указанных зданий, сооружений и отсеков</w:t>
      </w:r>
      <w:r>
        <w:t>.</w:t>
      </w:r>
    </w:p>
    <w:p w14:paraId="555D9B9F" w14:textId="6E87F04F" w:rsidR="0068724C" w:rsidRDefault="00C5265D" w:rsidP="00F43080">
      <w:pPr>
        <w:pStyle w:val="13"/>
      </w:pPr>
      <w:r>
        <w:rPr>
          <w:b/>
        </w:rPr>
        <w:t>Т</w:t>
      </w:r>
      <w:r w:rsidR="00F10C5F">
        <w:rPr>
          <w:b/>
        </w:rPr>
        <w:t xml:space="preserve">ребования </w:t>
      </w:r>
      <w:r w:rsidR="0068724C">
        <w:rPr>
          <w:b/>
        </w:rPr>
        <w:t>п</w:t>
      </w:r>
      <w:r w:rsidR="00F10C5F">
        <w:rPr>
          <w:b/>
        </w:rPr>
        <w:t>ожарной безопасности</w:t>
      </w:r>
      <w:r w:rsidR="00F10C5F">
        <w:t xml:space="preserve"> –</w:t>
      </w:r>
      <w:r w:rsidR="0068724C">
        <w:t xml:space="preserve"> </w:t>
      </w:r>
      <w:r w:rsidR="00F10C5F">
        <w:t xml:space="preserve">специальные условия социального и (или) технического характера, установленные в целях обеспечения пожарной безопасности федеральными законами и иными нормативными правовыми </w:t>
      </w:r>
      <w:r w:rsidR="00F10C5F">
        <w:tab/>
        <w:t>актами Российской Федерации, а также нормативными документами по пожарной безопасности</w:t>
      </w:r>
      <w:r>
        <w:t>.</w:t>
      </w:r>
    </w:p>
    <w:p w14:paraId="032816C1" w14:textId="53DCAC04" w:rsidR="0068724C" w:rsidRDefault="00C5265D" w:rsidP="00F43080">
      <w:pPr>
        <w:pStyle w:val="13"/>
      </w:pPr>
      <w:r>
        <w:rPr>
          <w:b/>
        </w:rPr>
        <w:t>Э</w:t>
      </w:r>
      <w:r w:rsidR="00F10C5F">
        <w:rPr>
          <w:b/>
        </w:rPr>
        <w:t>вакуационный выход</w:t>
      </w:r>
      <w:r w:rsidR="00F10C5F">
        <w:t xml:space="preserve"> – выход, ведущий на путь эвакуации,</w:t>
      </w:r>
      <w:r w:rsidR="0068724C">
        <w:t xml:space="preserve"> </w:t>
      </w:r>
      <w:r w:rsidR="00F10C5F">
        <w:t>непосредственно наружу или в безопасную зону</w:t>
      </w:r>
      <w:r>
        <w:t>.</w:t>
      </w:r>
    </w:p>
    <w:p w14:paraId="33FDA47C" w14:textId="087C3D31" w:rsidR="0068724C" w:rsidRDefault="00C5265D" w:rsidP="00F43080">
      <w:pPr>
        <w:pStyle w:val="13"/>
      </w:pPr>
      <w:r>
        <w:rPr>
          <w:b/>
        </w:rPr>
        <w:t>Эв</w:t>
      </w:r>
      <w:r w:rsidR="00F10C5F">
        <w:rPr>
          <w:b/>
        </w:rPr>
        <w:t>акуационный путь (путь эвакуации)</w:t>
      </w:r>
      <w:r w:rsidR="00F10C5F">
        <w:t xml:space="preserve"> – путь движения и (или) перемещения людей, ведущий непосредственно наружу или в безопасную зону, удовлетворяющий требованиям безопасной эвакуации людей при пожаре</w:t>
      </w:r>
      <w:r>
        <w:t>.</w:t>
      </w:r>
    </w:p>
    <w:p w14:paraId="249BEFA2" w14:textId="7ED49F28" w:rsidR="00C37CAB" w:rsidRDefault="00C5265D" w:rsidP="00F43080">
      <w:pPr>
        <w:pStyle w:val="13"/>
      </w:pPr>
      <w:r>
        <w:rPr>
          <w:b/>
        </w:rPr>
        <w:t>Э</w:t>
      </w:r>
      <w:r w:rsidR="00F10C5F">
        <w:rPr>
          <w:b/>
        </w:rPr>
        <w:t>вакуация</w:t>
      </w:r>
      <w:r w:rsidR="00F10C5F">
        <w:t xml:space="preserve">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w:t>
      </w:r>
      <w:r w:rsidR="00C37CAB">
        <w:t>факторов пожара.</w:t>
      </w:r>
    </w:p>
    <w:p w14:paraId="3DEAC003" w14:textId="77777777" w:rsidR="00C37CAB" w:rsidRDefault="00C37CAB">
      <w:pPr>
        <w:spacing w:after="160" w:line="259" w:lineRule="auto"/>
        <w:ind w:firstLine="0"/>
        <w:jc w:val="left"/>
      </w:pPr>
      <w:r>
        <w:br w:type="page"/>
      </w:r>
    </w:p>
    <w:p w14:paraId="46B091C2" w14:textId="77777777" w:rsidR="00983239" w:rsidRDefault="00983239" w:rsidP="00F43080">
      <w:pPr>
        <w:pStyle w:val="13"/>
      </w:pPr>
    </w:p>
    <w:p w14:paraId="63681A5B" w14:textId="77777777" w:rsidR="00C257A1" w:rsidRPr="00084158" w:rsidRDefault="00C257A1" w:rsidP="004B4BAB">
      <w:pPr>
        <w:pStyle w:val="2211"/>
        <w:jc w:val="center"/>
      </w:pPr>
      <w:bookmarkStart w:id="25" w:name="_Toc102659898"/>
      <w:bookmarkStart w:id="26" w:name="_Toc185925281"/>
      <w:r w:rsidRPr="00084158">
        <w:t>Сокращения</w:t>
      </w:r>
      <w:bookmarkEnd w:id="25"/>
      <w:bookmarkEnd w:id="26"/>
    </w:p>
    <w:p w14:paraId="48622E66" w14:textId="1323F47D" w:rsidR="007051A4" w:rsidRPr="00705A10" w:rsidRDefault="007051A4" w:rsidP="00C83C3C">
      <w:pPr>
        <w:pStyle w:val="13"/>
      </w:pPr>
      <w:r w:rsidRPr="000E64B0">
        <w:rPr>
          <w:b/>
        </w:rPr>
        <w:t>ППР в РФ</w:t>
      </w:r>
      <w:r w:rsidRPr="00705A10">
        <w:t xml:space="preserve"> – постановление Правительства Российской Федерации от 16.09.2020 № 1479 «Об утверждении Правил противопожарного режима в Российской Федерации».</w:t>
      </w:r>
    </w:p>
    <w:p w14:paraId="316C707C" w14:textId="77777777" w:rsidR="00C257A1" w:rsidRPr="00705A10" w:rsidRDefault="00C257A1" w:rsidP="00C83C3C">
      <w:pPr>
        <w:pStyle w:val="13"/>
      </w:pPr>
      <w:r w:rsidRPr="000E64B0">
        <w:rPr>
          <w:b/>
        </w:rPr>
        <w:t>ЛНА</w:t>
      </w:r>
      <w:r w:rsidRPr="00705A10">
        <w:t xml:space="preserve"> – локальный нормативный акт.</w:t>
      </w:r>
    </w:p>
    <w:p w14:paraId="29A12409" w14:textId="5468EE09" w:rsidR="00705A10" w:rsidRDefault="00705A10" w:rsidP="00C83C3C">
      <w:pPr>
        <w:pStyle w:val="13"/>
        <w:rPr>
          <w:color w:val="auto"/>
        </w:rPr>
      </w:pPr>
      <w:r w:rsidRPr="000E64B0">
        <w:rPr>
          <w:b/>
          <w:color w:val="auto"/>
        </w:rPr>
        <w:t>ОТВ</w:t>
      </w:r>
      <w:r w:rsidRPr="00705A10">
        <w:rPr>
          <w:color w:val="auto"/>
        </w:rPr>
        <w:t xml:space="preserve"> </w:t>
      </w:r>
      <w:r w:rsidRPr="00705A10">
        <w:t xml:space="preserve">– </w:t>
      </w:r>
      <w:r w:rsidRPr="00705A10">
        <w:rPr>
          <w:color w:val="auto"/>
        </w:rPr>
        <w:t>огнетушащие вещества.</w:t>
      </w:r>
    </w:p>
    <w:p w14:paraId="5880C32F" w14:textId="55230503" w:rsidR="00C914E0" w:rsidRDefault="00C914E0" w:rsidP="00C83C3C">
      <w:pPr>
        <w:pStyle w:val="13"/>
      </w:pPr>
      <w:r w:rsidRPr="000E64B0">
        <w:rPr>
          <w:rStyle w:val="afa"/>
          <w:b/>
          <w:i w:val="0"/>
          <w:iCs w:val="0"/>
        </w:rPr>
        <w:t>дБА</w:t>
      </w:r>
      <w:r w:rsidRPr="00C914E0">
        <w:rPr>
          <w:i/>
          <w:iCs/>
        </w:rPr>
        <w:t xml:space="preserve"> </w:t>
      </w:r>
      <w:r>
        <w:t>- акустический децибел, единица измерения уровня шума с учетом восприятия звука человеком.</w:t>
      </w:r>
    </w:p>
    <w:p w14:paraId="5A11FBE0" w14:textId="365A838A" w:rsidR="007027ED" w:rsidRPr="007F5992" w:rsidRDefault="007027ED" w:rsidP="007027ED">
      <w:pPr>
        <w:spacing w:after="52" w:line="269" w:lineRule="auto"/>
        <w:ind w:left="-5" w:firstLine="572"/>
        <w:rPr>
          <w:color w:val="auto"/>
        </w:rPr>
      </w:pPr>
      <w:r w:rsidRPr="000E64B0">
        <w:rPr>
          <w:b/>
          <w:color w:val="auto"/>
        </w:rPr>
        <w:t>ЩП-А</w:t>
      </w:r>
      <w:r w:rsidRPr="007F5992">
        <w:rPr>
          <w:color w:val="auto"/>
        </w:rPr>
        <w:t xml:space="preserve"> – щит пожарный для очагов пожара класса А</w:t>
      </w:r>
      <w:r>
        <w:rPr>
          <w:color w:val="auto"/>
        </w:rPr>
        <w:t>.</w:t>
      </w:r>
      <w:r w:rsidRPr="007F5992">
        <w:rPr>
          <w:color w:val="auto"/>
        </w:rPr>
        <w:t xml:space="preserve"> </w:t>
      </w:r>
    </w:p>
    <w:p w14:paraId="7EF8B5DC" w14:textId="2B8CEB1D" w:rsidR="007027ED" w:rsidRPr="007F5992" w:rsidRDefault="007027ED" w:rsidP="007027ED">
      <w:pPr>
        <w:spacing w:line="314" w:lineRule="auto"/>
        <w:ind w:right="3622" w:firstLine="572"/>
        <w:jc w:val="left"/>
        <w:rPr>
          <w:color w:val="auto"/>
        </w:rPr>
      </w:pPr>
      <w:r w:rsidRPr="000E64B0">
        <w:rPr>
          <w:b/>
          <w:color w:val="auto"/>
        </w:rPr>
        <w:t>ЩП-В</w:t>
      </w:r>
      <w:r w:rsidRPr="007F5992">
        <w:rPr>
          <w:color w:val="auto"/>
        </w:rPr>
        <w:t xml:space="preserve"> – щит пожарный для очагов пожара класса В</w:t>
      </w:r>
      <w:r>
        <w:rPr>
          <w:color w:val="auto"/>
        </w:rPr>
        <w:t>.</w:t>
      </w:r>
      <w:r w:rsidRPr="007F5992">
        <w:rPr>
          <w:color w:val="auto"/>
        </w:rPr>
        <w:t xml:space="preserve"> </w:t>
      </w:r>
    </w:p>
    <w:p w14:paraId="6095C97B" w14:textId="4FB937FD" w:rsidR="00141944" w:rsidRDefault="00C0443A" w:rsidP="00141944">
      <w:pPr>
        <w:spacing w:line="314" w:lineRule="auto"/>
        <w:ind w:right="3622" w:firstLine="572"/>
        <w:jc w:val="left"/>
        <w:rPr>
          <w:color w:val="auto"/>
        </w:rPr>
      </w:pPr>
      <w:r>
        <w:rPr>
          <w:b/>
          <w:color w:val="auto"/>
        </w:rPr>
        <w:t>Т</w:t>
      </w:r>
      <w:r w:rsidR="003620ED" w:rsidRPr="000E64B0">
        <w:rPr>
          <w:b/>
          <w:color w:val="auto"/>
        </w:rPr>
        <w:t>МЦ</w:t>
      </w:r>
      <w:r w:rsidR="003620ED" w:rsidRPr="003620ED">
        <w:rPr>
          <w:color w:val="auto"/>
        </w:rPr>
        <w:t xml:space="preserve"> – товарно-материальные ценности</w:t>
      </w:r>
      <w:r w:rsidR="003620ED">
        <w:rPr>
          <w:color w:val="auto"/>
        </w:rPr>
        <w:t>.</w:t>
      </w:r>
    </w:p>
    <w:p w14:paraId="3B8435D5" w14:textId="6D5F4F2B" w:rsidR="007027ED" w:rsidRDefault="00141944" w:rsidP="00141944">
      <w:pPr>
        <w:spacing w:line="314" w:lineRule="auto"/>
        <w:ind w:right="3622" w:firstLine="572"/>
        <w:jc w:val="left"/>
        <w:rPr>
          <w:color w:val="auto"/>
        </w:rPr>
      </w:pPr>
      <w:r w:rsidRPr="000E64B0">
        <w:rPr>
          <w:b/>
          <w:color w:val="auto"/>
        </w:rPr>
        <w:t xml:space="preserve">АТС </w:t>
      </w:r>
      <w:r w:rsidRPr="007F5992">
        <w:rPr>
          <w:color w:val="auto"/>
        </w:rPr>
        <w:t>–</w:t>
      </w:r>
      <w:r>
        <w:rPr>
          <w:color w:val="auto"/>
        </w:rPr>
        <w:t xml:space="preserve"> </w:t>
      </w:r>
      <w:r w:rsidRPr="007F5992">
        <w:rPr>
          <w:color w:val="auto"/>
        </w:rPr>
        <w:t>автотранспортны</w:t>
      </w:r>
      <w:r>
        <w:rPr>
          <w:color w:val="auto"/>
        </w:rPr>
        <w:t>е</w:t>
      </w:r>
      <w:r w:rsidRPr="007F5992">
        <w:rPr>
          <w:color w:val="auto"/>
        </w:rPr>
        <w:t xml:space="preserve"> средства</w:t>
      </w:r>
      <w:r>
        <w:rPr>
          <w:color w:val="auto"/>
        </w:rPr>
        <w:t>.</w:t>
      </w:r>
    </w:p>
    <w:p w14:paraId="316AEE19" w14:textId="6330A130" w:rsidR="002F7175" w:rsidRDefault="002F7175" w:rsidP="00141944">
      <w:pPr>
        <w:spacing w:line="314" w:lineRule="auto"/>
        <w:ind w:right="3622" w:firstLine="572"/>
        <w:jc w:val="left"/>
        <w:rPr>
          <w:color w:val="auto"/>
        </w:rPr>
      </w:pPr>
      <w:r w:rsidRPr="002F7175">
        <w:rPr>
          <w:b/>
          <w:color w:val="auto"/>
        </w:rPr>
        <w:t>ТМЦ</w:t>
      </w:r>
      <w:r w:rsidRPr="000E64B0">
        <w:rPr>
          <w:b/>
          <w:color w:val="auto"/>
        </w:rPr>
        <w:t xml:space="preserve"> </w:t>
      </w:r>
      <w:r w:rsidRPr="007F5992">
        <w:rPr>
          <w:color w:val="auto"/>
        </w:rPr>
        <w:t>–</w:t>
      </w:r>
      <w:r>
        <w:rPr>
          <w:color w:val="auto"/>
        </w:rPr>
        <w:t xml:space="preserve"> </w:t>
      </w:r>
      <w:r w:rsidRPr="00A86911">
        <w:rPr>
          <w:color w:val="auto"/>
        </w:rPr>
        <w:t>товарно-материальные ценности</w:t>
      </w:r>
      <w:r>
        <w:rPr>
          <w:color w:val="auto"/>
        </w:rPr>
        <w:t>.</w:t>
      </w:r>
    </w:p>
    <w:p w14:paraId="3DC261F8" w14:textId="6DF0937D" w:rsidR="008F0E64" w:rsidRDefault="008F0E64" w:rsidP="00141944">
      <w:pPr>
        <w:spacing w:line="314" w:lineRule="auto"/>
        <w:ind w:right="3622" w:firstLine="572"/>
        <w:jc w:val="left"/>
        <w:rPr>
          <w:color w:val="auto"/>
          <w:szCs w:val="24"/>
        </w:rPr>
      </w:pPr>
      <w:r w:rsidRPr="008F0E64">
        <w:rPr>
          <w:b/>
          <w:color w:val="auto"/>
        </w:rPr>
        <w:t xml:space="preserve">РОО </w:t>
      </w:r>
      <w:r w:rsidRPr="0083143C">
        <w:rPr>
          <w:color w:val="auto"/>
          <w:szCs w:val="24"/>
        </w:rPr>
        <w:t>–</w:t>
      </w:r>
      <w:r>
        <w:rPr>
          <w:color w:val="auto"/>
          <w:szCs w:val="24"/>
        </w:rPr>
        <w:t xml:space="preserve"> </w:t>
      </w:r>
      <w:r w:rsidRPr="0083143C">
        <w:rPr>
          <w:color w:val="auto"/>
          <w:szCs w:val="24"/>
        </w:rPr>
        <w:t>работники охранных организаций</w:t>
      </w:r>
      <w:r>
        <w:rPr>
          <w:color w:val="auto"/>
          <w:szCs w:val="24"/>
        </w:rPr>
        <w:t>.</w:t>
      </w:r>
    </w:p>
    <w:p w14:paraId="39A16A8A" w14:textId="77777777" w:rsidR="00202B47" w:rsidRDefault="00202B47">
      <w:pPr>
        <w:spacing w:after="160" w:line="259" w:lineRule="auto"/>
        <w:ind w:firstLine="0"/>
        <w:jc w:val="left"/>
      </w:pPr>
      <w:bookmarkStart w:id="27" w:name="_Toc102659899"/>
      <w:r>
        <w:br w:type="page"/>
      </w:r>
    </w:p>
    <w:p w14:paraId="230CCA8A" w14:textId="77777777" w:rsidR="00983239" w:rsidRPr="00084158" w:rsidRDefault="00D12D5D" w:rsidP="00151075">
      <w:pPr>
        <w:pStyle w:val="11"/>
      </w:pPr>
      <w:bookmarkStart w:id="28" w:name="_Toc185925282"/>
      <w:r w:rsidRPr="00084158">
        <w:lastRenderedPageBreak/>
        <w:t>Меры пожарной безопасности</w:t>
      </w:r>
      <w:bookmarkEnd w:id="27"/>
      <w:bookmarkEnd w:id="28"/>
      <w:r w:rsidRPr="00084158">
        <w:t xml:space="preserve"> </w:t>
      </w:r>
    </w:p>
    <w:p w14:paraId="3CC2D345" w14:textId="66242BF6" w:rsidR="00983239" w:rsidRPr="00084158" w:rsidRDefault="00F10C5F" w:rsidP="008E504B">
      <w:pPr>
        <w:pStyle w:val="2211"/>
        <w:numPr>
          <w:ilvl w:val="1"/>
          <w:numId w:val="9"/>
        </w:numPr>
      </w:pPr>
      <w:bookmarkStart w:id="29" w:name="_Toc185925283"/>
      <w:r w:rsidRPr="00084158">
        <w:t xml:space="preserve">Порядок содержания территории </w:t>
      </w:r>
      <w:r w:rsidR="00FC4302" w:rsidRPr="00C867EC">
        <w:t>объект</w:t>
      </w:r>
      <w:r w:rsidR="00FC4302">
        <w:t xml:space="preserve">ов Томского </w:t>
      </w:r>
      <w:r w:rsidR="0069257F">
        <w:t>НИМЦ / Ф</w:t>
      </w:r>
      <w:bookmarkEnd w:id="29"/>
      <w:r w:rsidR="0069257F">
        <w:t>илиала</w:t>
      </w:r>
      <w:r w:rsidRPr="00084158">
        <w:t xml:space="preserve"> </w:t>
      </w:r>
    </w:p>
    <w:p w14:paraId="49A75553" w14:textId="6C1288F9" w:rsidR="0078688B" w:rsidRDefault="0078688B" w:rsidP="008E504B">
      <w:pPr>
        <w:pStyle w:val="33111"/>
        <w:numPr>
          <w:ilvl w:val="2"/>
          <w:numId w:val="9"/>
        </w:numPr>
        <w:tabs>
          <w:tab w:val="num" w:pos="1390"/>
        </w:tabs>
        <w:ind w:left="0"/>
      </w:pPr>
      <w:r w:rsidRPr="00C867EC">
        <w:t xml:space="preserve">Ко всем зданиям, сооружениям и строениям должен быть обеспечен свободный доступ. Противопожарные расстояния между объектами </w:t>
      </w:r>
      <w:r>
        <w:t xml:space="preserve">Томского </w:t>
      </w:r>
      <w:r w:rsidR="0069257F">
        <w:t xml:space="preserve">НИМЦ / Филиала </w:t>
      </w:r>
      <w:r w:rsidRPr="0086168C">
        <w:rPr>
          <w:b/>
        </w:rPr>
        <w:t>запрещается</w:t>
      </w:r>
      <w:r w:rsidRPr="00C867EC">
        <w:t xml:space="preserve"> использовать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14:paraId="33813E66" w14:textId="0C6F2EFE" w:rsidR="0078688B" w:rsidRPr="00814141" w:rsidRDefault="0078688B" w:rsidP="008E504B">
      <w:pPr>
        <w:pStyle w:val="33111"/>
        <w:numPr>
          <w:ilvl w:val="2"/>
          <w:numId w:val="9"/>
        </w:numPr>
        <w:tabs>
          <w:tab w:val="num" w:pos="1390"/>
        </w:tabs>
        <w:ind w:left="0"/>
      </w:pPr>
      <w:r w:rsidRPr="00814141">
        <w:rPr>
          <w:color w:val="auto"/>
        </w:rPr>
        <w:t xml:space="preserve">Дороги, проезды и подъезды к зданиям, сооружениям и строениям, открытым складам, </w:t>
      </w:r>
      <w:r w:rsidRPr="00C74FF9">
        <w:t xml:space="preserve">наружным пожарным лестницам и пожарным гидрантам на территории объектов защиты Томского </w:t>
      </w:r>
      <w:r w:rsidR="0069257F">
        <w:t xml:space="preserve">НИМЦ / Филиала </w:t>
      </w:r>
      <w:r w:rsidRPr="00C74FF9">
        <w:t xml:space="preserve">должны быть всегда свободными и содержаться (в любое время года) в исправном состоянии. </w:t>
      </w:r>
    </w:p>
    <w:p w14:paraId="0043A274" w14:textId="77777777" w:rsidR="0078688B" w:rsidRPr="00C74FF9" w:rsidRDefault="0078688B" w:rsidP="008E504B">
      <w:pPr>
        <w:pStyle w:val="33111"/>
        <w:numPr>
          <w:ilvl w:val="2"/>
          <w:numId w:val="9"/>
        </w:numPr>
        <w:tabs>
          <w:tab w:val="num" w:pos="1390"/>
        </w:tabs>
        <w:ind w:left="0"/>
      </w:pPr>
      <w:r w:rsidRPr="00C74FF9">
        <w:t xml:space="preserve">В зимнее время пожарные гидранты должны быть утеплены и своевременно очищаться от снега и льда. </w:t>
      </w:r>
    </w:p>
    <w:p w14:paraId="3DBBF5FC" w14:textId="2E663C97" w:rsidR="0078688B" w:rsidRPr="00C74FF9" w:rsidRDefault="0078688B" w:rsidP="008E504B">
      <w:pPr>
        <w:pStyle w:val="33111"/>
        <w:numPr>
          <w:ilvl w:val="2"/>
          <w:numId w:val="9"/>
        </w:numPr>
        <w:tabs>
          <w:tab w:val="num" w:pos="1390"/>
        </w:tabs>
        <w:ind w:left="0"/>
      </w:pPr>
      <w:r w:rsidRPr="0086168C">
        <w:rPr>
          <w:b/>
        </w:rPr>
        <w:t>Запрещается</w:t>
      </w:r>
      <w:r w:rsidRPr="00C74FF9">
        <w:t xml:space="preserve"> использовать для стоянки автомобилей (частных автомобилей, служебных автомобилей Томского </w:t>
      </w:r>
      <w:r w:rsidR="0069257F">
        <w:t>НИМЦ / Филиала</w:t>
      </w:r>
      <w:r w:rsidRPr="00C74FF9">
        <w:t xml:space="preserve"> и автомобилей сторонних (подрядных) организаций) разворотные и специальные площадки, предназначенные для установки пожарной, специальной и аварийно-спасательной техники, а также стоянка автотранспорта на крышках колодцев пожарных гидрантов, в местах вывода на фасады зданий, сооружений патрубков для подключения мобильной пожарной техники. </w:t>
      </w:r>
    </w:p>
    <w:p w14:paraId="6ED8A714" w14:textId="645C7301" w:rsidR="0078688B" w:rsidRPr="00C74FF9" w:rsidRDefault="0078688B" w:rsidP="008E504B">
      <w:pPr>
        <w:pStyle w:val="33111"/>
        <w:numPr>
          <w:ilvl w:val="2"/>
          <w:numId w:val="9"/>
        </w:numPr>
        <w:tabs>
          <w:tab w:val="num" w:pos="1390"/>
        </w:tabs>
        <w:ind w:left="0"/>
      </w:pPr>
      <w:r w:rsidRPr="00C74FF9">
        <w:t xml:space="preserve">При проведении ремонтных работ дорог или проездов (подъездов), связанных с их закрытием, лицо, назначенное в установленном порядке ответственным за пожарную безопасность на объекте защиты Томского </w:t>
      </w:r>
      <w:r w:rsidR="0069257F">
        <w:t>НИМЦ / Филиала</w:t>
      </w:r>
      <w:r w:rsidRPr="00C74FF9">
        <w:t xml:space="preserve">, контролирует выполнение данных видов работ подрядной организацией с обязательным информированием подразделений пожарной охраны, в районе выезда которых находится объект. </w:t>
      </w:r>
    </w:p>
    <w:p w14:paraId="088E8D06" w14:textId="37E90073" w:rsidR="0078688B" w:rsidRPr="00C74FF9" w:rsidRDefault="0078688B" w:rsidP="008E504B">
      <w:pPr>
        <w:pStyle w:val="33111"/>
        <w:numPr>
          <w:ilvl w:val="2"/>
          <w:numId w:val="9"/>
        </w:numPr>
        <w:tabs>
          <w:tab w:val="num" w:pos="1390"/>
        </w:tabs>
        <w:ind w:left="0"/>
      </w:pPr>
      <w:r w:rsidRPr="00C74FF9">
        <w:t xml:space="preserve">Своевременно проводить очистку объектов защиты Томского </w:t>
      </w:r>
      <w:r w:rsidR="0069257F">
        <w:t>НИМЦ / Филиала</w:t>
      </w:r>
      <w:r w:rsidRPr="00C74FF9">
        <w:t xml:space="preserve"> от горючих отходов, мусора, тары и сухой растительности (тополиного пуха, опавшей листвы и прочее). Горючие отходы и мусор следует собирать на специально выделенных площадках в контейнеры или ящики, а затем вывозить. </w:t>
      </w:r>
    </w:p>
    <w:p w14:paraId="5FC4E23D" w14:textId="77777777" w:rsidR="0078688B" w:rsidRPr="00C74FF9" w:rsidRDefault="0078688B" w:rsidP="008E504B">
      <w:pPr>
        <w:pStyle w:val="33111"/>
        <w:numPr>
          <w:ilvl w:val="2"/>
          <w:numId w:val="9"/>
        </w:numPr>
        <w:tabs>
          <w:tab w:val="num" w:pos="1390"/>
        </w:tabs>
        <w:ind w:left="0"/>
      </w:pPr>
      <w:r w:rsidRPr="00C74FF9">
        <w:t xml:space="preserve">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 </w:t>
      </w:r>
    </w:p>
    <w:p w14:paraId="1F282DCE" w14:textId="77777777" w:rsidR="0078688B" w:rsidRPr="00C74FF9" w:rsidRDefault="0078688B" w:rsidP="008E504B">
      <w:pPr>
        <w:pStyle w:val="33111"/>
        <w:numPr>
          <w:ilvl w:val="2"/>
          <w:numId w:val="9"/>
        </w:numPr>
        <w:tabs>
          <w:tab w:val="num" w:pos="1390"/>
        </w:tabs>
        <w:ind w:left="0"/>
      </w:pPr>
      <w:r w:rsidRPr="00C74FF9">
        <w:t xml:space="preserve">Не допускается разводить открытый огонь (костры) на расстоянии менее 50 метров от объектов.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 </w:t>
      </w:r>
    </w:p>
    <w:p w14:paraId="63720409" w14:textId="5796FAC4" w:rsidR="0078688B" w:rsidRPr="00C74FF9" w:rsidRDefault="0078688B" w:rsidP="008E504B">
      <w:pPr>
        <w:pStyle w:val="33111"/>
        <w:numPr>
          <w:ilvl w:val="2"/>
          <w:numId w:val="9"/>
        </w:numPr>
        <w:tabs>
          <w:tab w:val="num" w:pos="1390"/>
        </w:tabs>
        <w:ind w:left="0"/>
      </w:pPr>
      <w:r w:rsidRPr="00C74FF9">
        <w:t xml:space="preserve">Руководители структурных подразделений Томского </w:t>
      </w:r>
      <w:r w:rsidR="0069257F">
        <w:t>НИМЦ / Филиала</w:t>
      </w:r>
      <w:r w:rsidRPr="00C74FF9">
        <w:t xml:space="preserve"> обеспечивают установку на закреплённых за подразделениями территориях знаков пожарной безопасности «Запрещается курить», «Курение табака и пользование открытым огнём запрещено» (приложение 1, формы знаков 5, 6). </w:t>
      </w:r>
    </w:p>
    <w:p w14:paraId="2811C30F" w14:textId="0352FB78" w:rsidR="0078688B" w:rsidRPr="00C74FF9" w:rsidRDefault="0078688B" w:rsidP="008E504B">
      <w:pPr>
        <w:pStyle w:val="33111"/>
        <w:numPr>
          <w:ilvl w:val="2"/>
          <w:numId w:val="9"/>
        </w:numPr>
        <w:tabs>
          <w:tab w:val="num" w:pos="1390"/>
        </w:tabs>
        <w:ind w:left="0"/>
      </w:pPr>
      <w:r w:rsidRPr="00C74FF9">
        <w:t xml:space="preserve">Территория </w:t>
      </w:r>
      <w:r>
        <w:t xml:space="preserve">объектов защиты </w:t>
      </w:r>
      <w:r w:rsidRPr="00C74FF9">
        <w:t xml:space="preserve">Томского </w:t>
      </w:r>
      <w:r w:rsidR="0069257F">
        <w:t>НИМЦ / Филиала</w:t>
      </w:r>
      <w:r w:rsidRPr="00C74FF9">
        <w:t xml:space="preserve"> должна иметь наружное освещение, достаточное для быстрого нахождения противопожарных водоисточников, наружных пожарных лестниц, входов в здания и сооружения. </w:t>
      </w:r>
    </w:p>
    <w:p w14:paraId="3EB89134" w14:textId="77777777" w:rsidR="0078688B" w:rsidRDefault="0078688B" w:rsidP="0078688B">
      <w:pPr>
        <w:pStyle w:val="33111"/>
        <w:numPr>
          <w:ilvl w:val="0"/>
          <w:numId w:val="0"/>
        </w:numPr>
        <w:ind w:left="568"/>
      </w:pPr>
    </w:p>
    <w:p w14:paraId="61A1CD1F" w14:textId="59A4402D" w:rsidR="00473D88" w:rsidRDefault="00473D88">
      <w:pPr>
        <w:spacing w:after="160" w:line="259" w:lineRule="auto"/>
        <w:ind w:firstLine="0"/>
        <w:jc w:val="left"/>
        <w:rPr>
          <w:color w:val="auto"/>
        </w:rPr>
      </w:pPr>
      <w:r>
        <w:rPr>
          <w:color w:val="auto"/>
        </w:rPr>
        <w:br w:type="page"/>
      </w:r>
    </w:p>
    <w:p w14:paraId="6860E907" w14:textId="25B100B8" w:rsidR="00FA7A86" w:rsidRDefault="00F10C5F" w:rsidP="008E504B">
      <w:pPr>
        <w:pStyle w:val="2211"/>
        <w:numPr>
          <w:ilvl w:val="1"/>
          <w:numId w:val="9"/>
        </w:numPr>
        <w:rPr>
          <w:color w:val="auto"/>
        </w:rPr>
      </w:pPr>
      <w:bookmarkStart w:id="30" w:name="_Toc185925284"/>
      <w:r w:rsidRPr="00084158">
        <w:rPr>
          <w:color w:val="auto"/>
        </w:rPr>
        <w:lastRenderedPageBreak/>
        <w:t xml:space="preserve">Порядок содержания зданий, сооружений и помещений </w:t>
      </w:r>
      <w:r w:rsidR="007200D3">
        <w:rPr>
          <w:color w:val="auto"/>
        </w:rPr>
        <w:t xml:space="preserve">Томского </w:t>
      </w:r>
      <w:r w:rsidR="0069257F">
        <w:t>НИМЦ / Филиала</w:t>
      </w:r>
      <w:r w:rsidR="00FA7A86">
        <w:rPr>
          <w:color w:val="auto"/>
        </w:rPr>
        <w:t>.</w:t>
      </w:r>
      <w:bookmarkEnd w:id="30"/>
    </w:p>
    <w:p w14:paraId="0E8EF87B" w14:textId="77777777" w:rsidR="00FA7A86" w:rsidRPr="00792704" w:rsidRDefault="00FA7A86" w:rsidP="008E504B">
      <w:pPr>
        <w:pStyle w:val="33111"/>
        <w:numPr>
          <w:ilvl w:val="2"/>
          <w:numId w:val="9"/>
        </w:numPr>
        <w:tabs>
          <w:tab w:val="num" w:pos="1390"/>
        </w:tabs>
        <w:ind w:left="0"/>
        <w:rPr>
          <w:color w:val="auto"/>
        </w:rPr>
      </w:pPr>
      <w:r w:rsidRPr="00792704">
        <w:rPr>
          <w:color w:val="auto"/>
        </w:rPr>
        <w:t xml:space="preserve">Все складские, административные и общественные помещения, места открытого хранения веществ и материалов, а также места размещения технологических установок должны быть обеспечены табличками с указанием Ф.И.О. ответственного за противопожарное состояние помещений и номерами вызова пожарных подразделений в соответствии с пунктом </w:t>
      </w:r>
      <w:hyperlink w:anchor="Знак_Отв" w:history="1">
        <w:r w:rsidRPr="00792704">
          <w:rPr>
            <w:rStyle w:val="aa"/>
            <w:color w:val="auto"/>
            <w:u w:val="none"/>
          </w:rPr>
          <w:t>14 приложения 1.</w:t>
        </w:r>
      </w:hyperlink>
      <w:r w:rsidRPr="00792704">
        <w:rPr>
          <w:color w:val="auto"/>
        </w:rPr>
        <w:t xml:space="preserve"> </w:t>
      </w:r>
    </w:p>
    <w:p w14:paraId="1DDF4793" w14:textId="39B296F8" w:rsidR="00FA7A86" w:rsidRPr="00792704" w:rsidRDefault="00FA7A86" w:rsidP="008E504B">
      <w:pPr>
        <w:pStyle w:val="33111"/>
        <w:numPr>
          <w:ilvl w:val="2"/>
          <w:numId w:val="9"/>
        </w:numPr>
        <w:tabs>
          <w:tab w:val="num" w:pos="1390"/>
        </w:tabs>
        <w:ind w:left="0"/>
        <w:rPr>
          <w:color w:val="auto"/>
        </w:rPr>
      </w:pPr>
      <w:r w:rsidRPr="00792704">
        <w:rPr>
          <w:color w:val="auto"/>
        </w:rPr>
        <w:t xml:space="preserve">С учетом специфики взрывопожароопасных и пожароопасных помещений все здания </w:t>
      </w:r>
      <w:r>
        <w:rPr>
          <w:color w:val="auto"/>
        </w:rPr>
        <w:t xml:space="preserve">Томского </w:t>
      </w:r>
      <w:r w:rsidR="0069257F">
        <w:t>НИМЦ / Филиала</w:t>
      </w:r>
      <w:r>
        <w:rPr>
          <w:color w:val="auto"/>
        </w:rPr>
        <w:t xml:space="preserve"> </w:t>
      </w:r>
      <w:r w:rsidRPr="00792704">
        <w:rPr>
          <w:color w:val="auto"/>
        </w:rPr>
        <w:t>должны быть обеспечены</w:t>
      </w:r>
      <w:r w:rsidRPr="006264B5">
        <w:rPr>
          <w:color w:val="auto"/>
        </w:rPr>
        <w:t xml:space="preserve"> </w:t>
      </w:r>
      <w:r w:rsidRPr="00792704">
        <w:rPr>
          <w:color w:val="auto"/>
        </w:rPr>
        <w:t xml:space="preserve">Инструкцией о мерах пожарной безопасности. </w:t>
      </w:r>
    </w:p>
    <w:p w14:paraId="19C9916B" w14:textId="38795C10" w:rsidR="00FA7A86" w:rsidRPr="00792704" w:rsidRDefault="00FA7A86" w:rsidP="008E504B">
      <w:pPr>
        <w:pStyle w:val="33111"/>
        <w:numPr>
          <w:ilvl w:val="2"/>
          <w:numId w:val="9"/>
        </w:numPr>
        <w:tabs>
          <w:tab w:val="num" w:pos="1390"/>
        </w:tabs>
        <w:ind w:left="0"/>
        <w:rPr>
          <w:color w:val="auto"/>
        </w:rPr>
      </w:pPr>
      <w:r w:rsidRPr="00792704">
        <w:rPr>
          <w:color w:val="auto"/>
        </w:rPr>
        <w:t xml:space="preserve">Для зданий или сооружений, кроме жилых домов, в которых могут одновременно находиться 50 и более человек, то есть на объектах с массовым пребыванием людей, а также на объектах с рабочими местами на этаже для десяти и более человек, ответственный за противопожарное состояние объекта защиты организует разработку планов эвакуации людей при пожаре. </w:t>
      </w:r>
    </w:p>
    <w:p w14:paraId="64DC867E" w14:textId="77777777" w:rsidR="00FA7A86" w:rsidRPr="00792704" w:rsidRDefault="00FA7A86" w:rsidP="008E504B">
      <w:pPr>
        <w:pStyle w:val="33111"/>
        <w:numPr>
          <w:ilvl w:val="2"/>
          <w:numId w:val="9"/>
        </w:numPr>
        <w:tabs>
          <w:tab w:val="num" w:pos="1390"/>
        </w:tabs>
        <w:ind w:left="0"/>
        <w:rPr>
          <w:color w:val="auto"/>
        </w:rPr>
      </w:pPr>
      <w:r w:rsidRPr="00792704">
        <w:rPr>
          <w:color w:val="auto"/>
        </w:rPr>
        <w:t xml:space="preserve">Планы эвакуации людей при пожаре должны быть вывешены на видных местах (на колоннах, стенах помещений и коридоров) в строгом соответствии с местом размещения, указанным на самом плане эвакуации. </w:t>
      </w:r>
    </w:p>
    <w:p w14:paraId="7B207AB1" w14:textId="7469B695" w:rsidR="00FA7A86" w:rsidRPr="00792704" w:rsidRDefault="00FA7A86" w:rsidP="008E504B">
      <w:pPr>
        <w:pStyle w:val="33111"/>
        <w:numPr>
          <w:ilvl w:val="2"/>
          <w:numId w:val="9"/>
        </w:numPr>
        <w:tabs>
          <w:tab w:val="num" w:pos="1390"/>
        </w:tabs>
        <w:ind w:left="0"/>
        <w:rPr>
          <w:color w:val="auto"/>
        </w:rPr>
      </w:pPr>
      <w:r w:rsidRPr="00792704">
        <w:rPr>
          <w:color w:val="auto"/>
        </w:rPr>
        <w:t xml:space="preserve">На объектах, где предусмотрено массовое пребывание людей, размещается Инструкция о действиях в случае возникновения пожара (приложение </w:t>
      </w:r>
      <w:r w:rsidR="00227790">
        <w:rPr>
          <w:color w:val="auto"/>
        </w:rPr>
        <w:t>4</w:t>
      </w:r>
      <w:r w:rsidRPr="00792704">
        <w:rPr>
          <w:color w:val="auto"/>
        </w:rPr>
        <w:t xml:space="preserve">). </w:t>
      </w:r>
    </w:p>
    <w:p w14:paraId="280FE039" w14:textId="77777777" w:rsidR="00FA7A86" w:rsidRPr="00792704" w:rsidRDefault="00FA7A86" w:rsidP="008E504B">
      <w:pPr>
        <w:pStyle w:val="33111"/>
        <w:numPr>
          <w:ilvl w:val="2"/>
          <w:numId w:val="9"/>
        </w:numPr>
        <w:tabs>
          <w:tab w:val="num" w:pos="1390"/>
        </w:tabs>
        <w:ind w:left="0"/>
        <w:rPr>
          <w:color w:val="auto"/>
        </w:rPr>
      </w:pPr>
      <w:r w:rsidRPr="00792704">
        <w:rPr>
          <w:color w:val="auto"/>
        </w:rPr>
        <w:t xml:space="preserve">На объектах с круглосуточным пребыванием людей организуется круглосуточное дежурство обслуживающего персонала. </w:t>
      </w:r>
    </w:p>
    <w:p w14:paraId="0419B15E" w14:textId="769E7832" w:rsidR="00FA7A86" w:rsidRPr="00792704" w:rsidRDefault="00FA7A86" w:rsidP="008E504B">
      <w:pPr>
        <w:pStyle w:val="33111"/>
        <w:numPr>
          <w:ilvl w:val="2"/>
          <w:numId w:val="9"/>
        </w:numPr>
        <w:tabs>
          <w:tab w:val="num" w:pos="1390"/>
        </w:tabs>
        <w:ind w:left="0"/>
        <w:rPr>
          <w:color w:val="auto"/>
        </w:rPr>
      </w:pPr>
      <w:r w:rsidRPr="00792704">
        <w:rPr>
          <w:color w:val="auto"/>
        </w:rPr>
        <w:t xml:space="preserve">На объектах </w:t>
      </w:r>
      <w:r>
        <w:rPr>
          <w:color w:val="auto"/>
        </w:rPr>
        <w:t xml:space="preserve">защиты Томского </w:t>
      </w:r>
      <w:r w:rsidR="0069257F">
        <w:t>НИМЦ / Филиала</w:t>
      </w:r>
      <w:r w:rsidRPr="00792704">
        <w:rPr>
          <w:color w:val="auto"/>
        </w:rPr>
        <w:t xml:space="preserve"> с круглосуточным пребыванием людей, руководители структурных подразделений, в ведении которых находятся обособленные объекты защиты (установки, территории) обеспечивают:</w:t>
      </w:r>
    </w:p>
    <w:p w14:paraId="68B621A3" w14:textId="77777777" w:rsidR="00FA7A86" w:rsidRDefault="00FA7A86" w:rsidP="008E504B">
      <w:pPr>
        <w:pStyle w:val="33111"/>
        <w:numPr>
          <w:ilvl w:val="0"/>
          <w:numId w:val="23"/>
        </w:numPr>
        <w:ind w:left="0" w:firstLine="567"/>
        <w:rPr>
          <w:color w:val="auto"/>
        </w:rPr>
      </w:pPr>
      <w:r w:rsidRPr="00792704">
        <w:rPr>
          <w:color w:val="auto"/>
        </w:rPr>
        <w:t>наличие телефонной связи, исправных ручных электрических фонарей (не менее 1 фонаря на каждого дежурного),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w:t>
      </w:r>
    </w:p>
    <w:p w14:paraId="2E3556CA" w14:textId="5ED140F8" w:rsidR="00FA7A86" w:rsidRPr="002026B9" w:rsidRDefault="00FA7A86" w:rsidP="008E504B">
      <w:pPr>
        <w:pStyle w:val="33111"/>
        <w:numPr>
          <w:ilvl w:val="0"/>
          <w:numId w:val="23"/>
        </w:numPr>
        <w:ind w:left="0" w:firstLine="567"/>
        <w:rPr>
          <w:color w:val="auto"/>
        </w:rPr>
      </w:pPr>
      <w:r w:rsidRPr="002026B9">
        <w:rPr>
          <w:color w:val="auto"/>
        </w:rPr>
        <w:t xml:space="preserve">один раз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 </w:t>
      </w:r>
    </w:p>
    <w:p w14:paraId="4F4F3E6D" w14:textId="14BF8B41" w:rsidR="00FA7A86" w:rsidRPr="00752244" w:rsidRDefault="00FA7A86" w:rsidP="008E504B">
      <w:pPr>
        <w:pStyle w:val="33111"/>
        <w:numPr>
          <w:ilvl w:val="2"/>
          <w:numId w:val="9"/>
        </w:numPr>
        <w:tabs>
          <w:tab w:val="num" w:pos="1390"/>
        </w:tabs>
        <w:ind w:left="0"/>
        <w:rPr>
          <w:color w:val="auto"/>
        </w:rPr>
      </w:pPr>
      <w:r w:rsidRPr="00752244">
        <w:rPr>
          <w:color w:val="auto"/>
        </w:rPr>
        <w:t>Результаты проверки средств индивидуальной защиты органов дыхания и зрения человека от опасных факторов пожара отмечаются в журнале эксплуатации систем противопожарной защиты (приложени</w:t>
      </w:r>
      <w:r w:rsidR="0082354B" w:rsidRPr="00752244">
        <w:rPr>
          <w:color w:val="auto"/>
        </w:rPr>
        <w:t>е</w:t>
      </w:r>
      <w:r w:rsidRPr="00752244">
        <w:rPr>
          <w:color w:val="auto"/>
        </w:rPr>
        <w:t xml:space="preserve"> 1</w:t>
      </w:r>
      <w:r w:rsidR="00227790" w:rsidRPr="00752244">
        <w:rPr>
          <w:color w:val="auto"/>
        </w:rPr>
        <w:t>0</w:t>
      </w:r>
      <w:r w:rsidRPr="00752244">
        <w:rPr>
          <w:color w:val="auto"/>
        </w:rPr>
        <w:t xml:space="preserve"> </w:t>
      </w:r>
      <w:r w:rsidR="00446893" w:rsidRPr="00752244">
        <w:rPr>
          <w:color w:val="auto"/>
        </w:rPr>
        <w:t xml:space="preserve">Раздел </w:t>
      </w:r>
      <w:r w:rsidR="00446893" w:rsidRPr="00752244">
        <w:rPr>
          <w:color w:val="auto"/>
          <w:lang w:val="en-US"/>
        </w:rPr>
        <w:t>II</w:t>
      </w:r>
      <w:r w:rsidR="00446893" w:rsidRPr="00752244">
        <w:rPr>
          <w:color w:val="auto"/>
        </w:rPr>
        <w:t xml:space="preserve"> </w:t>
      </w:r>
      <w:r w:rsidRPr="00752244">
        <w:rPr>
          <w:color w:val="auto"/>
        </w:rPr>
        <w:t>«Проверка средств индивидуальной защиты органов дыхания и зрения человека от опасных факторов пожара»).</w:t>
      </w:r>
    </w:p>
    <w:p w14:paraId="2E1ABA89" w14:textId="226DA6B1" w:rsidR="00FA7A86" w:rsidRPr="006264B5" w:rsidRDefault="00FA7A86" w:rsidP="008E504B">
      <w:pPr>
        <w:pStyle w:val="33111"/>
        <w:numPr>
          <w:ilvl w:val="2"/>
          <w:numId w:val="9"/>
        </w:numPr>
        <w:tabs>
          <w:tab w:val="num" w:pos="1390"/>
        </w:tabs>
        <w:ind w:left="0"/>
        <w:rPr>
          <w:color w:val="auto"/>
        </w:rPr>
      </w:pPr>
      <w:r w:rsidRPr="006264B5">
        <w:rPr>
          <w:color w:val="auto"/>
        </w:rPr>
        <w:t xml:space="preserve">На объектах </w:t>
      </w:r>
      <w:r>
        <w:rPr>
          <w:color w:val="auto"/>
        </w:rPr>
        <w:t xml:space="preserve">защиты Томского </w:t>
      </w:r>
      <w:r w:rsidR="0069257F">
        <w:t>НИМЦ / Филиала</w:t>
      </w:r>
      <w:r w:rsidRPr="00792704">
        <w:rPr>
          <w:color w:val="auto"/>
        </w:rPr>
        <w:t xml:space="preserve"> </w:t>
      </w:r>
      <w:r w:rsidRPr="006264B5">
        <w:rPr>
          <w:color w:val="auto"/>
        </w:rPr>
        <w:t xml:space="preserve">с массовым пребыванием людей обеспечивается не реже одного раза в полугодие проведение практических тренировок по эвакуации лиц, осуществляющих свою деятельность на объекте, а также посетителей, арендаторов, других лиц, находящихся в здании, сооружении, результаты тренировки оформляются </w:t>
      </w:r>
      <w:r w:rsidRPr="00792704">
        <w:rPr>
          <w:color w:val="auto"/>
        </w:rPr>
        <w:t xml:space="preserve">ответственным за противопожарное состояние объекта защиты актом по форме 1 приложения </w:t>
      </w:r>
      <w:r w:rsidR="00227790">
        <w:rPr>
          <w:color w:val="auto"/>
        </w:rPr>
        <w:t>7</w:t>
      </w:r>
      <w:r w:rsidRPr="006264B5">
        <w:rPr>
          <w:color w:val="auto"/>
        </w:rPr>
        <w:t xml:space="preserve">. </w:t>
      </w:r>
    </w:p>
    <w:p w14:paraId="5272D290" w14:textId="77777777" w:rsidR="00FA7A86" w:rsidRPr="00792704" w:rsidRDefault="00FA7A86" w:rsidP="008E504B">
      <w:pPr>
        <w:pStyle w:val="33111"/>
        <w:numPr>
          <w:ilvl w:val="2"/>
          <w:numId w:val="9"/>
        </w:numPr>
        <w:tabs>
          <w:tab w:val="num" w:pos="1390"/>
        </w:tabs>
        <w:ind w:left="0"/>
        <w:rPr>
          <w:color w:val="auto"/>
        </w:rPr>
      </w:pPr>
      <w:r w:rsidRPr="00792704">
        <w:rPr>
          <w:color w:val="auto"/>
        </w:rPr>
        <w:t xml:space="preserve">Не допускается размещать: </w:t>
      </w:r>
    </w:p>
    <w:p w14:paraId="1A04D261" w14:textId="77777777" w:rsidR="00FA7A86" w:rsidRPr="00792704" w:rsidRDefault="00FA7A86" w:rsidP="00FA7A86">
      <w:pPr>
        <w:tabs>
          <w:tab w:val="center" w:pos="817"/>
          <w:tab w:val="right" w:pos="9645"/>
        </w:tabs>
        <w:jc w:val="left"/>
        <w:rPr>
          <w:color w:val="auto"/>
        </w:rPr>
      </w:pPr>
      <w:r w:rsidRPr="00792704">
        <w:rPr>
          <w:rFonts w:ascii="Calibri" w:eastAsia="Calibri" w:hAnsi="Calibri" w:cs="Calibri"/>
          <w:color w:val="auto"/>
          <w:sz w:val="22"/>
        </w:rPr>
        <w:lastRenderedPageBreak/>
        <w:tab/>
      </w:r>
      <w:r w:rsidRPr="00792704">
        <w:rPr>
          <w:color w:val="auto"/>
        </w:rPr>
        <w:t xml:space="preserve">а) детей на мансардном этаже зданий и сооружений IV и V степеней огнестойкости, а также класса конструктивной пожарной опасности С2 и СЗ; </w:t>
      </w:r>
    </w:p>
    <w:p w14:paraId="46079493" w14:textId="77777777" w:rsidR="00FA7A86" w:rsidRPr="00792704" w:rsidRDefault="00FA7A86" w:rsidP="00FA7A86">
      <w:pPr>
        <w:rPr>
          <w:color w:val="auto"/>
        </w:rPr>
      </w:pPr>
      <w:r w:rsidRPr="00792704">
        <w:rPr>
          <w:color w:val="auto"/>
        </w:rPr>
        <w:t xml:space="preserve">б) более 50 детей в помещениях зданий и сооружений IV и V степеней огнестойкости, а также класса конструктивной пожарной опасности С2 и СЗ; </w:t>
      </w:r>
    </w:p>
    <w:p w14:paraId="2BDBB43B" w14:textId="77777777" w:rsidR="00FA7A86" w:rsidRPr="00792704" w:rsidRDefault="00FA7A86" w:rsidP="00FA7A86">
      <w:pPr>
        <w:tabs>
          <w:tab w:val="center" w:pos="821"/>
          <w:tab w:val="center" w:pos="5216"/>
        </w:tabs>
        <w:jc w:val="left"/>
        <w:rPr>
          <w:color w:val="auto"/>
        </w:rPr>
      </w:pPr>
      <w:r w:rsidRPr="00792704">
        <w:rPr>
          <w:rFonts w:ascii="Calibri" w:eastAsia="Calibri" w:hAnsi="Calibri" w:cs="Calibri"/>
          <w:color w:val="auto"/>
          <w:sz w:val="22"/>
        </w:rPr>
        <w:tab/>
      </w:r>
      <w:r w:rsidRPr="00792704">
        <w:rPr>
          <w:color w:val="auto"/>
        </w:rPr>
        <w:t xml:space="preserve">в) более 10 детей на этаже с одним эвакуационным выходом. </w:t>
      </w:r>
    </w:p>
    <w:p w14:paraId="269DF355" w14:textId="2390ABEB" w:rsidR="00FA7A86" w:rsidRPr="00792704" w:rsidRDefault="00FA7A86" w:rsidP="008E504B">
      <w:pPr>
        <w:pStyle w:val="33111"/>
        <w:numPr>
          <w:ilvl w:val="2"/>
          <w:numId w:val="9"/>
        </w:numPr>
        <w:tabs>
          <w:tab w:val="num" w:pos="1390"/>
        </w:tabs>
        <w:ind w:left="0"/>
        <w:rPr>
          <w:color w:val="auto"/>
        </w:rPr>
      </w:pPr>
      <w:r w:rsidRPr="00792704">
        <w:rPr>
          <w:color w:val="auto"/>
        </w:rPr>
        <w:t xml:space="preserve">На объектах и в помещениях </w:t>
      </w:r>
      <w:r>
        <w:rPr>
          <w:color w:val="auto"/>
        </w:rPr>
        <w:t xml:space="preserve">Томского </w:t>
      </w:r>
      <w:r w:rsidR="0069257F">
        <w:t>НИМЦ / Филиала</w:t>
      </w:r>
      <w:r w:rsidRPr="00792704">
        <w:rPr>
          <w:color w:val="auto"/>
        </w:rPr>
        <w:t xml:space="preserve"> </w:t>
      </w:r>
      <w:r w:rsidRPr="0086168C">
        <w:rPr>
          <w:b/>
          <w:color w:val="auto"/>
        </w:rPr>
        <w:t>запрещается</w:t>
      </w:r>
      <w:r w:rsidRPr="00792704">
        <w:rPr>
          <w:color w:val="auto"/>
        </w:rPr>
        <w:t xml:space="preserve">: </w:t>
      </w:r>
    </w:p>
    <w:p w14:paraId="148CCAB0" w14:textId="77777777" w:rsidR="00FA7A86" w:rsidRPr="00792704" w:rsidRDefault="00FA7A86" w:rsidP="00FA7A86">
      <w:pPr>
        <w:pStyle w:val="13"/>
        <w:rPr>
          <w:color w:val="auto"/>
        </w:rPr>
      </w:pPr>
      <w:r w:rsidRPr="00792704">
        <w:rPr>
          <w:color w:val="auto"/>
        </w:rPr>
        <w:t xml:space="preserve">а) хранить и применять на чердаках, в подвальных, цокольных и подземных этажах, а также под свайным пространством зданий легковоспламеняющиеся и горючие жидкости, порох, взрывчатые вещества, пиротехнические изделия, баллоны с горючими газами, товары в аэрозольной упаковке, отходы любых классов опасности и другие пожаровзрывоопасные вещества и материалы; </w:t>
      </w:r>
    </w:p>
    <w:p w14:paraId="78488E5C" w14:textId="77777777" w:rsidR="00FA7A86" w:rsidRPr="00792704" w:rsidRDefault="00FA7A86" w:rsidP="00FA7A86">
      <w:pPr>
        <w:pStyle w:val="13"/>
        <w:rPr>
          <w:color w:val="auto"/>
        </w:rPr>
      </w:pPr>
      <w:r w:rsidRPr="00792704">
        <w:rPr>
          <w:color w:val="auto"/>
        </w:rPr>
        <w:t xml:space="preserve">б) использовать чердаки, технические, подвальные и цокольные этажи, подполья,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 </w:t>
      </w:r>
    </w:p>
    <w:p w14:paraId="128A6A1E" w14:textId="77777777" w:rsidR="00FA7A86" w:rsidRPr="00792704" w:rsidRDefault="00FA7A86" w:rsidP="00FA7A86">
      <w:pPr>
        <w:pStyle w:val="13"/>
        <w:rPr>
          <w:color w:val="auto"/>
        </w:rPr>
      </w:pPr>
      <w:r w:rsidRPr="00792704">
        <w:rPr>
          <w:color w:val="auto"/>
        </w:rPr>
        <w:t xml:space="preserve">в) размещать и эксплуатировать в лифтовых холлах кладовые, киоски, ларьки и другие подобные помещения, а также хранить горючие материалы; </w:t>
      </w:r>
    </w:p>
    <w:p w14:paraId="6315BCC4" w14:textId="77777777" w:rsidR="00FA7A86" w:rsidRPr="00792704" w:rsidRDefault="00FA7A86" w:rsidP="00FA7A86">
      <w:pPr>
        <w:pStyle w:val="13"/>
        <w:rPr>
          <w:color w:val="auto"/>
        </w:rPr>
      </w:pPr>
      <w:r w:rsidRPr="00792704">
        <w:rPr>
          <w:color w:val="auto"/>
        </w:rPr>
        <w:t xml:space="preserve">г) 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 </w:t>
      </w:r>
    </w:p>
    <w:p w14:paraId="53F78A10" w14:textId="77777777" w:rsidR="00FA7A86" w:rsidRPr="00792704" w:rsidRDefault="00FA7A86" w:rsidP="00FA7A86">
      <w:pPr>
        <w:pStyle w:val="13"/>
        <w:rPr>
          <w:color w:val="auto"/>
        </w:rPr>
      </w:pPr>
      <w:r w:rsidRPr="00792704">
        <w:rPr>
          <w:color w:val="auto"/>
        </w:rPr>
        <w:t xml:space="preserve">д) устанавливать глухие решетки на окнах и приямках у окон подвалов, являющихся аварийными выходами, за исключением случаев, специально предусмотренных в нормативных правовых актах Российской Федерации и нормативных документах по пожарной безопасности; </w:t>
      </w:r>
    </w:p>
    <w:p w14:paraId="5A786000" w14:textId="77777777" w:rsidR="00FA7A86" w:rsidRDefault="00FA7A86" w:rsidP="00FA7A86">
      <w:pPr>
        <w:pStyle w:val="13"/>
        <w:rPr>
          <w:color w:val="auto"/>
        </w:rPr>
      </w:pPr>
      <w:r w:rsidRPr="00792704">
        <w:rPr>
          <w:color w:val="auto"/>
        </w:rPr>
        <w:t>е) размещать мебель, оборудование и другие предметы на путях эвакуации, у дверей эвакуационных выходов, люков на балконах и лоджиях, в переходах между секциями и местах выходов на наружные эвакуационные лестницы, кровлю, покрытие</w:t>
      </w:r>
      <w:r>
        <w:rPr>
          <w:color w:val="auto"/>
        </w:rPr>
        <w:t>;</w:t>
      </w:r>
    </w:p>
    <w:p w14:paraId="5707D82F" w14:textId="77777777" w:rsidR="00FA7A86" w:rsidRPr="002D5848" w:rsidRDefault="00FA7A86" w:rsidP="00FA7A86">
      <w:pPr>
        <w:pStyle w:val="13"/>
        <w:rPr>
          <w:color w:val="auto"/>
        </w:rPr>
      </w:pPr>
      <w:r w:rsidRPr="002D5848">
        <w:rPr>
          <w:color w:val="auto"/>
        </w:rPr>
        <w:t xml:space="preserve">ж) проводить изменение объемно-планировочных решений, функциональное назначение зданий и их отдельных помещений,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 или уменьшается зона действия систем противопожарной защиты (автоматической пожарной сигнализации, автоматических установок пожаротушения, противодымной защиты, оповещения и управления эвакуацией людей при пожаре, внутреннего противопожарного водопровода); </w:t>
      </w:r>
    </w:p>
    <w:p w14:paraId="62FD6A66" w14:textId="77777777" w:rsidR="00FA7A86" w:rsidRPr="002D5848" w:rsidRDefault="00FA7A86" w:rsidP="00FA7A86">
      <w:pPr>
        <w:pStyle w:val="13"/>
        <w:rPr>
          <w:color w:val="auto"/>
        </w:rPr>
      </w:pPr>
      <w:r w:rsidRPr="002D5848">
        <w:rPr>
          <w:color w:val="auto"/>
        </w:rPr>
        <w:t xml:space="preserve">з) проводить уборку помещений и чистку одежды с применением бензина, керосина и других легковоспламеняющихся и горючих жидкостей, а также производить отогревание замерзших коммуникаций, транспортирующих или содержащих в себе горючие вещества и материалы, с применением открытого огня (костры, газовые горелки, паяльные лампы, примусы, факелы, свечи); </w:t>
      </w:r>
    </w:p>
    <w:p w14:paraId="2EE7B767" w14:textId="77777777" w:rsidR="00FA7A86" w:rsidRPr="002D5848" w:rsidRDefault="00FA7A86" w:rsidP="00FA7A86">
      <w:pPr>
        <w:pStyle w:val="13"/>
        <w:rPr>
          <w:color w:val="auto"/>
        </w:rPr>
      </w:pPr>
      <w:r w:rsidRPr="002D5848">
        <w:rPr>
          <w:color w:val="auto"/>
        </w:rPr>
        <w:t xml:space="preserve">и) закрывать жалюзи, остеклять балконы (открытые переходы наружных воздушных зон), лоджии и галереи, ведущие к незадымляемым лестничным клеткам; </w:t>
      </w:r>
    </w:p>
    <w:p w14:paraId="0A73B6EC" w14:textId="77777777" w:rsidR="00FA7A86" w:rsidRPr="002D5848" w:rsidRDefault="00FA7A86" w:rsidP="00FA7A86">
      <w:pPr>
        <w:pStyle w:val="13"/>
        <w:rPr>
          <w:color w:val="auto"/>
        </w:rPr>
      </w:pPr>
      <w:r w:rsidRPr="002D5848">
        <w:rPr>
          <w:color w:val="auto"/>
        </w:rPr>
        <w:t xml:space="preserve">к) устраивать на лестничных клетках кладовые и другие подсобные помещения, а также хранить под лестничными маршами и на лестничных площадках вещи, мебель, оборудование и другие горючие материалы; </w:t>
      </w:r>
    </w:p>
    <w:p w14:paraId="143D40AC" w14:textId="77777777" w:rsidR="00FA7A86" w:rsidRPr="002D5848" w:rsidRDefault="00FA7A86" w:rsidP="00FA7A86">
      <w:pPr>
        <w:pStyle w:val="13"/>
        <w:rPr>
          <w:color w:val="auto"/>
        </w:rPr>
      </w:pPr>
      <w:r w:rsidRPr="002D5848">
        <w:rPr>
          <w:color w:val="auto"/>
        </w:rPr>
        <w:lastRenderedPageBreak/>
        <w:t xml:space="preserve">л) устраивать в производственных и складских помещениях зданий (кроме зданий V степени огнестойкости) для организации рабочих мест антресоли, конторки и другие встроенные помещения с ограждающими конструкциями из горючих материалов; </w:t>
      </w:r>
    </w:p>
    <w:p w14:paraId="0CE6BE29" w14:textId="77777777" w:rsidR="00FA7A86" w:rsidRPr="002D5848" w:rsidRDefault="00FA7A86" w:rsidP="00FA7A86">
      <w:pPr>
        <w:pStyle w:val="13"/>
        <w:rPr>
          <w:color w:val="auto"/>
        </w:rPr>
      </w:pPr>
      <w:r w:rsidRPr="002D5848">
        <w:rPr>
          <w:color w:val="auto"/>
        </w:rPr>
        <w:t xml:space="preserve">м) размещать на лестничных клетках, в поэтажных коридорах, а также на открытых переходах наружных воздушных зон незадымляемых лестничных клеток внешние блоки кондиционеров; </w:t>
      </w:r>
    </w:p>
    <w:p w14:paraId="0B19DCCD" w14:textId="77777777" w:rsidR="00FA7A86" w:rsidRPr="00D54357" w:rsidRDefault="00FA7A86" w:rsidP="00FA7A86">
      <w:pPr>
        <w:pStyle w:val="13"/>
        <w:rPr>
          <w:color w:val="auto"/>
        </w:rPr>
      </w:pPr>
      <w:r w:rsidRPr="002D5848">
        <w:rPr>
          <w:color w:val="auto"/>
        </w:rPr>
        <w:t>н) эксплуатировать</w:t>
      </w:r>
      <w:r w:rsidRPr="00D54357">
        <w:rPr>
          <w:color w:val="auto"/>
        </w:rPr>
        <w:t xml:space="preserve"> после изменения класса функциональной пожарной опасности здания, сооружения, пожарные отсеки и части здания, а также помещения, не отвечающие нормативным документам по пожарной безопасности в соответствии с новым классом функциональной пожарной опасности; </w:t>
      </w:r>
    </w:p>
    <w:p w14:paraId="7A3856E5" w14:textId="77777777" w:rsidR="00FA7A86" w:rsidRPr="00BB2DDD" w:rsidRDefault="00FA7A86" w:rsidP="00FA7A86">
      <w:pPr>
        <w:pStyle w:val="13"/>
        <w:rPr>
          <w:color w:val="auto"/>
        </w:rPr>
      </w:pPr>
      <w:r w:rsidRPr="00BB2DDD">
        <w:rPr>
          <w:color w:val="auto"/>
        </w:rPr>
        <w:t xml:space="preserve">о) проводить изменения, связанные с устройством систем противопожарной защиты, без разработки проектной документации, выполненной в соответствии с действующими на момент таких изменений нормативными документами по пожарной безопасности. </w:t>
      </w:r>
    </w:p>
    <w:p w14:paraId="5E6A98C2" w14:textId="77777777" w:rsidR="00FA7A86" w:rsidRPr="00BB2DDD" w:rsidRDefault="00FA7A86" w:rsidP="00FA7A86">
      <w:pPr>
        <w:pStyle w:val="13"/>
        <w:rPr>
          <w:color w:val="auto"/>
        </w:rPr>
      </w:pPr>
      <w:r w:rsidRPr="00BB2DDD">
        <w:rPr>
          <w:color w:val="auto"/>
        </w:rPr>
        <w:t xml:space="preserve">п) производить электрогазосварочные и другие огневые работы, применять открытый огонь без письменного разрешения руководителя структурного подразделения и оформления наряда-допуска на выполнение огневых работ (приложение 2); </w:t>
      </w:r>
    </w:p>
    <w:p w14:paraId="3A733733" w14:textId="77777777" w:rsidR="00FA7A86" w:rsidRPr="00BB2DDD" w:rsidRDefault="00FA7A86" w:rsidP="00FA7A86">
      <w:pPr>
        <w:pStyle w:val="13"/>
        <w:rPr>
          <w:color w:val="auto"/>
        </w:rPr>
      </w:pPr>
      <w:r w:rsidRPr="00BB2DDD">
        <w:rPr>
          <w:color w:val="auto"/>
        </w:rPr>
        <w:t xml:space="preserve">р) применять вещества с неисследованными показателями их пожаровзрывоопасности или не имеющие соответствующих сертификатов, а также хранить их совместно с другими материалами и веществами; </w:t>
      </w:r>
    </w:p>
    <w:p w14:paraId="71196881" w14:textId="77777777" w:rsidR="00FA7A86" w:rsidRPr="00BB2DDD" w:rsidRDefault="00FA7A86" w:rsidP="00FA7A86">
      <w:pPr>
        <w:pStyle w:val="13"/>
        <w:rPr>
          <w:color w:val="auto"/>
        </w:rPr>
      </w:pPr>
      <w:r w:rsidRPr="00BB2DDD">
        <w:rPr>
          <w:color w:val="auto"/>
        </w:rPr>
        <w:t xml:space="preserve">с) загромождать и закрывать проходы к местам крепления спасательных устройств (при наличии). </w:t>
      </w:r>
    </w:p>
    <w:p w14:paraId="76CB19EA" w14:textId="77777777" w:rsidR="00FA7A86" w:rsidRPr="00BB2DDD" w:rsidRDefault="00FA7A86" w:rsidP="008E504B">
      <w:pPr>
        <w:pStyle w:val="33111"/>
        <w:numPr>
          <w:ilvl w:val="2"/>
          <w:numId w:val="9"/>
        </w:numPr>
        <w:tabs>
          <w:tab w:val="num" w:pos="1390"/>
        </w:tabs>
        <w:ind w:left="0"/>
        <w:rPr>
          <w:color w:val="auto"/>
        </w:rPr>
      </w:pPr>
      <w:r w:rsidRPr="00BB2DDD">
        <w:rPr>
          <w:color w:val="auto"/>
        </w:rPr>
        <w:t>Наружные пожарные лестницы (при наличии), наружные открытые лестницы (при наличии), предназначенные для эвакуации людей из зданий и сооружений при пожаре, а также ограждения на крышах (покрытиях) зданий и сооружений</w:t>
      </w:r>
      <w:r w:rsidRPr="006264B5">
        <w:rPr>
          <w:color w:val="auto"/>
        </w:rPr>
        <w:t xml:space="preserve"> </w:t>
      </w:r>
      <w:r w:rsidRPr="00BB2DDD">
        <w:rPr>
          <w:color w:val="auto"/>
        </w:rPr>
        <w:t>должны содержаться</w:t>
      </w:r>
      <w:r w:rsidRPr="006264B5">
        <w:rPr>
          <w:color w:val="auto"/>
        </w:rPr>
        <w:t xml:space="preserve"> </w:t>
      </w:r>
      <w:r w:rsidRPr="00BB2DDD">
        <w:rPr>
          <w:color w:val="auto"/>
        </w:rPr>
        <w:t xml:space="preserve">в исправном состоянии, очищенными от снега и наледи в зимнее время. </w:t>
      </w:r>
    </w:p>
    <w:p w14:paraId="68AE2C5A" w14:textId="33E58018" w:rsidR="00FA7A86" w:rsidRPr="00BB2DDD" w:rsidRDefault="00FA7A86" w:rsidP="008E504B">
      <w:pPr>
        <w:pStyle w:val="33111"/>
        <w:numPr>
          <w:ilvl w:val="2"/>
          <w:numId w:val="9"/>
        </w:numPr>
        <w:tabs>
          <w:tab w:val="num" w:pos="1390"/>
        </w:tabs>
        <w:ind w:left="0"/>
        <w:rPr>
          <w:color w:val="auto"/>
        </w:rPr>
      </w:pPr>
      <w:r w:rsidRPr="00BB2DDD">
        <w:rPr>
          <w:color w:val="auto"/>
        </w:rPr>
        <w:t>Не реже 1 раза в 5 лет организуется проведение эксплуатационных испытаний пожарных лестниц, наружных открытых лестниц, предназначенных для эвакуации людей из зданий и сооружений при пожаре, ограждений на крышах с составлением соответствующего протокола испытаний и внесением информации в журнал эксплуатации систем противопожарной защиты (приложения 1</w:t>
      </w:r>
      <w:r w:rsidR="00227790">
        <w:rPr>
          <w:color w:val="auto"/>
        </w:rPr>
        <w:t>0</w:t>
      </w:r>
      <w:r w:rsidRPr="00BB2DDD">
        <w:rPr>
          <w:color w:val="auto"/>
        </w:rPr>
        <w:t xml:space="preserve">). </w:t>
      </w:r>
    </w:p>
    <w:p w14:paraId="7CE86CC1" w14:textId="77777777" w:rsidR="00FA7A86" w:rsidRPr="00BB2DDD" w:rsidRDefault="00FA7A86" w:rsidP="008E504B">
      <w:pPr>
        <w:pStyle w:val="33111"/>
        <w:numPr>
          <w:ilvl w:val="2"/>
          <w:numId w:val="9"/>
        </w:numPr>
        <w:tabs>
          <w:tab w:val="num" w:pos="1390"/>
        </w:tabs>
        <w:ind w:left="0"/>
        <w:rPr>
          <w:color w:val="auto"/>
        </w:rPr>
      </w:pPr>
      <w:r w:rsidRPr="00BB2DDD">
        <w:rPr>
          <w:color w:val="auto"/>
        </w:rPr>
        <w:t xml:space="preserve">Приямки у оконных проемов подвальных и цокольных этажей зданий (сооружений) должны быть очищены от мусора и посторонних предметов. </w:t>
      </w:r>
    </w:p>
    <w:p w14:paraId="7BA1362D" w14:textId="77777777" w:rsidR="00FA7A86" w:rsidRPr="00BB2DDD" w:rsidRDefault="00FA7A86" w:rsidP="008E504B">
      <w:pPr>
        <w:pStyle w:val="33111"/>
        <w:numPr>
          <w:ilvl w:val="2"/>
          <w:numId w:val="9"/>
        </w:numPr>
        <w:tabs>
          <w:tab w:val="num" w:pos="1390"/>
        </w:tabs>
        <w:ind w:left="0"/>
        <w:rPr>
          <w:color w:val="auto"/>
        </w:rPr>
      </w:pPr>
      <w:r w:rsidRPr="00BB2DDD">
        <w:rPr>
          <w:color w:val="auto"/>
        </w:rPr>
        <w:t xml:space="preserve">Не разрешается проводить работы на неисправном оборудовании, способном привести к пожару, а также при отключенных контрольно-измерительных приборах и технологической автоматике, обеспечивающих контроль заданных режимов температуры, давления и других регламентированных условиями пожарной безопасности параметров. </w:t>
      </w:r>
    </w:p>
    <w:p w14:paraId="72A8452B" w14:textId="77777777" w:rsidR="00FA7A86" w:rsidRPr="00BB2DDD" w:rsidRDefault="00FA7A86" w:rsidP="008E504B">
      <w:pPr>
        <w:pStyle w:val="33111"/>
        <w:numPr>
          <w:ilvl w:val="2"/>
          <w:numId w:val="9"/>
        </w:numPr>
        <w:tabs>
          <w:tab w:val="num" w:pos="1390"/>
        </w:tabs>
        <w:ind w:left="0"/>
        <w:rPr>
          <w:color w:val="auto"/>
        </w:rPr>
      </w:pPr>
      <w:r w:rsidRPr="00BB2DDD">
        <w:rPr>
          <w:color w:val="auto"/>
        </w:rPr>
        <w:t xml:space="preserve">При эксплуатации объекта защиты должно обеспечиваться соблюдение проектных решений в отношении пределов огнестойкости строительных конструкций и инженерного оборудования. </w:t>
      </w:r>
    </w:p>
    <w:p w14:paraId="3C728752" w14:textId="77777777" w:rsidR="00FA7A86" w:rsidRPr="00BB2DDD" w:rsidRDefault="00FA7A86" w:rsidP="008E504B">
      <w:pPr>
        <w:pStyle w:val="33111"/>
        <w:numPr>
          <w:ilvl w:val="2"/>
          <w:numId w:val="9"/>
        </w:numPr>
        <w:tabs>
          <w:tab w:val="num" w:pos="1390"/>
        </w:tabs>
        <w:ind w:left="0"/>
        <w:rPr>
          <w:color w:val="auto"/>
        </w:rPr>
      </w:pPr>
      <w:r w:rsidRPr="00BB2DDD">
        <w:rPr>
          <w:color w:val="auto"/>
        </w:rPr>
        <w:t>В соответствии с нормативными документами по пожарной безопасности, а также технической документацией изготовителя средства огнезащиты и (или) производителя огнезащитных работ проводится</w:t>
      </w:r>
      <w:r w:rsidRPr="006264B5">
        <w:rPr>
          <w:color w:val="auto"/>
        </w:rPr>
        <w:t xml:space="preserve"> </w:t>
      </w:r>
      <w:r w:rsidRPr="00BB2DDD">
        <w:rPr>
          <w:color w:val="auto"/>
        </w:rPr>
        <w:t xml:space="preserve">проверка состояния огнезащитного покрытия строительных конструкций и инженерного оборудования. Указанная документация хранится на объекте защиты.  </w:t>
      </w:r>
    </w:p>
    <w:p w14:paraId="10BE22A5" w14:textId="77777777" w:rsidR="00FA7A86" w:rsidRPr="00BB2DDD" w:rsidRDefault="00FA7A86" w:rsidP="008E504B">
      <w:pPr>
        <w:pStyle w:val="33111"/>
        <w:numPr>
          <w:ilvl w:val="2"/>
          <w:numId w:val="9"/>
        </w:numPr>
        <w:tabs>
          <w:tab w:val="num" w:pos="1390"/>
        </w:tabs>
        <w:ind w:left="0"/>
        <w:rPr>
          <w:color w:val="auto"/>
        </w:rPr>
      </w:pPr>
      <w:r w:rsidRPr="00BB2DDD">
        <w:rPr>
          <w:color w:val="auto"/>
        </w:rPr>
        <w:lastRenderedPageBreak/>
        <w:t>При отсутствии в технической документации сведений о периодичности проверки проверка проводится не реже 1 раза в год.</w:t>
      </w:r>
    </w:p>
    <w:p w14:paraId="6943BCDA" w14:textId="0E579988" w:rsidR="00FA7A86" w:rsidRPr="00A86E95" w:rsidRDefault="00FA7A86" w:rsidP="008E504B">
      <w:pPr>
        <w:pStyle w:val="33111"/>
        <w:numPr>
          <w:ilvl w:val="2"/>
          <w:numId w:val="9"/>
        </w:numPr>
        <w:tabs>
          <w:tab w:val="num" w:pos="1390"/>
        </w:tabs>
        <w:ind w:left="0"/>
        <w:rPr>
          <w:color w:val="auto"/>
        </w:rPr>
      </w:pPr>
      <w:r w:rsidRPr="00A86E95">
        <w:rPr>
          <w:color w:val="auto"/>
        </w:rPr>
        <w:t>По результатам проверки составляется акт (протокол) проверки состояния огнезащитного покрытия с указанием места (мест) с наличием повреждений огнезащитного покрытия, описанием характера повреждений (при наличии) и рекомендуемых сроках их устранения. Обеспечивается устранение повреждений огнезащитного покрытия строительных конструкций, инженерного оборудования объектов защиты. Информация о состоянии огнезащитных покрытий (обработки) также вносится в журнал эксплуатации систем противопожарной защиты (приложения 1</w:t>
      </w:r>
      <w:r w:rsidR="00227790">
        <w:rPr>
          <w:color w:val="auto"/>
        </w:rPr>
        <w:t>0</w:t>
      </w:r>
      <w:r w:rsidRPr="00A86E95">
        <w:rPr>
          <w:color w:val="auto"/>
        </w:rPr>
        <w:t xml:space="preserve">). </w:t>
      </w:r>
    </w:p>
    <w:p w14:paraId="66B0D7C7" w14:textId="7C2F9303" w:rsidR="00FA7A86" w:rsidRPr="00A86E95" w:rsidRDefault="00FA7A86" w:rsidP="008E504B">
      <w:pPr>
        <w:pStyle w:val="33111"/>
        <w:numPr>
          <w:ilvl w:val="2"/>
          <w:numId w:val="9"/>
        </w:numPr>
        <w:tabs>
          <w:tab w:val="num" w:pos="1390"/>
        </w:tabs>
        <w:ind w:left="0"/>
        <w:rPr>
          <w:color w:val="auto"/>
        </w:rPr>
      </w:pPr>
      <w:r w:rsidRPr="00A86E95">
        <w:rPr>
          <w:color w:val="auto"/>
        </w:rPr>
        <w:t xml:space="preserve">В местах пересечения противопожарных преград различными инженерными и технологическими коммуникациями, в том числе электрическими проводами, кабелями, трубопроводами, образовавшиеся или имеющиеся отверстия и зазоры должны быть заделаны негорючими материалами, обеспечивающими требуемый предел огнестойкости и </w:t>
      </w:r>
      <w:r w:rsidR="00446893">
        <w:rPr>
          <w:color w:val="auto"/>
        </w:rPr>
        <w:t>д</w:t>
      </w:r>
      <w:r w:rsidR="00446893" w:rsidRPr="00A86E95">
        <w:rPr>
          <w:color w:val="auto"/>
        </w:rPr>
        <w:t>ымогазонепроницаемость</w:t>
      </w:r>
      <w:r w:rsidRPr="00A86E95">
        <w:rPr>
          <w:color w:val="auto"/>
        </w:rPr>
        <w:t xml:space="preserve">. </w:t>
      </w:r>
    </w:p>
    <w:p w14:paraId="2952CC4E" w14:textId="77777777" w:rsidR="00FA7A86" w:rsidRPr="00084158" w:rsidRDefault="00FA7A86" w:rsidP="008E504B">
      <w:pPr>
        <w:pStyle w:val="33111"/>
        <w:numPr>
          <w:ilvl w:val="2"/>
          <w:numId w:val="9"/>
        </w:numPr>
        <w:tabs>
          <w:tab w:val="num" w:pos="1390"/>
        </w:tabs>
        <w:ind w:left="0"/>
        <w:rPr>
          <w:color w:val="auto"/>
        </w:rPr>
      </w:pPr>
      <w:r w:rsidRPr="00084158">
        <w:rPr>
          <w:color w:val="auto"/>
        </w:rPr>
        <w:t>Транспаранты и баннеры, а также другие рекламные элементы и конструкции, размещаемые на фасадах зданий и сооружений, не должны ограничивать проветривание и естественное освещение лестничных клеток, а также препятствовать использованию других специально предусмотренных проемов в фасадах зданий и сооружений</w:t>
      </w:r>
      <w:r>
        <w:rPr>
          <w:color w:val="auto"/>
        </w:rPr>
        <w:t>,</w:t>
      </w:r>
      <w:r w:rsidRPr="00084158">
        <w:rPr>
          <w:color w:val="auto"/>
        </w:rPr>
        <w:t xml:space="preserve"> для удаления дыма и продуктов горения при пожаре. </w:t>
      </w:r>
    </w:p>
    <w:p w14:paraId="68748C19" w14:textId="77777777" w:rsidR="00FA7A86" w:rsidRPr="00084158" w:rsidRDefault="00FA7A86" w:rsidP="008E504B">
      <w:pPr>
        <w:pStyle w:val="33111"/>
        <w:numPr>
          <w:ilvl w:val="2"/>
          <w:numId w:val="9"/>
        </w:numPr>
        <w:tabs>
          <w:tab w:val="num" w:pos="1390"/>
        </w:tabs>
        <w:ind w:left="0"/>
        <w:rPr>
          <w:color w:val="auto"/>
        </w:rPr>
      </w:pPr>
      <w:r w:rsidRPr="00084158">
        <w:rPr>
          <w:color w:val="auto"/>
        </w:rPr>
        <w:t xml:space="preserve">Прокладка в пространстве воздушного зазора навесных фасадных систем открытым способом электрических кабелей и проводов не допускается. </w:t>
      </w:r>
    </w:p>
    <w:p w14:paraId="5A2F8B06" w14:textId="77777777" w:rsidR="00FA7A86" w:rsidRPr="00084158" w:rsidRDefault="00FA7A86" w:rsidP="008E504B">
      <w:pPr>
        <w:pStyle w:val="33111"/>
        <w:numPr>
          <w:ilvl w:val="2"/>
          <w:numId w:val="9"/>
        </w:numPr>
        <w:tabs>
          <w:tab w:val="num" w:pos="1390"/>
        </w:tabs>
        <w:ind w:left="0"/>
        <w:rPr>
          <w:color w:val="auto"/>
        </w:rPr>
      </w:pPr>
      <w:r w:rsidRPr="00084158">
        <w:rPr>
          <w:color w:val="auto"/>
        </w:rPr>
        <w:t xml:space="preserve">Транспаранты и баннеры, а также другие рекламные элементы и конструкции, размещаемые на фасадах зданий и сооружений, выполняются из негорючих материалов или материалов с показателями пожарной опасности не ниже Г1, В1, Д2, Т2, если иное не предусмотрено в технической, проектной документации или в специальных технических условиях. </w:t>
      </w:r>
    </w:p>
    <w:p w14:paraId="6CF54D41" w14:textId="50D8EBAB" w:rsidR="00FA7A86" w:rsidRPr="00084158" w:rsidRDefault="00FA7A86" w:rsidP="008E504B">
      <w:pPr>
        <w:pStyle w:val="33111"/>
        <w:numPr>
          <w:ilvl w:val="2"/>
          <w:numId w:val="9"/>
        </w:numPr>
        <w:tabs>
          <w:tab w:val="num" w:pos="1390"/>
        </w:tabs>
        <w:ind w:left="0"/>
        <w:rPr>
          <w:color w:val="auto"/>
        </w:rPr>
      </w:pPr>
      <w:r>
        <w:rPr>
          <w:color w:val="auto"/>
        </w:rPr>
        <w:t>Р</w:t>
      </w:r>
      <w:r w:rsidRPr="00084158">
        <w:rPr>
          <w:color w:val="auto"/>
        </w:rPr>
        <w:t>уководители структурных подразделений</w:t>
      </w:r>
      <w:r>
        <w:rPr>
          <w:color w:val="auto"/>
        </w:rPr>
        <w:t xml:space="preserve"> Томского </w:t>
      </w:r>
      <w:r w:rsidR="00C02E3B">
        <w:t>НИМЦ / Филиала</w:t>
      </w:r>
      <w:r w:rsidRPr="00084158">
        <w:rPr>
          <w:color w:val="auto"/>
        </w:rPr>
        <w:t xml:space="preserve">, в ведении которых находятся обособленные объекты защиты (установки, территории) организуют работы по ремонту, техническому обслуживанию и эксплуатации средств обеспечения пожарной безопасности и пожаротушения, обеспечивающие исправное состояние указанных средств. Работы осуществляются с учетом инструкции изготовителя на технические средства, функционирующие в составе систем противопожарной защиты. </w:t>
      </w:r>
    </w:p>
    <w:p w14:paraId="19A19BEB" w14:textId="77777777" w:rsidR="00FA7A86" w:rsidRPr="00084158" w:rsidRDefault="00FA7A86" w:rsidP="008E504B">
      <w:pPr>
        <w:pStyle w:val="33111"/>
        <w:numPr>
          <w:ilvl w:val="2"/>
          <w:numId w:val="9"/>
        </w:numPr>
        <w:tabs>
          <w:tab w:val="num" w:pos="1390"/>
        </w:tabs>
        <w:ind w:left="0"/>
        <w:rPr>
          <w:color w:val="auto"/>
        </w:rPr>
      </w:pPr>
      <w:r w:rsidRPr="00084158">
        <w:rPr>
          <w:color w:val="auto"/>
        </w:rPr>
        <w:t xml:space="preserve">При монтаже, ремонте, техническом обслуживании и эксплуатации средств обеспечения пожарной безопасности и пожаротушения должны соблюдаться проектные решения и (или) специальные технические условия, а также регламент технического обслуживания указанных систем, утверждаемый руководителем </w:t>
      </w:r>
      <w:r>
        <w:rPr>
          <w:color w:val="auto"/>
        </w:rPr>
        <w:t>учреждения.</w:t>
      </w:r>
      <w:r w:rsidRPr="00084158">
        <w:rPr>
          <w:color w:val="auto"/>
        </w:rPr>
        <w:t xml:space="preserve"> Регламент технического обслуживания систем противопожарной защиты составляется</w:t>
      </w:r>
      <w:r>
        <w:rPr>
          <w:color w:val="auto"/>
        </w:rPr>
        <w:t>,</w:t>
      </w:r>
      <w:r w:rsidRPr="00084158">
        <w:rPr>
          <w:color w:val="auto"/>
        </w:rPr>
        <w:t xml:space="preserve"> в том числе с учетом требований технической документации изготовителя технических средств, функционирующих в с</w:t>
      </w:r>
      <w:r>
        <w:rPr>
          <w:color w:val="auto"/>
        </w:rPr>
        <w:t>оставе систем.</w:t>
      </w:r>
    </w:p>
    <w:p w14:paraId="67E75006" w14:textId="77777777" w:rsidR="00FA7A86" w:rsidRPr="00084158" w:rsidRDefault="00FA7A86" w:rsidP="008E504B">
      <w:pPr>
        <w:pStyle w:val="33111"/>
        <w:numPr>
          <w:ilvl w:val="2"/>
          <w:numId w:val="9"/>
        </w:numPr>
        <w:tabs>
          <w:tab w:val="num" w:pos="1390"/>
        </w:tabs>
        <w:ind w:left="0"/>
        <w:rPr>
          <w:color w:val="auto"/>
        </w:rPr>
      </w:pPr>
      <w:r w:rsidRPr="00084158">
        <w:rPr>
          <w:color w:val="auto"/>
        </w:rPr>
        <w:t xml:space="preserve">На объекте защиты хранятся техническая документация на системы противопожарной защиты, в том числе технические средства, функционирующие в составе указанных систем, и результаты пусконаладочных испытаний указанных систем. </w:t>
      </w:r>
    </w:p>
    <w:p w14:paraId="2FF5E53A" w14:textId="77777777" w:rsidR="00FA7A86" w:rsidRPr="00084158" w:rsidRDefault="00FA7A86" w:rsidP="008E504B">
      <w:pPr>
        <w:pStyle w:val="33111"/>
        <w:numPr>
          <w:ilvl w:val="2"/>
          <w:numId w:val="9"/>
        </w:numPr>
        <w:tabs>
          <w:tab w:val="num" w:pos="1390"/>
        </w:tabs>
        <w:ind w:left="0"/>
        <w:rPr>
          <w:color w:val="auto"/>
        </w:rPr>
      </w:pPr>
      <w:r w:rsidRPr="00084158">
        <w:rPr>
          <w:color w:val="auto"/>
        </w:rPr>
        <w:t xml:space="preserve">При эксплуатации средств обеспечения пожарной безопасности и пожаротушения сверх срока службы, установленного изготовителем (поставщиком), и при отсутствии информации изготовителя (поставщика) о возможности дальнейшей эксплуатации правообладатель объекта защиты обеспечивает ежегодное проведение испытаний средств </w:t>
      </w:r>
      <w:r w:rsidRPr="00084158">
        <w:rPr>
          <w:color w:val="auto"/>
        </w:rPr>
        <w:lastRenderedPageBreak/>
        <w:t xml:space="preserve">обеспечения пожарной безопасности и пожаротушения до их замены в установленном порядке. </w:t>
      </w:r>
    </w:p>
    <w:p w14:paraId="07679CE5" w14:textId="760F2773" w:rsidR="00FA7A86" w:rsidRPr="00084158" w:rsidRDefault="00FA7A86" w:rsidP="008E504B">
      <w:pPr>
        <w:pStyle w:val="33111"/>
        <w:numPr>
          <w:ilvl w:val="2"/>
          <w:numId w:val="9"/>
        </w:numPr>
        <w:tabs>
          <w:tab w:val="num" w:pos="1390"/>
        </w:tabs>
        <w:ind w:left="0"/>
        <w:rPr>
          <w:color w:val="auto"/>
        </w:rPr>
      </w:pPr>
      <w:r w:rsidRPr="00084158">
        <w:rPr>
          <w:color w:val="auto"/>
        </w:rPr>
        <w:t>Информация о работах, проводимых со средствами обеспечения пожарной безопасности и пожаротушения, вносится в журнал эксплуатации систем противопожарной защиты (приложения 1</w:t>
      </w:r>
      <w:r w:rsidR="00227790">
        <w:rPr>
          <w:color w:val="auto"/>
        </w:rPr>
        <w:t>0</w:t>
      </w:r>
      <w:r w:rsidRPr="00084158">
        <w:rPr>
          <w:color w:val="auto"/>
        </w:rPr>
        <w:t xml:space="preserve">). </w:t>
      </w:r>
    </w:p>
    <w:p w14:paraId="2CFAA0DC" w14:textId="77777777" w:rsidR="00FA7A86" w:rsidRPr="00752244" w:rsidRDefault="00FA7A86" w:rsidP="008E504B">
      <w:pPr>
        <w:pStyle w:val="33111"/>
        <w:numPr>
          <w:ilvl w:val="2"/>
          <w:numId w:val="9"/>
        </w:numPr>
        <w:tabs>
          <w:tab w:val="num" w:pos="1390"/>
        </w:tabs>
        <w:ind w:left="0"/>
        <w:rPr>
          <w:color w:val="auto"/>
        </w:rPr>
      </w:pPr>
      <w:r w:rsidRPr="00084158">
        <w:rPr>
          <w:color w:val="auto"/>
        </w:rPr>
        <w:t xml:space="preserve">К выполнению работ по монтажу, техническому обслуживанию и ремонту средств обеспечения пожарной безопасности и пожаротушения привлекаются организации или индивидуальные предприниматели, имеющие специальное разрешение, если его наличие </w:t>
      </w:r>
      <w:r w:rsidRPr="00752244">
        <w:rPr>
          <w:color w:val="auto"/>
        </w:rPr>
        <w:t xml:space="preserve">предусмотрено законодательством Российской Федерации. </w:t>
      </w:r>
    </w:p>
    <w:p w14:paraId="25F9DD15" w14:textId="51BD999F" w:rsidR="00FA7A86" w:rsidRPr="00EA56F5" w:rsidRDefault="00FA7A86" w:rsidP="008E504B">
      <w:pPr>
        <w:pStyle w:val="33111"/>
        <w:numPr>
          <w:ilvl w:val="2"/>
          <w:numId w:val="9"/>
        </w:numPr>
        <w:tabs>
          <w:tab w:val="num" w:pos="1390"/>
        </w:tabs>
        <w:ind w:left="0"/>
        <w:rPr>
          <w:color w:val="auto"/>
        </w:rPr>
      </w:pPr>
      <w:r w:rsidRPr="00EA56F5">
        <w:rPr>
          <w:color w:val="auto"/>
        </w:rPr>
        <w:t>Материально</w:t>
      </w:r>
      <w:r w:rsidR="00C0443A" w:rsidRPr="00EA56F5">
        <w:rPr>
          <w:color w:val="auto"/>
        </w:rPr>
        <w:t xml:space="preserve"> </w:t>
      </w:r>
      <w:r w:rsidRPr="00EA56F5">
        <w:rPr>
          <w:color w:val="auto"/>
        </w:rPr>
        <w:t xml:space="preserve">ответственные </w:t>
      </w:r>
      <w:r w:rsidR="00DA3344" w:rsidRPr="00EA56F5">
        <w:rPr>
          <w:color w:val="auto"/>
        </w:rPr>
        <w:t xml:space="preserve">работники </w:t>
      </w:r>
      <w:r w:rsidRPr="00EA56F5">
        <w:rPr>
          <w:color w:val="auto"/>
        </w:rPr>
        <w:t>Томского НИМЦ</w:t>
      </w:r>
      <w:r w:rsidR="00DA5FF7" w:rsidRPr="00EA56F5">
        <w:rPr>
          <w:color w:val="auto"/>
        </w:rPr>
        <w:t xml:space="preserve"> / Филиала</w:t>
      </w:r>
      <w:r w:rsidRPr="00EA56F5">
        <w:rPr>
          <w:color w:val="auto"/>
        </w:rPr>
        <w:t xml:space="preserve"> обеспечивают </w:t>
      </w:r>
      <w:r w:rsidR="00BD0586" w:rsidRPr="00EA56F5">
        <w:rPr>
          <w:color w:val="auto"/>
        </w:rPr>
        <w:t xml:space="preserve">сохранность </w:t>
      </w:r>
      <w:r w:rsidR="00752244" w:rsidRPr="00EA56F5">
        <w:rPr>
          <w:color w:val="auto"/>
        </w:rPr>
        <w:t xml:space="preserve">систем противопожарной защиты, </w:t>
      </w:r>
      <w:r w:rsidRPr="00EA56F5">
        <w:rPr>
          <w:color w:val="auto"/>
        </w:rPr>
        <w:t>имеющихся на закреплённых объектах.</w:t>
      </w:r>
    </w:p>
    <w:p w14:paraId="7DA33B34"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Использованный при работе с маслами, лаками, красками и другими легковоспламеняющимися и горючими жидкостями обтирочный материал (ветошь, бумага и др.) после окончания работы должен храниться в металлических емкостях с плотно закрывающейся крышкой или утилизироваться в мусорный контейнер, установленный на площадке сбора бытовых отходов. </w:t>
      </w:r>
    </w:p>
    <w:p w14:paraId="7A232C27"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Работа по очистке инструмента и оборудования с применением легковоспламеняющихся и горючих жидкостей производится пожаробезопасным способом, исключающим возможность искрообразования. </w:t>
      </w:r>
    </w:p>
    <w:p w14:paraId="3261D485"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Хранение специальной одежды лиц, работающих с маслами, лаками, красками и другими легковоспламеняющимися и горючими жидкостями, должно осуществляться в подвешенном виде в шкафах, выполненных из негорючих материалов, установленных в специально отведенных для этой цели местах. </w:t>
      </w:r>
    </w:p>
    <w:p w14:paraId="6E22D1FF"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При проведении мероприятий с участием 50 человек и более должен быть обеспечен осмотр помещений перед началом мероприятий с массовым пребыванием людей в части соблюдения мер пожарной безопасности и организовано дежурство ответственных лиц на сцене и в зальных помещениях (на сцене). </w:t>
      </w:r>
    </w:p>
    <w:p w14:paraId="48DF221E"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В помещениях без электрического освещения мероприятия с массовым пребыванием людей проводятся только в светлое время суток. В этих помещениях должно быть обеспечено естественное освещение. </w:t>
      </w:r>
    </w:p>
    <w:p w14:paraId="332CA3C1"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На мероприятиях с массовым пребыванием людей применяются электрические гирлянды и иллюминация, имеющие сертификаты соответствия. </w:t>
      </w:r>
    </w:p>
    <w:p w14:paraId="5292E832"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При обнаружении неисправности в иллюминации или гирляндах (нагрев и повреждение изоляции проводов, искрение и др.) иллюминации или гирлянды немедленно обесточиваются. </w:t>
      </w:r>
    </w:p>
    <w:p w14:paraId="68E2B222" w14:textId="60B88FC4" w:rsidR="00FA7A86" w:rsidRPr="00746E7C" w:rsidRDefault="00FA7A86" w:rsidP="008E504B">
      <w:pPr>
        <w:pStyle w:val="33111"/>
        <w:numPr>
          <w:ilvl w:val="2"/>
          <w:numId w:val="9"/>
        </w:numPr>
        <w:tabs>
          <w:tab w:val="num" w:pos="1390"/>
        </w:tabs>
        <w:ind w:left="0"/>
        <w:rPr>
          <w:color w:val="auto"/>
        </w:rPr>
      </w:pPr>
      <w:r w:rsidRPr="00746E7C">
        <w:rPr>
          <w:color w:val="auto"/>
        </w:rPr>
        <w:t xml:space="preserve">Новогодняя </w:t>
      </w:r>
      <w:r w:rsidR="009C48DD">
        <w:rPr>
          <w:color w:val="auto"/>
        </w:rPr>
        <w:t>ё</w:t>
      </w:r>
      <w:r w:rsidRPr="00746E7C">
        <w:rPr>
          <w:color w:val="auto"/>
        </w:rPr>
        <w:t xml:space="preserve">лка устанавливается на устойчивом основании и не должна загромождать эвакуационные пути и выходы из помещения. Ветки елки должны находиться на расстоянии не менее 1 метра от стен и потолков, а также приборов систем отопления и кондиционирования. </w:t>
      </w:r>
    </w:p>
    <w:p w14:paraId="5BD8B8BD"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При проведении мероприятий с массовым пребыванием людей </w:t>
      </w:r>
      <w:r w:rsidRPr="0086168C">
        <w:rPr>
          <w:b/>
          <w:color w:val="auto"/>
        </w:rPr>
        <w:t>запрещается</w:t>
      </w:r>
      <w:r w:rsidRPr="00746E7C">
        <w:rPr>
          <w:color w:val="auto"/>
        </w:rPr>
        <w:t xml:space="preserve">: </w:t>
      </w:r>
    </w:p>
    <w:p w14:paraId="24340434" w14:textId="77777777" w:rsidR="00FA7A86" w:rsidRPr="00746E7C" w:rsidRDefault="00FA7A86" w:rsidP="00FA7A86">
      <w:pPr>
        <w:pStyle w:val="13"/>
        <w:tabs>
          <w:tab w:val="left" w:pos="993"/>
        </w:tabs>
        <w:rPr>
          <w:color w:val="auto"/>
        </w:rPr>
      </w:pPr>
      <w:r w:rsidRPr="00746E7C">
        <w:rPr>
          <w:color w:val="auto"/>
        </w:rPr>
        <w:t>а)</w:t>
      </w:r>
      <w:r>
        <w:rPr>
          <w:color w:val="auto"/>
        </w:rPr>
        <w:tab/>
      </w:r>
      <w:r w:rsidRPr="00746E7C">
        <w:rPr>
          <w:color w:val="auto"/>
        </w:rPr>
        <w:t xml:space="preserve">применять дуговые прожекторы со степенью защиты менее IP 54 и свечи (кроме культовых сооружений); </w:t>
      </w:r>
    </w:p>
    <w:p w14:paraId="7A91F4B0" w14:textId="77777777" w:rsidR="00FA7A86" w:rsidRPr="00746E7C" w:rsidRDefault="00FA7A86" w:rsidP="00FA7A86">
      <w:pPr>
        <w:pStyle w:val="13"/>
        <w:tabs>
          <w:tab w:val="left" w:pos="993"/>
        </w:tabs>
        <w:rPr>
          <w:color w:val="auto"/>
        </w:rPr>
      </w:pPr>
      <w:r w:rsidRPr="00746E7C">
        <w:rPr>
          <w:color w:val="auto"/>
        </w:rPr>
        <w:t>б)</w:t>
      </w:r>
      <w:r>
        <w:rPr>
          <w:color w:val="auto"/>
        </w:rPr>
        <w:tab/>
      </w:r>
      <w:r w:rsidRPr="00746E7C">
        <w:rPr>
          <w:color w:val="auto"/>
        </w:rPr>
        <w:t xml:space="preserve">проводить перед началом или во время представления огневые, </w:t>
      </w:r>
    </w:p>
    <w:p w14:paraId="4C64EDD0" w14:textId="77777777" w:rsidR="00FA7A86" w:rsidRPr="00746E7C" w:rsidRDefault="00FA7A86" w:rsidP="00FA7A86">
      <w:pPr>
        <w:pStyle w:val="13"/>
        <w:tabs>
          <w:tab w:val="left" w:pos="993"/>
        </w:tabs>
        <w:rPr>
          <w:color w:val="auto"/>
        </w:rPr>
      </w:pPr>
      <w:r w:rsidRPr="00746E7C">
        <w:rPr>
          <w:color w:val="auto"/>
        </w:rPr>
        <w:lastRenderedPageBreak/>
        <w:t xml:space="preserve">покрасочные и другие пожароопасные и пожаровзрывоопасные работы; </w:t>
      </w:r>
    </w:p>
    <w:p w14:paraId="5704115D" w14:textId="77777777" w:rsidR="00FA7A86" w:rsidRPr="00746E7C" w:rsidRDefault="00FA7A86" w:rsidP="00FA7A86">
      <w:pPr>
        <w:pStyle w:val="13"/>
        <w:tabs>
          <w:tab w:val="left" w:pos="993"/>
        </w:tabs>
        <w:rPr>
          <w:color w:val="auto"/>
        </w:rPr>
      </w:pPr>
      <w:r w:rsidRPr="00746E7C">
        <w:rPr>
          <w:color w:val="auto"/>
        </w:rPr>
        <w:t>в)</w:t>
      </w:r>
      <w:r>
        <w:rPr>
          <w:color w:val="auto"/>
        </w:rPr>
        <w:tab/>
      </w:r>
      <w:r w:rsidRPr="00746E7C">
        <w:rPr>
          <w:color w:val="auto"/>
        </w:rPr>
        <w:t xml:space="preserve">уменьшать ширину проходов между рядами и устанавливать в проходах дополнительные кресла, стулья и др.; </w:t>
      </w:r>
    </w:p>
    <w:p w14:paraId="521AFD97" w14:textId="77777777" w:rsidR="00FA7A86" w:rsidRPr="00746E7C" w:rsidRDefault="00FA7A86" w:rsidP="00FA7A86">
      <w:pPr>
        <w:pStyle w:val="13"/>
        <w:tabs>
          <w:tab w:val="left" w:pos="993"/>
        </w:tabs>
        <w:rPr>
          <w:color w:val="auto"/>
        </w:rPr>
      </w:pPr>
      <w:r w:rsidRPr="00746E7C">
        <w:rPr>
          <w:color w:val="auto"/>
        </w:rPr>
        <w:t>г)</w:t>
      </w:r>
      <w:r>
        <w:rPr>
          <w:color w:val="auto"/>
        </w:rPr>
        <w:tab/>
      </w:r>
      <w:r w:rsidRPr="00746E7C">
        <w:rPr>
          <w:color w:val="auto"/>
        </w:rPr>
        <w:t xml:space="preserve">превышать нормативное количество одновременно находящихся людей в залах (помещениях) и (или) количество, определенное расчетом, исходя из условий обеспечения безопасной эвакуации людей при пожаре. При отсутствии нормативных требований о максимальном допустимом количестве людей в помещении следует исходить из расчета не менее 1 кв. метра на одного человека; </w:t>
      </w:r>
    </w:p>
    <w:p w14:paraId="707F7DC4" w14:textId="77777777" w:rsidR="00FA7A86" w:rsidRPr="00746E7C" w:rsidRDefault="00FA7A86" w:rsidP="00FA7A86">
      <w:pPr>
        <w:pStyle w:val="13"/>
        <w:tabs>
          <w:tab w:val="left" w:pos="993"/>
        </w:tabs>
        <w:rPr>
          <w:color w:val="auto"/>
        </w:rPr>
      </w:pPr>
      <w:r w:rsidRPr="00746E7C">
        <w:rPr>
          <w:color w:val="auto"/>
        </w:rPr>
        <w:t>д)</w:t>
      </w:r>
      <w:r>
        <w:rPr>
          <w:color w:val="auto"/>
        </w:rPr>
        <w:tab/>
      </w:r>
      <w:r w:rsidRPr="00746E7C">
        <w:rPr>
          <w:color w:val="auto"/>
        </w:rPr>
        <w:t xml:space="preserve">допускать нарушения установленных норм заполнения помещений людьми. </w:t>
      </w:r>
    </w:p>
    <w:p w14:paraId="6608C854" w14:textId="23DCDC70" w:rsidR="00FA7A86" w:rsidRPr="00CB3C48" w:rsidRDefault="00FA7A86" w:rsidP="008E504B">
      <w:pPr>
        <w:pStyle w:val="33111"/>
        <w:numPr>
          <w:ilvl w:val="2"/>
          <w:numId w:val="9"/>
        </w:numPr>
        <w:tabs>
          <w:tab w:val="num" w:pos="1390"/>
        </w:tabs>
        <w:ind w:left="0"/>
        <w:rPr>
          <w:color w:val="auto"/>
        </w:rPr>
      </w:pPr>
      <w:r w:rsidRPr="00CB3C48">
        <w:rPr>
          <w:color w:val="auto"/>
        </w:rPr>
        <w:t xml:space="preserve">На объекте защиты Томского </w:t>
      </w:r>
      <w:r w:rsidR="00C02E3B">
        <w:t>НИМЦ / Филиала</w:t>
      </w:r>
      <w:r w:rsidRPr="00CB3C48">
        <w:rPr>
          <w:color w:val="auto"/>
        </w:rPr>
        <w:t xml:space="preserve"> с массовым пребыванием людей обеспечивается 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 </w:t>
      </w:r>
    </w:p>
    <w:p w14:paraId="79FA2FBB" w14:textId="6C3061E6" w:rsidR="00FA7A86" w:rsidRPr="00F41E0C" w:rsidRDefault="00FA7A86" w:rsidP="008E504B">
      <w:pPr>
        <w:pStyle w:val="33111"/>
        <w:numPr>
          <w:ilvl w:val="2"/>
          <w:numId w:val="9"/>
        </w:numPr>
        <w:tabs>
          <w:tab w:val="num" w:pos="1390"/>
        </w:tabs>
        <w:ind w:left="0"/>
        <w:rPr>
          <w:color w:val="auto"/>
        </w:rPr>
      </w:pPr>
      <w:r w:rsidRPr="00CB3C48">
        <w:rPr>
          <w:color w:val="auto"/>
        </w:rPr>
        <w:t xml:space="preserve">Ответственный за противопожарное состояние объекта защиты обеспечивает 1 раз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 </w:t>
      </w:r>
      <w:r w:rsidRPr="00F41E0C">
        <w:rPr>
          <w:color w:val="auto"/>
        </w:rPr>
        <w:t>(приложения 1</w:t>
      </w:r>
      <w:r w:rsidR="00227790">
        <w:rPr>
          <w:color w:val="auto"/>
        </w:rPr>
        <w:t>0</w:t>
      </w:r>
      <w:r w:rsidRPr="00F41E0C">
        <w:rPr>
          <w:color w:val="auto"/>
        </w:rPr>
        <w:t xml:space="preserve">). </w:t>
      </w:r>
    </w:p>
    <w:p w14:paraId="0E060462"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Подступы к первичным средствам пожаротушения должны быть всегда свободными и не загромождаться оборудованием и другими предметами. </w:t>
      </w:r>
    </w:p>
    <w:p w14:paraId="17E2E95D" w14:textId="77777777" w:rsidR="00FA7A86" w:rsidRPr="00746E7C" w:rsidRDefault="00FA7A86" w:rsidP="008E504B">
      <w:pPr>
        <w:pStyle w:val="33111"/>
        <w:numPr>
          <w:ilvl w:val="2"/>
          <w:numId w:val="9"/>
        </w:numPr>
        <w:tabs>
          <w:tab w:val="num" w:pos="1390"/>
        </w:tabs>
        <w:ind w:left="0"/>
        <w:rPr>
          <w:color w:val="auto"/>
        </w:rPr>
      </w:pPr>
      <w:r w:rsidRPr="00746E7C">
        <w:rPr>
          <w:color w:val="auto"/>
        </w:rPr>
        <w:t xml:space="preserve">Двери чердачных помещений, а также технических этажей, подполий и подвалов, в которых по условиям технологии не предусмотрено постоянное пребывание людей, закрываются на замок. На дверях указанных помещений размещается информация о месте хранения ключей. </w:t>
      </w:r>
    </w:p>
    <w:p w14:paraId="771F4C61" w14:textId="310E5908" w:rsidR="00FA7A86" w:rsidRPr="00746E7C" w:rsidRDefault="00FA7A86" w:rsidP="008E504B">
      <w:pPr>
        <w:pStyle w:val="33111"/>
        <w:numPr>
          <w:ilvl w:val="2"/>
          <w:numId w:val="9"/>
        </w:numPr>
        <w:tabs>
          <w:tab w:val="num" w:pos="1390"/>
        </w:tabs>
        <w:ind w:left="0"/>
        <w:rPr>
          <w:color w:val="auto"/>
        </w:rPr>
      </w:pPr>
      <w:r w:rsidRPr="00746E7C">
        <w:rPr>
          <w:color w:val="auto"/>
        </w:rPr>
        <w:t xml:space="preserve">Места хранения резервных ключей от входных дверей зданий, а также от дверей помещений, занимаемыми структурными подразделениями и арендаторами определяются локальным нормативным актом </w:t>
      </w:r>
      <w:r>
        <w:rPr>
          <w:color w:val="auto"/>
        </w:rPr>
        <w:t xml:space="preserve">Томского </w:t>
      </w:r>
      <w:r w:rsidR="00C02E3B">
        <w:t>НИМЦ / Филиала</w:t>
      </w:r>
      <w:r w:rsidRPr="00746E7C">
        <w:rPr>
          <w:color w:val="auto"/>
        </w:rPr>
        <w:t xml:space="preserve">. </w:t>
      </w:r>
    </w:p>
    <w:p w14:paraId="06C21CE7" w14:textId="08A5A6D2" w:rsidR="00FA7A86" w:rsidRPr="00FB5BA7" w:rsidRDefault="00FA7A86" w:rsidP="008E504B">
      <w:pPr>
        <w:pStyle w:val="33111"/>
        <w:numPr>
          <w:ilvl w:val="2"/>
          <w:numId w:val="9"/>
        </w:numPr>
        <w:tabs>
          <w:tab w:val="num" w:pos="1390"/>
        </w:tabs>
        <w:ind w:left="0"/>
        <w:rPr>
          <w:color w:val="auto"/>
        </w:rPr>
      </w:pPr>
      <w:r w:rsidRPr="00FB5BA7">
        <w:rPr>
          <w:color w:val="auto"/>
        </w:rPr>
        <w:t xml:space="preserve">Требования по хранению и выдаче ключей от режимных помещений </w:t>
      </w:r>
      <w:r>
        <w:rPr>
          <w:color w:val="auto"/>
        </w:rPr>
        <w:t xml:space="preserve">Томского </w:t>
      </w:r>
      <w:r w:rsidR="00C02E3B">
        <w:t>НИМЦ / Филиала</w:t>
      </w:r>
      <w:r w:rsidRPr="00FB5BA7">
        <w:rPr>
          <w:color w:val="auto"/>
        </w:rPr>
        <w:t xml:space="preserve"> устанавливаются отдельными локальными нормативными актами</w:t>
      </w:r>
      <w:r>
        <w:rPr>
          <w:color w:val="auto"/>
        </w:rPr>
        <w:t>.</w:t>
      </w:r>
    </w:p>
    <w:p w14:paraId="5FDB808A" w14:textId="77777777" w:rsidR="00FA7A86" w:rsidRPr="00FB5BA7" w:rsidRDefault="00FA7A86" w:rsidP="008E504B">
      <w:pPr>
        <w:pStyle w:val="33111"/>
        <w:numPr>
          <w:ilvl w:val="2"/>
          <w:numId w:val="9"/>
        </w:numPr>
        <w:tabs>
          <w:tab w:val="num" w:pos="1390"/>
        </w:tabs>
        <w:ind w:left="0"/>
        <w:rPr>
          <w:color w:val="auto"/>
        </w:rPr>
      </w:pPr>
      <w:r w:rsidRPr="00FB5BA7">
        <w:rPr>
          <w:color w:val="auto"/>
        </w:rPr>
        <w:t>Проемы в противопожарных преградах должны быть оборудованы защитными</w:t>
      </w:r>
      <w:r>
        <w:rPr>
          <w:color w:val="auto"/>
        </w:rPr>
        <w:t xml:space="preserve"> </w:t>
      </w:r>
      <w:r w:rsidRPr="00FB5BA7">
        <w:rPr>
          <w:color w:val="auto"/>
        </w:rPr>
        <w:t>устройствами</w:t>
      </w:r>
      <w:r>
        <w:rPr>
          <w:color w:val="auto"/>
        </w:rPr>
        <w:t>,</w:t>
      </w:r>
      <w:r w:rsidRPr="00FB5BA7">
        <w:rPr>
          <w:color w:val="auto"/>
        </w:rPr>
        <w:t xml:space="preserve"> препятствующими распространени</w:t>
      </w:r>
      <w:r>
        <w:rPr>
          <w:color w:val="auto"/>
        </w:rPr>
        <w:t>ю</w:t>
      </w:r>
      <w:r w:rsidRPr="00FB5BA7">
        <w:rPr>
          <w:color w:val="auto"/>
        </w:rPr>
        <w:t xml:space="preserve"> огня и продуктов горения. </w:t>
      </w:r>
    </w:p>
    <w:p w14:paraId="02DF17F0" w14:textId="77777777" w:rsidR="00FA7A86" w:rsidRPr="009E2F3D" w:rsidRDefault="00FA7A86" w:rsidP="008E504B">
      <w:pPr>
        <w:pStyle w:val="33111"/>
        <w:numPr>
          <w:ilvl w:val="2"/>
          <w:numId w:val="9"/>
        </w:numPr>
        <w:tabs>
          <w:tab w:val="num" w:pos="1390"/>
        </w:tabs>
        <w:ind w:left="0"/>
        <w:rPr>
          <w:color w:val="auto"/>
        </w:rPr>
      </w:pPr>
      <w:r w:rsidRPr="009E2F3D">
        <w:rPr>
          <w:color w:val="auto"/>
        </w:rPr>
        <w:t xml:space="preserve">На противопожарных дверях и воротах обеспечивается наличие и исправное состояние приспособлений для самозакрывания и уплотнений в притворах, а на дверях лестничных клеток, дверях эвакуационных выходов, в том числе ведущих из подвала на первый этаж (за исключением дверей, ведущих в квартиры, коридоры, вестибюли (фойе) и непосредственно наружу), приспособлений для самозакрывания. </w:t>
      </w:r>
    </w:p>
    <w:p w14:paraId="43A5F195" w14:textId="77777777" w:rsidR="00FA7A86" w:rsidRPr="00FB5BA7" w:rsidRDefault="00FA7A86" w:rsidP="008E504B">
      <w:pPr>
        <w:pStyle w:val="33111"/>
        <w:numPr>
          <w:ilvl w:val="2"/>
          <w:numId w:val="9"/>
        </w:numPr>
        <w:tabs>
          <w:tab w:val="num" w:pos="1390"/>
        </w:tabs>
        <w:ind w:left="0"/>
        <w:rPr>
          <w:color w:val="auto"/>
        </w:rPr>
      </w:pPr>
      <w:r w:rsidRPr="00FB5BA7">
        <w:rPr>
          <w:color w:val="auto"/>
        </w:rPr>
        <w:t xml:space="preserve">Для переноски ЛВЖ и ГЖ следует применять безопасную тару специальной конструкции. </w:t>
      </w:r>
    </w:p>
    <w:p w14:paraId="5031BF17" w14:textId="77777777" w:rsidR="00FA7A86" w:rsidRPr="00FB5BA7" w:rsidRDefault="00FA7A86" w:rsidP="008E504B">
      <w:pPr>
        <w:pStyle w:val="33111"/>
        <w:numPr>
          <w:ilvl w:val="2"/>
          <w:numId w:val="9"/>
        </w:numPr>
        <w:tabs>
          <w:tab w:val="num" w:pos="1390"/>
        </w:tabs>
        <w:ind w:left="0"/>
        <w:rPr>
          <w:color w:val="auto"/>
        </w:rPr>
      </w:pPr>
      <w:r w:rsidRPr="00FB5BA7">
        <w:rPr>
          <w:color w:val="auto"/>
        </w:rPr>
        <w:t xml:space="preserve">Ежедневно, по окончанию работы, помещения необходимо тщательно осматривать, рабочие места – убирать, электрооборудование и электросети – обесточивать (за исключением оборудования, которое по условиям технологического процесса должно работать круглосуточно). </w:t>
      </w:r>
    </w:p>
    <w:p w14:paraId="1F7CBDA8" w14:textId="0AF11EBF" w:rsidR="00FA7A86" w:rsidRDefault="00FA7A86" w:rsidP="008E504B">
      <w:pPr>
        <w:pStyle w:val="33111"/>
        <w:numPr>
          <w:ilvl w:val="2"/>
          <w:numId w:val="9"/>
        </w:numPr>
        <w:tabs>
          <w:tab w:val="num" w:pos="1390"/>
        </w:tabs>
        <w:ind w:left="0"/>
        <w:rPr>
          <w:color w:val="auto"/>
        </w:rPr>
      </w:pPr>
      <w:r w:rsidRPr="009E2F3D">
        <w:rPr>
          <w:color w:val="auto"/>
        </w:rPr>
        <w:lastRenderedPageBreak/>
        <w:t xml:space="preserve">Результаты осмотра помещений перед их закрытием отмечают в специальных журналах по форме приложения </w:t>
      </w:r>
      <w:r w:rsidR="00227790">
        <w:rPr>
          <w:color w:val="auto"/>
        </w:rPr>
        <w:t>9</w:t>
      </w:r>
      <w:r w:rsidRPr="009E2F3D">
        <w:rPr>
          <w:color w:val="auto"/>
        </w:rPr>
        <w:t>, место хранения журнала определяет руководитель структурного подразделения, руководитель арендатора.</w:t>
      </w:r>
    </w:p>
    <w:p w14:paraId="424BEBBF" w14:textId="780CE7AF" w:rsidR="00983239" w:rsidRPr="00084158" w:rsidRDefault="005612CA" w:rsidP="008E504B">
      <w:pPr>
        <w:pStyle w:val="2211"/>
        <w:numPr>
          <w:ilvl w:val="1"/>
          <w:numId w:val="9"/>
        </w:numPr>
        <w:rPr>
          <w:color w:val="auto"/>
        </w:rPr>
      </w:pPr>
      <w:bookmarkStart w:id="31" w:name="_Toc185925285"/>
      <w:r>
        <w:rPr>
          <w:color w:val="auto"/>
        </w:rPr>
        <w:t xml:space="preserve">Порядок взаимодействиями с подразделениями пожарной охраны при тушении пожаров на объектах защиты Томского </w:t>
      </w:r>
      <w:r w:rsidR="00C02E3B">
        <w:t>НИМЦ / Филиала</w:t>
      </w:r>
      <w:r>
        <w:rPr>
          <w:color w:val="auto"/>
        </w:rPr>
        <w:t>.</w:t>
      </w:r>
      <w:bookmarkEnd w:id="31"/>
    </w:p>
    <w:p w14:paraId="24D34E64" w14:textId="69A159AA" w:rsidR="001D22EC" w:rsidRPr="006544DA" w:rsidRDefault="001D22EC" w:rsidP="008E504B">
      <w:pPr>
        <w:pStyle w:val="33111"/>
        <w:numPr>
          <w:ilvl w:val="2"/>
          <w:numId w:val="9"/>
        </w:numPr>
        <w:tabs>
          <w:tab w:val="num" w:pos="1390"/>
        </w:tabs>
        <w:ind w:left="0"/>
        <w:rPr>
          <w:color w:val="auto"/>
        </w:rPr>
      </w:pPr>
      <w:r w:rsidRPr="006264B5">
        <w:rPr>
          <w:color w:val="auto"/>
        </w:rPr>
        <w:t>По прибыти</w:t>
      </w:r>
      <w:r>
        <w:rPr>
          <w:color w:val="auto"/>
        </w:rPr>
        <w:t>ю</w:t>
      </w:r>
      <w:r w:rsidRPr="006264B5">
        <w:rPr>
          <w:color w:val="auto"/>
        </w:rPr>
        <w:t xml:space="preserve"> подразделения пожарной охраны к месту пожара </w:t>
      </w:r>
      <w:r>
        <w:rPr>
          <w:color w:val="auto"/>
        </w:rPr>
        <w:t>р</w:t>
      </w:r>
      <w:r w:rsidRPr="00084158">
        <w:rPr>
          <w:color w:val="auto"/>
        </w:rPr>
        <w:t xml:space="preserve">уководители структурных подразделений </w:t>
      </w:r>
      <w:r>
        <w:rPr>
          <w:color w:val="auto"/>
        </w:rPr>
        <w:t xml:space="preserve">Томского </w:t>
      </w:r>
      <w:r w:rsidR="00C02E3B">
        <w:t>НИМЦ / Филиала</w:t>
      </w:r>
      <w:r w:rsidRPr="006264B5">
        <w:rPr>
          <w:color w:val="auto"/>
        </w:rPr>
        <w:t xml:space="preserve">, должны проинформировать руководителя тушения пожара: </w:t>
      </w:r>
    </w:p>
    <w:p w14:paraId="59730D85" w14:textId="77777777" w:rsidR="001D22EC" w:rsidRPr="00205DD0" w:rsidRDefault="001D22EC" w:rsidP="008E504B">
      <w:pPr>
        <w:pStyle w:val="a4"/>
        <w:numPr>
          <w:ilvl w:val="0"/>
          <w:numId w:val="17"/>
        </w:numPr>
        <w:tabs>
          <w:tab w:val="left" w:pos="1276"/>
        </w:tabs>
        <w:spacing w:before="120" w:after="120"/>
        <w:ind w:left="0" w:firstLine="709"/>
        <w:rPr>
          <w:color w:val="auto"/>
          <w:szCs w:val="24"/>
        </w:rPr>
      </w:pPr>
      <w:r w:rsidRPr="00205DD0">
        <w:rPr>
          <w:color w:val="auto"/>
          <w:szCs w:val="24"/>
        </w:rPr>
        <w:t xml:space="preserve">о месте (об очаге) пожара, опасных факторах пожара и нахождении людей в опасной зоне (в здании в целом); </w:t>
      </w:r>
    </w:p>
    <w:p w14:paraId="2DDA9430" w14:textId="77777777" w:rsidR="001D22EC" w:rsidRPr="00205DD0" w:rsidRDefault="001D22EC" w:rsidP="008E504B">
      <w:pPr>
        <w:pStyle w:val="a4"/>
        <w:numPr>
          <w:ilvl w:val="0"/>
          <w:numId w:val="17"/>
        </w:numPr>
        <w:tabs>
          <w:tab w:val="left" w:pos="1276"/>
        </w:tabs>
        <w:spacing w:before="120" w:after="120"/>
        <w:ind w:left="0" w:firstLine="709"/>
        <w:rPr>
          <w:color w:val="auto"/>
          <w:szCs w:val="24"/>
        </w:rPr>
      </w:pPr>
      <w:r w:rsidRPr="00205DD0">
        <w:rPr>
          <w:color w:val="auto"/>
          <w:szCs w:val="24"/>
        </w:rPr>
        <w:t xml:space="preserve">о предпринятых мерах по тушению пожара и эвакуации людей, конструктивных и технологических особенностях объекта, а также другие сведения, необходимые для успешной ликвидации пожара; </w:t>
      </w:r>
    </w:p>
    <w:p w14:paraId="3573CC5B" w14:textId="77777777" w:rsidR="001D22EC" w:rsidRPr="006544DA" w:rsidRDefault="001D22EC" w:rsidP="008E504B">
      <w:pPr>
        <w:pStyle w:val="a4"/>
        <w:numPr>
          <w:ilvl w:val="0"/>
          <w:numId w:val="17"/>
        </w:numPr>
        <w:tabs>
          <w:tab w:val="left" w:pos="1276"/>
        </w:tabs>
        <w:spacing w:before="120" w:after="120"/>
        <w:ind w:left="0" w:firstLine="709"/>
        <w:rPr>
          <w:color w:val="auto"/>
          <w:szCs w:val="24"/>
        </w:rPr>
      </w:pPr>
      <w:r w:rsidRPr="00603E02">
        <w:rPr>
          <w:color w:val="auto"/>
          <w:szCs w:val="24"/>
        </w:rPr>
        <w:t>о перерабатываемых или хранящихся на объекте защиты опасных (взрывоопасных), взрывчатых, сильнодействующих ядовитых веществах, а также иных сведениях, необходимых для обеспечения безопасности личного состава, привлекаемого для тушения пожара и проведения первоочередных аварийно-спасательных работ.</w:t>
      </w:r>
    </w:p>
    <w:p w14:paraId="36738D82" w14:textId="5216E8CD" w:rsidR="001D22EC" w:rsidRPr="007E5433" w:rsidRDefault="001D22EC" w:rsidP="008E504B">
      <w:pPr>
        <w:pStyle w:val="33111"/>
        <w:numPr>
          <w:ilvl w:val="2"/>
          <w:numId w:val="9"/>
        </w:numPr>
        <w:tabs>
          <w:tab w:val="num" w:pos="1390"/>
        </w:tabs>
        <w:ind w:left="0"/>
        <w:rPr>
          <w:color w:val="auto"/>
        </w:rPr>
      </w:pPr>
      <w:r w:rsidRPr="00084158">
        <w:rPr>
          <w:color w:val="auto"/>
        </w:rPr>
        <w:t xml:space="preserve">Руководители структурных подразделений </w:t>
      </w:r>
      <w:r>
        <w:rPr>
          <w:color w:val="auto"/>
        </w:rPr>
        <w:t xml:space="preserve">Томского </w:t>
      </w:r>
      <w:r w:rsidR="00C02E3B">
        <w:t>НИМЦ / Филиала</w:t>
      </w:r>
      <w:r w:rsidRPr="006264B5">
        <w:rPr>
          <w:color w:val="auto"/>
        </w:rPr>
        <w:t>, а также дежурный персонал на объекте защиты</w:t>
      </w:r>
      <w:r w:rsidRPr="007E5433">
        <w:rPr>
          <w:color w:val="auto"/>
        </w:rPr>
        <w:t xml:space="preserve"> </w:t>
      </w:r>
      <w:r>
        <w:rPr>
          <w:color w:val="auto"/>
        </w:rPr>
        <w:t xml:space="preserve">Томского </w:t>
      </w:r>
      <w:r w:rsidR="00C02E3B">
        <w:t>НИМЦ / Филиала</w:t>
      </w:r>
      <w:r w:rsidRPr="006264B5">
        <w:rPr>
          <w:color w:val="auto"/>
        </w:rPr>
        <w:t>, на котором возник пожар, обеспечивают подразделениям пожарной охраны доступ в любые помещения для целей эвакуации и спасения людей, ограничения распространения, локализации и тушения пожара.</w:t>
      </w:r>
    </w:p>
    <w:p w14:paraId="0A0894E3" w14:textId="65F70B14" w:rsidR="001D22EC" w:rsidRPr="00E27198" w:rsidRDefault="001D22EC" w:rsidP="008E504B">
      <w:pPr>
        <w:pStyle w:val="33111"/>
        <w:numPr>
          <w:ilvl w:val="2"/>
          <w:numId w:val="9"/>
        </w:numPr>
        <w:tabs>
          <w:tab w:val="num" w:pos="1390"/>
        </w:tabs>
        <w:ind w:left="0"/>
        <w:rPr>
          <w:color w:val="auto"/>
        </w:rPr>
      </w:pPr>
      <w:r w:rsidRPr="00084158">
        <w:rPr>
          <w:color w:val="auto"/>
        </w:rPr>
        <w:t xml:space="preserve">Руководители структурных подразделений </w:t>
      </w:r>
      <w:r>
        <w:rPr>
          <w:color w:val="auto"/>
        </w:rPr>
        <w:t xml:space="preserve">Томского </w:t>
      </w:r>
      <w:r w:rsidR="00C02E3B">
        <w:t>НИМЦ / Филиала</w:t>
      </w:r>
      <w:r w:rsidRPr="006264B5">
        <w:rPr>
          <w:color w:val="auto"/>
        </w:rPr>
        <w:t>, вправе входить в состав оперативного штаба тушения пожара, оказывать содействие:</w:t>
      </w:r>
    </w:p>
    <w:p w14:paraId="06448815" w14:textId="77777777" w:rsidR="001D22EC" w:rsidRPr="005612CA" w:rsidRDefault="001D22EC" w:rsidP="008E504B">
      <w:pPr>
        <w:pStyle w:val="33111"/>
        <w:numPr>
          <w:ilvl w:val="3"/>
          <w:numId w:val="24"/>
        </w:numPr>
        <w:tabs>
          <w:tab w:val="left" w:pos="1276"/>
        </w:tabs>
        <w:ind w:left="0" w:firstLine="709"/>
        <w:rPr>
          <w:color w:val="auto"/>
        </w:rPr>
      </w:pPr>
      <w:r>
        <w:t>в эвакуации с мест пожаров людей и имущества;</w:t>
      </w:r>
    </w:p>
    <w:p w14:paraId="0E254946" w14:textId="77777777" w:rsidR="001D22EC" w:rsidRPr="00E27198" w:rsidRDefault="001D22EC" w:rsidP="008E504B">
      <w:pPr>
        <w:pStyle w:val="33111"/>
        <w:numPr>
          <w:ilvl w:val="3"/>
          <w:numId w:val="24"/>
        </w:numPr>
        <w:tabs>
          <w:tab w:val="left" w:pos="1276"/>
        </w:tabs>
        <w:ind w:left="0" w:firstLine="709"/>
        <w:rPr>
          <w:color w:val="auto"/>
        </w:rPr>
      </w:pPr>
      <w:r>
        <w:t xml:space="preserve">в вопросах </w:t>
      </w:r>
      <w:r>
        <w:rPr>
          <w:color w:val="auto"/>
        </w:rPr>
        <w:t>п</w:t>
      </w:r>
      <w:r>
        <w:t>роникновения в места распространения (возможного распространения) опасных факторов пожара (подвалы, цокольные этажи, чердачные помещения, кровля (покрытие) зданий);</w:t>
      </w:r>
    </w:p>
    <w:p w14:paraId="4778CC62" w14:textId="77777777" w:rsidR="001D22EC" w:rsidRPr="00E27198" w:rsidRDefault="001D22EC" w:rsidP="008E504B">
      <w:pPr>
        <w:pStyle w:val="33111"/>
        <w:numPr>
          <w:ilvl w:val="3"/>
          <w:numId w:val="24"/>
        </w:numPr>
        <w:tabs>
          <w:tab w:val="left" w:pos="1276"/>
        </w:tabs>
        <w:ind w:left="0" w:firstLine="709"/>
        <w:rPr>
          <w:color w:val="auto"/>
        </w:rPr>
      </w:pPr>
      <w:r>
        <w:t>в создании условий, препятствующих развитию пожара и обеспечивающих его ликвидацию;</w:t>
      </w:r>
    </w:p>
    <w:p w14:paraId="0045B029" w14:textId="7477EEF0" w:rsidR="001D22EC" w:rsidRDefault="001D22EC" w:rsidP="008E504B">
      <w:pPr>
        <w:pStyle w:val="33111"/>
        <w:numPr>
          <w:ilvl w:val="3"/>
          <w:numId w:val="24"/>
        </w:numPr>
        <w:tabs>
          <w:tab w:val="left" w:pos="1276"/>
        </w:tabs>
        <w:ind w:left="0" w:firstLine="709"/>
      </w:pPr>
      <w:r>
        <w:t xml:space="preserve">в использовании при необходимости дополнительно имеющихся в наличии у Томского </w:t>
      </w:r>
      <w:r w:rsidR="00C02E3B">
        <w:t>НИМЦ / Филиала</w:t>
      </w:r>
      <w:r>
        <w:t xml:space="preserve"> средств связи, транспорта, оборудования, средств пожаротушения и огнетушащих веществ с последующим урегулированием вопросов, связанных с их использованием, в установленном порядке.</w:t>
      </w:r>
    </w:p>
    <w:p w14:paraId="028F4147" w14:textId="77777777" w:rsidR="00D67201" w:rsidRDefault="00D67201">
      <w:pPr>
        <w:spacing w:after="160" w:line="259" w:lineRule="auto"/>
        <w:ind w:firstLine="0"/>
        <w:jc w:val="left"/>
      </w:pPr>
      <w:r>
        <w:br w:type="page"/>
      </w:r>
    </w:p>
    <w:p w14:paraId="76EB47B3" w14:textId="4D342019" w:rsidR="00FC4777" w:rsidRPr="0031235F" w:rsidRDefault="00FC4777" w:rsidP="008E504B">
      <w:pPr>
        <w:pStyle w:val="2211"/>
        <w:numPr>
          <w:ilvl w:val="1"/>
          <w:numId w:val="9"/>
        </w:numPr>
        <w:rPr>
          <w:color w:val="auto"/>
        </w:rPr>
      </w:pPr>
      <w:bookmarkStart w:id="32" w:name="_Toc185925286"/>
      <w:r w:rsidRPr="0031235F">
        <w:lastRenderedPageBreak/>
        <w:t>Порядок</w:t>
      </w:r>
      <w:r w:rsidRPr="0031235F">
        <w:rPr>
          <w:spacing w:val="-7"/>
        </w:rPr>
        <w:t xml:space="preserve"> </w:t>
      </w:r>
      <w:r w:rsidRPr="0031235F">
        <w:t>содержания</w:t>
      </w:r>
      <w:r w:rsidRPr="0031235F">
        <w:rPr>
          <w:spacing w:val="-4"/>
        </w:rPr>
        <w:t xml:space="preserve"> </w:t>
      </w:r>
      <w:r w:rsidRPr="0031235F">
        <w:t>зданий,</w:t>
      </w:r>
      <w:r w:rsidRPr="0031235F">
        <w:rPr>
          <w:spacing w:val="-5"/>
        </w:rPr>
        <w:t xml:space="preserve"> </w:t>
      </w:r>
      <w:r w:rsidRPr="0031235F">
        <w:t>помещений</w:t>
      </w:r>
      <w:r w:rsidRPr="0031235F">
        <w:rPr>
          <w:spacing w:val="-4"/>
        </w:rPr>
        <w:t xml:space="preserve"> </w:t>
      </w:r>
      <w:r w:rsidRPr="0031235F">
        <w:t>стационарного</w:t>
      </w:r>
      <w:r w:rsidRPr="0031235F">
        <w:rPr>
          <w:spacing w:val="-4"/>
        </w:rPr>
        <w:t xml:space="preserve"> </w:t>
      </w:r>
      <w:r w:rsidRPr="0031235F">
        <w:t>типа</w:t>
      </w:r>
      <w:r w:rsidRPr="0031235F">
        <w:rPr>
          <w:spacing w:val="-5"/>
        </w:rPr>
        <w:t xml:space="preserve"> </w:t>
      </w:r>
      <w:r w:rsidRPr="0031235F">
        <w:rPr>
          <w:spacing w:val="-2"/>
        </w:rPr>
        <w:t>(клиник)</w:t>
      </w:r>
      <w:bookmarkEnd w:id="32"/>
    </w:p>
    <w:p w14:paraId="7BC25BAA" w14:textId="5BB42761" w:rsidR="001D22EC" w:rsidRPr="00BD0586" w:rsidRDefault="001D22EC" w:rsidP="008E504B">
      <w:pPr>
        <w:pStyle w:val="33111"/>
        <w:numPr>
          <w:ilvl w:val="2"/>
          <w:numId w:val="9"/>
        </w:numPr>
        <w:tabs>
          <w:tab w:val="num" w:pos="1390"/>
        </w:tabs>
        <w:ind w:left="0"/>
      </w:pPr>
      <w:r w:rsidRPr="00BD0586">
        <w:t xml:space="preserve">Ответственность за выполнение требований пожарной безопасности </w:t>
      </w:r>
      <w:r w:rsidR="00DA3344" w:rsidRPr="00BD0586">
        <w:t>в помещениях стационарного типа (далее – Клиническое отделение)</w:t>
      </w:r>
      <w:r w:rsidRPr="00BD0586">
        <w:t xml:space="preserve"> </w:t>
      </w:r>
      <w:r w:rsidRPr="00BD0586">
        <w:rPr>
          <w:color w:val="auto"/>
        </w:rPr>
        <w:t xml:space="preserve">Томского </w:t>
      </w:r>
      <w:r w:rsidR="00C02E3B" w:rsidRPr="00BD0586">
        <w:t>НИМЦ / Филиала</w:t>
      </w:r>
      <w:r w:rsidRPr="00BD0586">
        <w:rPr>
          <w:color w:val="auto"/>
        </w:rPr>
        <w:t xml:space="preserve"> </w:t>
      </w:r>
      <w:r w:rsidRPr="00BD0586">
        <w:t xml:space="preserve">возложена на заведующих </w:t>
      </w:r>
      <w:r w:rsidR="00DA3344" w:rsidRPr="00BD0586">
        <w:t xml:space="preserve">клиническими </w:t>
      </w:r>
      <w:r w:rsidRPr="00BD0586">
        <w:t>отделениями.</w:t>
      </w:r>
    </w:p>
    <w:p w14:paraId="6A43806B" w14:textId="77777777" w:rsidR="001D22EC" w:rsidRDefault="001D22EC" w:rsidP="008E504B">
      <w:pPr>
        <w:pStyle w:val="33111"/>
        <w:numPr>
          <w:ilvl w:val="2"/>
          <w:numId w:val="9"/>
        </w:numPr>
        <w:tabs>
          <w:tab w:val="num" w:pos="1390"/>
        </w:tabs>
        <w:ind w:left="0"/>
      </w:pPr>
      <w:r>
        <w:t>В помещениях клиник, в которых находятся пациенты, не способные передвигаться самостоятельно, в медицинских отделениях должно быть обеспечено наличие носилок из расчета 1 носилки на 5 пациентов. Носилки должны быть сосредоточены в специально отведенных местах, отмеченных соответствующими указателями.</w:t>
      </w:r>
    </w:p>
    <w:p w14:paraId="3AA265DC" w14:textId="77777777" w:rsidR="001D22EC" w:rsidRDefault="001D22EC" w:rsidP="008E504B">
      <w:pPr>
        <w:pStyle w:val="33111"/>
        <w:numPr>
          <w:ilvl w:val="2"/>
          <w:numId w:val="9"/>
        </w:numPr>
        <w:tabs>
          <w:tab w:val="num" w:pos="1390"/>
        </w:tabs>
        <w:ind w:left="0"/>
      </w:pPr>
      <w:r>
        <w:t>Расстояние между кроватями в больничных палатах должно быть не менее 0,8 метра, а центральный основной проход - шириной не менее 1,2 метра. Стулья, тумбочки и другая мебель не должны загромождать эвакуационные пути и выходы, уменьшая ширину путей эвакуации, установленную требованиями пожарной безопасности.</w:t>
      </w:r>
    </w:p>
    <w:p w14:paraId="032A6C5D" w14:textId="77777777" w:rsidR="001D22EC" w:rsidRDefault="001D22EC" w:rsidP="008E504B">
      <w:pPr>
        <w:pStyle w:val="33111"/>
        <w:numPr>
          <w:ilvl w:val="2"/>
          <w:numId w:val="9"/>
        </w:numPr>
        <w:tabs>
          <w:tab w:val="num" w:pos="1390"/>
        </w:tabs>
        <w:ind w:left="0"/>
      </w:pPr>
      <w:r w:rsidRPr="0086168C">
        <w:rPr>
          <w:b/>
        </w:rPr>
        <w:t>Запрещается</w:t>
      </w:r>
      <w:r>
        <w:t>:</w:t>
      </w:r>
    </w:p>
    <w:p w14:paraId="0D8BCB2F" w14:textId="77777777" w:rsidR="001D22EC" w:rsidRPr="0031235F" w:rsidRDefault="001D22EC" w:rsidP="006963D0">
      <w:pPr>
        <w:pStyle w:val="441111"/>
        <w:numPr>
          <w:ilvl w:val="0"/>
          <w:numId w:val="45"/>
        </w:numPr>
        <w:tabs>
          <w:tab w:val="left" w:pos="993"/>
        </w:tabs>
        <w:ind w:left="0" w:firstLine="709"/>
      </w:pPr>
      <w:r w:rsidRPr="0031235F">
        <w:t>обустраивать и использовать в корпусах с палатами для пациентов помещения, не связанные с лечебным процессом (кроме помещений, определенных нормами проектирования);</w:t>
      </w:r>
    </w:p>
    <w:p w14:paraId="46FE81AC" w14:textId="77777777" w:rsidR="001D22EC" w:rsidRDefault="001D22EC" w:rsidP="006963D0">
      <w:pPr>
        <w:pStyle w:val="441111"/>
        <w:numPr>
          <w:ilvl w:val="0"/>
          <w:numId w:val="45"/>
        </w:numPr>
        <w:tabs>
          <w:tab w:val="left" w:pos="993"/>
        </w:tabs>
        <w:ind w:left="0" w:firstLine="709"/>
      </w:pPr>
      <w:r w:rsidRPr="0031235F">
        <w:t>устанавливать кровати в коридорах, холлах и на других путях эвакуации;</w:t>
      </w:r>
    </w:p>
    <w:p w14:paraId="2CC18BC9" w14:textId="77777777" w:rsidR="001D22EC" w:rsidRDefault="001D22EC" w:rsidP="006963D0">
      <w:pPr>
        <w:pStyle w:val="441111"/>
        <w:numPr>
          <w:ilvl w:val="0"/>
          <w:numId w:val="45"/>
        </w:numPr>
        <w:tabs>
          <w:tab w:val="left" w:pos="993"/>
        </w:tabs>
        <w:ind w:left="0" w:firstLine="709"/>
      </w:pPr>
      <w:r>
        <w:t>группировать более 2 кроватей;</w:t>
      </w:r>
    </w:p>
    <w:p w14:paraId="181C71DE" w14:textId="77777777" w:rsidR="001D22EC" w:rsidRPr="0031235F" w:rsidRDefault="001D22EC" w:rsidP="006963D0">
      <w:pPr>
        <w:pStyle w:val="441111"/>
        <w:numPr>
          <w:ilvl w:val="0"/>
          <w:numId w:val="45"/>
        </w:numPr>
        <w:tabs>
          <w:tab w:val="left" w:pos="993"/>
        </w:tabs>
        <w:ind w:left="0" w:firstLine="709"/>
      </w:pPr>
      <w:r w:rsidRPr="0031235F">
        <w:t>устанавливать и хранить баллоны с кислородом в зданиях клиник;</w:t>
      </w:r>
    </w:p>
    <w:p w14:paraId="16490EF1" w14:textId="77777777" w:rsidR="001D22EC" w:rsidRPr="0031235F" w:rsidRDefault="001D22EC" w:rsidP="006963D0">
      <w:pPr>
        <w:pStyle w:val="441111"/>
        <w:numPr>
          <w:ilvl w:val="0"/>
          <w:numId w:val="45"/>
        </w:numPr>
        <w:tabs>
          <w:tab w:val="left" w:pos="993"/>
        </w:tabs>
        <w:ind w:left="0" w:firstLine="709"/>
      </w:pPr>
      <w:r w:rsidRPr="0031235F">
        <w:t>размещать в подвальных и цокольных этажах мастерские, склады и кладовые, не предусмотренные проектной документацией;</w:t>
      </w:r>
    </w:p>
    <w:p w14:paraId="0BCEFD5C" w14:textId="77777777" w:rsidR="001D22EC" w:rsidRDefault="001D22EC" w:rsidP="006963D0">
      <w:pPr>
        <w:pStyle w:val="441111"/>
        <w:numPr>
          <w:ilvl w:val="0"/>
          <w:numId w:val="45"/>
        </w:numPr>
        <w:tabs>
          <w:tab w:val="left" w:pos="993"/>
        </w:tabs>
        <w:ind w:left="0" w:firstLine="709"/>
      </w:pPr>
      <w:r w:rsidRPr="0031235F">
        <w:t>устанавливать дополнительные койки для больных в палатах;</w:t>
      </w:r>
    </w:p>
    <w:p w14:paraId="1EDA62AE" w14:textId="77777777" w:rsidR="001D22EC" w:rsidRPr="0031235F" w:rsidRDefault="001D22EC" w:rsidP="006963D0">
      <w:pPr>
        <w:pStyle w:val="441111"/>
        <w:numPr>
          <w:ilvl w:val="0"/>
          <w:numId w:val="45"/>
        </w:numPr>
        <w:tabs>
          <w:tab w:val="left" w:pos="993"/>
        </w:tabs>
        <w:ind w:left="0" w:firstLine="709"/>
      </w:pPr>
      <w:r w:rsidRPr="0031235F">
        <w:t>использовать электронагревательные приборы в палатах;</w:t>
      </w:r>
    </w:p>
    <w:p w14:paraId="3B085FCA" w14:textId="77777777" w:rsidR="001D22EC" w:rsidRPr="0031235F" w:rsidRDefault="001D22EC" w:rsidP="006963D0">
      <w:pPr>
        <w:pStyle w:val="441111"/>
        <w:numPr>
          <w:ilvl w:val="0"/>
          <w:numId w:val="45"/>
        </w:numPr>
        <w:tabs>
          <w:tab w:val="left" w:pos="993"/>
        </w:tabs>
        <w:ind w:left="0" w:firstLine="709"/>
      </w:pPr>
      <w:r w:rsidRPr="0031235F">
        <w:t>хранить в санитарно-технических помещениях сгораемые материалы и предметы.</w:t>
      </w:r>
    </w:p>
    <w:p w14:paraId="4B4F9329" w14:textId="77777777" w:rsidR="001D22EC" w:rsidRDefault="001D22EC" w:rsidP="008E504B">
      <w:pPr>
        <w:pStyle w:val="33111"/>
        <w:numPr>
          <w:ilvl w:val="2"/>
          <w:numId w:val="9"/>
        </w:numPr>
        <w:tabs>
          <w:tab w:val="num" w:pos="1390"/>
        </w:tabs>
        <w:ind w:left="0"/>
      </w:pPr>
      <w:r>
        <w:t>Установка кипятильников, водонагревателей и титанов, стерилизация медицинских инструментов, допускаются только в помещениях, предназначенных для этих целей.</w:t>
      </w:r>
    </w:p>
    <w:p w14:paraId="2C020357" w14:textId="45606C09" w:rsidR="006F3FCC" w:rsidRPr="003D75A7" w:rsidRDefault="001D22EC" w:rsidP="008E504B">
      <w:pPr>
        <w:pStyle w:val="33111"/>
        <w:numPr>
          <w:ilvl w:val="2"/>
          <w:numId w:val="9"/>
        </w:numPr>
        <w:tabs>
          <w:tab w:val="num" w:pos="1390"/>
        </w:tabs>
        <w:ind w:left="0"/>
      </w:pPr>
      <w:r w:rsidRPr="003D75A7">
        <w:t>Заведующие отделениями клиник (ответственные за пожарную безопасность) обеспечи</w:t>
      </w:r>
      <w:r w:rsidR="003D75A7" w:rsidRPr="003D75A7">
        <w:t>вают</w:t>
      </w:r>
      <w:r w:rsidRPr="003D75A7">
        <w:t xml:space="preserve"> разработку инструкций о порядке действий обслуживающего (медицинского) персонала на случай возникновения п</w:t>
      </w:r>
      <w:r w:rsidR="006F3FCC" w:rsidRPr="003D75A7">
        <w:t xml:space="preserve">ожара в дневное и ночное время. </w:t>
      </w:r>
    </w:p>
    <w:p w14:paraId="04134505" w14:textId="16A10D3C" w:rsidR="00322C98" w:rsidRPr="003D75A7" w:rsidRDefault="001D22EC" w:rsidP="008E504B">
      <w:pPr>
        <w:pStyle w:val="33111"/>
        <w:numPr>
          <w:ilvl w:val="2"/>
          <w:numId w:val="9"/>
        </w:numPr>
        <w:tabs>
          <w:tab w:val="num" w:pos="1390"/>
        </w:tabs>
        <w:ind w:left="0"/>
      </w:pPr>
      <w:r w:rsidRPr="003D75A7">
        <w:t xml:space="preserve">Инструкция разрабатывается в соответствии с </w:t>
      </w:r>
      <w:r w:rsidR="00E12772" w:rsidRPr="003D75A7">
        <w:t>Типовым порядком действий работников при возникновении пожара в клинических отделениях с круглосуточным пребыванием людей (приложение 12)</w:t>
      </w:r>
      <w:r w:rsidR="0042319F" w:rsidRPr="003D75A7">
        <w:t xml:space="preserve"> и</w:t>
      </w:r>
      <w:r w:rsidR="00E12772" w:rsidRPr="003D75A7">
        <w:t xml:space="preserve"> </w:t>
      </w:r>
      <w:r w:rsidRPr="003D75A7">
        <w:t>положениями, изложенными в настоящей Инструкции</w:t>
      </w:r>
      <w:r w:rsidR="00322C98" w:rsidRPr="003D75A7">
        <w:t xml:space="preserve"> о мерах пожарной безопасности на объектах защиты Томского </w:t>
      </w:r>
      <w:r w:rsidR="00C02E3B">
        <w:t>НИМЦ / Филиал</w:t>
      </w:r>
      <w:r w:rsidR="00F46A19">
        <w:t>ов</w:t>
      </w:r>
      <w:r w:rsidR="00322C98" w:rsidRPr="003D75A7">
        <w:t>.</w:t>
      </w:r>
      <w:r w:rsidRPr="003D75A7">
        <w:t xml:space="preserve"> </w:t>
      </w:r>
    </w:p>
    <w:p w14:paraId="32DBCC7C" w14:textId="20B88C21" w:rsidR="0042319F" w:rsidRPr="003D75A7" w:rsidRDefault="00322C98" w:rsidP="008E504B">
      <w:pPr>
        <w:pStyle w:val="33111"/>
        <w:numPr>
          <w:ilvl w:val="2"/>
          <w:numId w:val="9"/>
        </w:numPr>
        <w:tabs>
          <w:tab w:val="num" w:pos="1390"/>
        </w:tabs>
        <w:ind w:left="0"/>
      </w:pPr>
      <w:r w:rsidRPr="003D75A7">
        <w:t>Разработанная Инструкция</w:t>
      </w:r>
      <w:r w:rsidR="001D22EC" w:rsidRPr="003D75A7">
        <w:t xml:space="preserve"> </w:t>
      </w:r>
      <w:r w:rsidRPr="003D75A7">
        <w:t xml:space="preserve">о порядке действий обслуживающего (медицинского) персонала на случай возникновения пожара </w:t>
      </w:r>
      <w:r w:rsidR="001D22EC" w:rsidRPr="003D75A7">
        <w:t xml:space="preserve">согласовывается с отделом </w:t>
      </w:r>
      <w:r w:rsidR="003D75A7">
        <w:t xml:space="preserve">(специалистами) </w:t>
      </w:r>
      <w:r w:rsidR="001D22EC" w:rsidRPr="003D75A7">
        <w:t>комплексной безопасности</w:t>
      </w:r>
      <w:r w:rsidRPr="003D75A7">
        <w:t xml:space="preserve"> и утверждается заведующим клиникой</w:t>
      </w:r>
      <w:r w:rsidR="00C0114D">
        <w:t xml:space="preserve"> (главным врачом)</w:t>
      </w:r>
      <w:r w:rsidRPr="003D75A7">
        <w:t>.</w:t>
      </w:r>
      <w:r w:rsidR="0042319F" w:rsidRPr="003D75A7">
        <w:t xml:space="preserve"> </w:t>
      </w:r>
    </w:p>
    <w:p w14:paraId="46CD7060" w14:textId="0AC957A1" w:rsidR="001D22EC" w:rsidRPr="003D75A7" w:rsidRDefault="0042319F" w:rsidP="008E504B">
      <w:pPr>
        <w:pStyle w:val="33111"/>
        <w:numPr>
          <w:ilvl w:val="2"/>
          <w:numId w:val="9"/>
        </w:numPr>
        <w:tabs>
          <w:tab w:val="num" w:pos="1390"/>
        </w:tabs>
        <w:ind w:left="0"/>
      </w:pPr>
      <w:r w:rsidRPr="003D75A7">
        <w:t>Ответственный за пожарную безопасность в отделении знакомит медицинский и иной персонал в отделениях клиник под подпись, осуществляет корректировку Инструкции по указанию заведующего клиникой</w:t>
      </w:r>
      <w:r w:rsidR="00C0114D">
        <w:t xml:space="preserve"> (главного врача),</w:t>
      </w:r>
      <w:r w:rsidRPr="003D75A7">
        <w:t xml:space="preserve"> при штатных </w:t>
      </w:r>
      <w:r w:rsidR="00C0114D">
        <w:t xml:space="preserve">и иных </w:t>
      </w:r>
      <w:r w:rsidRPr="003D75A7">
        <w:t>изменениях установленным порядком.</w:t>
      </w:r>
    </w:p>
    <w:p w14:paraId="525CDC9B" w14:textId="5E5B3707" w:rsidR="001D22EC" w:rsidRPr="003D75A7" w:rsidRDefault="001D22EC" w:rsidP="008E504B">
      <w:pPr>
        <w:pStyle w:val="33111"/>
        <w:numPr>
          <w:ilvl w:val="2"/>
          <w:numId w:val="9"/>
        </w:numPr>
        <w:tabs>
          <w:tab w:val="num" w:pos="1390"/>
        </w:tabs>
        <w:ind w:left="0"/>
      </w:pPr>
      <w:r w:rsidRPr="003D75A7">
        <w:lastRenderedPageBreak/>
        <w:t xml:space="preserve">Инструкции о порядке действий медицинского персонала на случай возникновения пожара в дневное и ночное время должны находиться на медицинских постах. </w:t>
      </w:r>
    </w:p>
    <w:p w14:paraId="4F87F5F5" w14:textId="77777777" w:rsidR="001D22EC" w:rsidRDefault="001D22EC" w:rsidP="008E504B">
      <w:pPr>
        <w:pStyle w:val="33111"/>
        <w:numPr>
          <w:ilvl w:val="2"/>
          <w:numId w:val="9"/>
        </w:numPr>
        <w:tabs>
          <w:tab w:val="num" w:pos="1390"/>
        </w:tabs>
        <w:ind w:left="0"/>
      </w:pPr>
      <w:r>
        <w:t>В лабораториях, клинических отделениях и кабинетах медицинских работников допускается хранение лекарственных препаратов и медицинских изделий, относящихся к легковоспламеняющимся и горючим жидкостям (спирт, эфир и др.), общим весом не более 3 килограммов с учетом их совместимости в закрывающихся на замок металлических шкафах.</w:t>
      </w:r>
    </w:p>
    <w:p w14:paraId="2DF39511" w14:textId="77777777" w:rsidR="001D22EC" w:rsidRDefault="001D22EC" w:rsidP="008E504B">
      <w:pPr>
        <w:pStyle w:val="33111"/>
        <w:numPr>
          <w:ilvl w:val="2"/>
          <w:numId w:val="9"/>
        </w:numPr>
        <w:tabs>
          <w:tab w:val="num" w:pos="1390"/>
        </w:tabs>
        <w:ind w:left="0"/>
      </w:pPr>
      <w:r>
        <w:t>На медицинских постах отделений клиник должно быть обеспечено нахождение электрических фонарей (не менее одного фонаря на каждого дежурного медицинского персонала), средства индивидуальной защиты органов дыхания и зрения человека от токсичных продуктов горения, из расчета не менее 1 средства индивидуальной защиты органов дыхания и зрения человека на каждого дежурного.</w:t>
      </w:r>
    </w:p>
    <w:p w14:paraId="74AA7794" w14:textId="77777777" w:rsidR="001D22EC" w:rsidRDefault="001D22EC" w:rsidP="008E504B">
      <w:pPr>
        <w:pStyle w:val="33111"/>
        <w:numPr>
          <w:ilvl w:val="2"/>
          <w:numId w:val="9"/>
        </w:numPr>
        <w:tabs>
          <w:tab w:val="num" w:pos="1390"/>
        </w:tabs>
        <w:ind w:left="0"/>
      </w:pPr>
      <w:r>
        <w:t xml:space="preserve">В клиниках </w:t>
      </w:r>
      <w:r w:rsidRPr="0086168C">
        <w:rPr>
          <w:b/>
        </w:rPr>
        <w:t>запрещается</w:t>
      </w:r>
      <w:r>
        <w:t xml:space="preserve"> использовать мебель и оборудование, изготовленные с использованием полимерных материалов, способных при горении выделять высокотоксичные продукты.</w:t>
      </w:r>
    </w:p>
    <w:p w14:paraId="4ABA50C4" w14:textId="77777777" w:rsidR="001D22EC" w:rsidRDefault="001D22EC" w:rsidP="008E504B">
      <w:pPr>
        <w:pStyle w:val="33111"/>
        <w:numPr>
          <w:ilvl w:val="2"/>
          <w:numId w:val="9"/>
        </w:numPr>
        <w:tabs>
          <w:tab w:val="num" w:pos="1390"/>
        </w:tabs>
        <w:ind w:left="0"/>
      </w:pPr>
      <w:r>
        <w:t>При перебоях в электроснабжении и в случае аварии в качестве источника освещения разрешается применять только электрические фонари, находящиеся у дежурного медицинского персонала.</w:t>
      </w:r>
    </w:p>
    <w:p w14:paraId="68B94D89" w14:textId="77777777" w:rsidR="001D22EC" w:rsidRDefault="001D22EC" w:rsidP="008E504B">
      <w:pPr>
        <w:pStyle w:val="33111"/>
        <w:numPr>
          <w:ilvl w:val="2"/>
          <w:numId w:val="9"/>
        </w:numPr>
        <w:tabs>
          <w:tab w:val="num" w:pos="1390"/>
        </w:tabs>
        <w:ind w:left="0"/>
      </w:pPr>
      <w:r>
        <w:t>Шкафы с электрощитами должны быть постоянно закрытыми, ключи должны храниться в служебном помещении у дежурного электрика.</w:t>
      </w:r>
    </w:p>
    <w:p w14:paraId="27E074E9" w14:textId="57A398A5" w:rsidR="001D22EC" w:rsidRPr="00776413" w:rsidRDefault="001D22EC" w:rsidP="008E504B">
      <w:pPr>
        <w:pStyle w:val="33111"/>
        <w:numPr>
          <w:ilvl w:val="2"/>
          <w:numId w:val="9"/>
        </w:numPr>
        <w:tabs>
          <w:tab w:val="num" w:pos="1390"/>
        </w:tabs>
        <w:ind w:left="0"/>
      </w:pPr>
      <w:r w:rsidRPr="00776413">
        <w:t>Вся электромедицинская аппаратура должн</w:t>
      </w:r>
      <w:r w:rsidR="006963D0" w:rsidRPr="00776413">
        <w:t>а</w:t>
      </w:r>
      <w:r w:rsidRPr="00776413">
        <w:t xml:space="preserve"> быть соединена с защитной шиной заземляющими проводниками.</w:t>
      </w:r>
    </w:p>
    <w:p w14:paraId="0299BBB5" w14:textId="7999AA7F" w:rsidR="0024213A" w:rsidRDefault="0024213A">
      <w:pPr>
        <w:spacing w:after="160" w:line="259" w:lineRule="auto"/>
        <w:ind w:firstLine="0"/>
        <w:jc w:val="left"/>
      </w:pPr>
      <w:r>
        <w:br w:type="page"/>
      </w:r>
    </w:p>
    <w:p w14:paraId="4FCCE222" w14:textId="0BC30925" w:rsidR="00DF7D78" w:rsidRDefault="00925007" w:rsidP="008E504B">
      <w:pPr>
        <w:pStyle w:val="2211"/>
        <w:numPr>
          <w:ilvl w:val="1"/>
          <w:numId w:val="9"/>
        </w:numPr>
        <w:rPr>
          <w:color w:val="auto"/>
        </w:rPr>
      </w:pPr>
      <w:bookmarkStart w:id="33" w:name="_Toc185925287"/>
      <w:r>
        <w:rPr>
          <w:color w:val="auto"/>
        </w:rPr>
        <w:lastRenderedPageBreak/>
        <w:t xml:space="preserve">Допустимое (предельное) количество людей, которые могут одновременно находиться на объектах защиты Томского </w:t>
      </w:r>
      <w:r w:rsidR="00C02E3B">
        <w:t>НИМЦ / Филиал</w:t>
      </w:r>
      <w:r w:rsidR="00F46A19">
        <w:t>ов</w:t>
      </w:r>
      <w:r>
        <w:rPr>
          <w:color w:val="auto"/>
        </w:rPr>
        <w:t>.</w:t>
      </w:r>
      <w:bookmarkEnd w:id="33"/>
    </w:p>
    <w:p w14:paraId="579B0A12" w14:textId="159DCDA0" w:rsidR="00DF7D78" w:rsidRDefault="00DF7D78" w:rsidP="00F77A65">
      <w:pPr>
        <w:pStyle w:val="33111"/>
        <w:numPr>
          <w:ilvl w:val="2"/>
          <w:numId w:val="9"/>
        </w:numPr>
        <w:tabs>
          <w:tab w:val="clear" w:pos="1815"/>
          <w:tab w:val="num" w:pos="1276"/>
        </w:tabs>
        <w:ind w:left="0"/>
        <w:rPr>
          <w:color w:val="auto"/>
        </w:rPr>
      </w:pPr>
      <w:r>
        <w:rPr>
          <w:color w:val="auto"/>
        </w:rPr>
        <w:t>На объектах</w:t>
      </w:r>
      <w:r w:rsidRPr="009E2F3D">
        <w:rPr>
          <w:color w:val="auto"/>
        </w:rPr>
        <w:t xml:space="preserve"> защиты</w:t>
      </w:r>
      <w:r w:rsidRPr="00625D47">
        <w:rPr>
          <w:color w:val="auto"/>
        </w:rPr>
        <w:t xml:space="preserve"> </w:t>
      </w:r>
      <w:r>
        <w:rPr>
          <w:color w:val="auto"/>
        </w:rPr>
        <w:t xml:space="preserve">Томского </w:t>
      </w:r>
      <w:r w:rsidR="00C02E3B">
        <w:t>НИМЦ / Филиал</w:t>
      </w:r>
      <w:r w:rsidR="00F46A19">
        <w:t>ов</w:t>
      </w:r>
      <w:r>
        <w:rPr>
          <w:color w:val="auto"/>
        </w:rPr>
        <w:t xml:space="preserve"> одновременно может находиться более трёх тысяч человек. </w:t>
      </w:r>
      <w:r w:rsidR="00C02E3B" w:rsidRPr="00C02E3B">
        <w:rPr>
          <w:color w:val="auto"/>
        </w:rPr>
        <w:t>Допустимое</w:t>
      </w:r>
      <w:r w:rsidR="00C02E3B">
        <w:rPr>
          <w:color w:val="auto"/>
        </w:rPr>
        <w:t xml:space="preserve"> к</w:t>
      </w:r>
      <w:r>
        <w:rPr>
          <w:color w:val="auto"/>
        </w:rPr>
        <w:t>оличество людей, с адресами объектов защиты</w:t>
      </w:r>
      <w:r w:rsidR="00C02E3B">
        <w:rPr>
          <w:color w:val="auto"/>
        </w:rPr>
        <w:t>,</w:t>
      </w:r>
      <w:r>
        <w:rPr>
          <w:color w:val="auto"/>
        </w:rPr>
        <w:t xml:space="preserve"> представлено в таблице.</w:t>
      </w:r>
    </w:p>
    <w:p w14:paraId="0E59F727" w14:textId="77777777" w:rsidR="006E022D" w:rsidRPr="001F686A" w:rsidRDefault="006E022D" w:rsidP="00DF7D78">
      <w:pPr>
        <w:pStyle w:val="33111"/>
        <w:numPr>
          <w:ilvl w:val="0"/>
          <w:numId w:val="0"/>
        </w:numPr>
        <w:spacing w:before="0" w:after="0"/>
        <w:jc w:val="center"/>
        <w:rPr>
          <w:b/>
          <w:color w:val="auto"/>
          <w:sz w:val="16"/>
          <w:szCs w:val="16"/>
        </w:rPr>
      </w:pPr>
    </w:p>
    <w:tbl>
      <w:tblPr>
        <w:tblStyle w:val="af6"/>
        <w:tblW w:w="0" w:type="auto"/>
        <w:tblLook w:val="04A0" w:firstRow="1" w:lastRow="0" w:firstColumn="1" w:lastColumn="0" w:noHBand="0" w:noVBand="1"/>
      </w:tblPr>
      <w:tblGrid>
        <w:gridCol w:w="2660"/>
        <w:gridCol w:w="5103"/>
        <w:gridCol w:w="1701"/>
      </w:tblGrid>
      <w:tr w:rsidR="006E022D" w14:paraId="7D398208" w14:textId="77777777" w:rsidTr="007403B0">
        <w:tc>
          <w:tcPr>
            <w:tcW w:w="2660" w:type="dxa"/>
          </w:tcPr>
          <w:p w14:paraId="2AE4CA20" w14:textId="38CE0E16"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r>
              <w:rPr>
                <w:rFonts w:ascii="Times New Roman" w:hAnsi="Times New Roman" w:cs="Times New Roman"/>
                <w:sz w:val="24"/>
                <w:szCs w:val="24"/>
              </w:rPr>
              <w:t>Сокращенное название НИИ</w:t>
            </w:r>
          </w:p>
        </w:tc>
        <w:tc>
          <w:tcPr>
            <w:tcW w:w="5103" w:type="dxa"/>
          </w:tcPr>
          <w:p w14:paraId="262AF735" w14:textId="2C038E31"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r>
              <w:rPr>
                <w:rFonts w:ascii="Times New Roman" w:hAnsi="Times New Roman" w:cs="Times New Roman"/>
                <w:sz w:val="24"/>
                <w:szCs w:val="24"/>
              </w:rPr>
              <w:t>Адрес о</w:t>
            </w:r>
            <w:r w:rsidRPr="00A755E7">
              <w:rPr>
                <w:rFonts w:ascii="Times New Roman" w:hAnsi="Times New Roman" w:cs="Times New Roman"/>
                <w:sz w:val="24"/>
                <w:szCs w:val="24"/>
              </w:rPr>
              <w:t>бъект</w:t>
            </w:r>
            <w:r>
              <w:rPr>
                <w:rFonts w:ascii="Times New Roman" w:hAnsi="Times New Roman" w:cs="Times New Roman"/>
                <w:sz w:val="24"/>
                <w:szCs w:val="24"/>
              </w:rPr>
              <w:t>а</w:t>
            </w:r>
            <w:r w:rsidRPr="00A755E7">
              <w:rPr>
                <w:rFonts w:ascii="Times New Roman" w:hAnsi="Times New Roman" w:cs="Times New Roman"/>
                <w:sz w:val="24"/>
                <w:szCs w:val="24"/>
              </w:rPr>
              <w:t xml:space="preserve"> защиты</w:t>
            </w:r>
          </w:p>
        </w:tc>
        <w:tc>
          <w:tcPr>
            <w:tcW w:w="1701" w:type="dxa"/>
          </w:tcPr>
          <w:p w14:paraId="595A6DF7" w14:textId="1CCEC47F" w:rsidR="006E022D" w:rsidRDefault="006E022D" w:rsidP="006E022D">
            <w:pPr>
              <w:pStyle w:val="33111"/>
              <w:numPr>
                <w:ilvl w:val="0"/>
                <w:numId w:val="0"/>
              </w:numPr>
              <w:spacing w:before="0" w:after="0"/>
              <w:ind w:left="-70" w:right="-122"/>
              <w:jc w:val="center"/>
              <w:rPr>
                <w:b/>
              </w:rPr>
            </w:pPr>
            <w:r w:rsidRPr="0025707F">
              <w:rPr>
                <w:rFonts w:ascii="Times New Roman" w:hAnsi="Times New Roman" w:cs="Times New Roman"/>
                <w:sz w:val="24"/>
                <w:szCs w:val="24"/>
              </w:rPr>
              <w:t>Количество людей</w:t>
            </w:r>
            <w:r>
              <w:rPr>
                <w:rFonts w:ascii="Times New Roman" w:hAnsi="Times New Roman" w:cs="Times New Roman"/>
                <w:sz w:val="24"/>
                <w:szCs w:val="24"/>
              </w:rPr>
              <w:t xml:space="preserve"> (по Паспорту безопасности)</w:t>
            </w:r>
          </w:p>
        </w:tc>
      </w:tr>
      <w:tr w:rsidR="006E022D" w14:paraId="2A99FB3E" w14:textId="77777777" w:rsidTr="007403B0">
        <w:tc>
          <w:tcPr>
            <w:tcW w:w="2660" w:type="dxa"/>
          </w:tcPr>
          <w:p w14:paraId="223E5CED" w14:textId="2D9E3B9E" w:rsidR="006E022D" w:rsidRPr="006E022D" w:rsidRDefault="006E022D" w:rsidP="006773B2">
            <w:pPr>
              <w:pStyle w:val="33111"/>
              <w:numPr>
                <w:ilvl w:val="0"/>
                <w:numId w:val="0"/>
              </w:numPr>
              <w:spacing w:before="0" w:after="0"/>
              <w:ind w:left="-70" w:right="-122"/>
              <w:jc w:val="center"/>
              <w:rPr>
                <w:rFonts w:ascii="Times New Roman" w:hAnsi="Times New Roman" w:cs="Times New Roman"/>
                <w:sz w:val="24"/>
                <w:szCs w:val="24"/>
              </w:rPr>
            </w:pPr>
            <w:r w:rsidRPr="0025707F">
              <w:rPr>
                <w:rFonts w:ascii="Times New Roman" w:hAnsi="Times New Roman" w:cs="Times New Roman"/>
                <w:sz w:val="24"/>
                <w:szCs w:val="24"/>
              </w:rPr>
              <w:t>НИИ Ф</w:t>
            </w:r>
            <w:r w:rsidR="006773B2">
              <w:rPr>
                <w:rFonts w:ascii="Times New Roman" w:hAnsi="Times New Roman" w:cs="Times New Roman"/>
                <w:sz w:val="24"/>
                <w:szCs w:val="24"/>
              </w:rPr>
              <w:t>армакологии</w:t>
            </w:r>
            <w:r w:rsidRPr="0025707F">
              <w:rPr>
                <w:rFonts w:ascii="Times New Roman" w:hAnsi="Times New Roman" w:cs="Times New Roman"/>
                <w:sz w:val="24"/>
                <w:szCs w:val="24"/>
              </w:rPr>
              <w:t xml:space="preserve"> и </w:t>
            </w:r>
            <w:r w:rsidR="006773B2">
              <w:rPr>
                <w:rFonts w:ascii="Times New Roman" w:hAnsi="Times New Roman" w:cs="Times New Roman"/>
                <w:sz w:val="24"/>
                <w:szCs w:val="24"/>
              </w:rPr>
              <w:t>регенеративной медицины</w:t>
            </w:r>
            <w:r w:rsidRPr="0025707F">
              <w:rPr>
                <w:rFonts w:ascii="Times New Roman" w:hAnsi="Times New Roman" w:cs="Times New Roman"/>
                <w:sz w:val="24"/>
                <w:szCs w:val="24"/>
              </w:rPr>
              <w:t xml:space="preserve"> им. Е.Д. Гольдберга</w:t>
            </w:r>
          </w:p>
        </w:tc>
        <w:tc>
          <w:tcPr>
            <w:tcW w:w="5103" w:type="dxa"/>
          </w:tcPr>
          <w:p w14:paraId="4D7FB8DA" w14:textId="5DA77188"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r>
              <w:rPr>
                <w:rFonts w:ascii="Times New Roman" w:hAnsi="Times New Roman" w:cs="Times New Roman"/>
                <w:sz w:val="24"/>
                <w:szCs w:val="24"/>
              </w:rPr>
              <w:t xml:space="preserve">г. Томск, </w:t>
            </w:r>
            <w:r w:rsidRPr="0025707F">
              <w:rPr>
                <w:rFonts w:ascii="Times New Roman" w:hAnsi="Times New Roman" w:cs="Times New Roman"/>
                <w:sz w:val="24"/>
                <w:szCs w:val="24"/>
              </w:rPr>
              <w:t>пр. Ленина, д. 3</w:t>
            </w:r>
          </w:p>
        </w:tc>
        <w:tc>
          <w:tcPr>
            <w:tcW w:w="1701" w:type="dxa"/>
          </w:tcPr>
          <w:p w14:paraId="37E36B59" w14:textId="210AD6AD"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r w:rsidRPr="0025707F">
              <w:rPr>
                <w:rFonts w:ascii="Times New Roman" w:hAnsi="Times New Roman" w:cs="Times New Roman"/>
                <w:sz w:val="24"/>
                <w:szCs w:val="24"/>
              </w:rPr>
              <w:t>109</w:t>
            </w:r>
          </w:p>
        </w:tc>
      </w:tr>
      <w:tr w:rsidR="00752244" w14:paraId="1C987D57" w14:textId="77777777" w:rsidTr="007403B0">
        <w:trPr>
          <w:trHeight w:val="400"/>
        </w:trPr>
        <w:tc>
          <w:tcPr>
            <w:tcW w:w="2660" w:type="dxa"/>
            <w:vMerge w:val="restart"/>
            <w:vAlign w:val="center"/>
          </w:tcPr>
          <w:p w14:paraId="70483F0E" w14:textId="1E5B9809" w:rsidR="00752244" w:rsidRPr="006E022D" w:rsidRDefault="00752244" w:rsidP="006E022D">
            <w:pPr>
              <w:pStyle w:val="33111"/>
              <w:numPr>
                <w:ilvl w:val="0"/>
                <w:numId w:val="0"/>
              </w:numPr>
              <w:spacing w:before="0" w:after="0"/>
              <w:ind w:left="-70" w:right="-122"/>
              <w:jc w:val="center"/>
              <w:rPr>
                <w:rFonts w:ascii="Times New Roman" w:hAnsi="Times New Roman" w:cs="Times New Roman"/>
                <w:sz w:val="24"/>
                <w:szCs w:val="24"/>
              </w:rPr>
            </w:pPr>
            <w:r w:rsidRPr="0025707F">
              <w:rPr>
                <w:rFonts w:ascii="Times New Roman" w:hAnsi="Times New Roman" w:cs="Times New Roman"/>
                <w:sz w:val="24"/>
                <w:szCs w:val="24"/>
              </w:rPr>
              <w:t>НИИ медицинской генетики</w:t>
            </w:r>
          </w:p>
        </w:tc>
        <w:tc>
          <w:tcPr>
            <w:tcW w:w="5103" w:type="dxa"/>
            <w:vAlign w:val="center"/>
          </w:tcPr>
          <w:p w14:paraId="1EA7EB82" w14:textId="1F854E79" w:rsidR="00752244" w:rsidRPr="005651AA" w:rsidRDefault="00752244" w:rsidP="00752244">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Набережная реки Ушайки, 10</w:t>
            </w:r>
          </w:p>
        </w:tc>
        <w:tc>
          <w:tcPr>
            <w:tcW w:w="1701" w:type="dxa"/>
            <w:vAlign w:val="center"/>
          </w:tcPr>
          <w:p w14:paraId="2B02919A" w14:textId="658C7E42" w:rsidR="00752244" w:rsidRPr="00DF65A0" w:rsidRDefault="00752244"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124</w:t>
            </w:r>
          </w:p>
        </w:tc>
      </w:tr>
      <w:tr w:rsidR="00752244" w14:paraId="47E6EBC8" w14:textId="77777777" w:rsidTr="007403B0">
        <w:trPr>
          <w:trHeight w:val="420"/>
        </w:trPr>
        <w:tc>
          <w:tcPr>
            <w:tcW w:w="2660" w:type="dxa"/>
            <w:vMerge/>
            <w:vAlign w:val="center"/>
          </w:tcPr>
          <w:p w14:paraId="210D3585" w14:textId="77777777" w:rsidR="00752244" w:rsidRPr="006E022D" w:rsidRDefault="00752244" w:rsidP="006E022D">
            <w:pPr>
              <w:pStyle w:val="33111"/>
              <w:numPr>
                <w:ilvl w:val="0"/>
                <w:numId w:val="0"/>
              </w:numPr>
              <w:spacing w:before="0" w:after="0"/>
              <w:ind w:left="-70" w:right="-122"/>
              <w:jc w:val="center"/>
              <w:rPr>
                <w:rFonts w:ascii="Times New Roman" w:hAnsi="Times New Roman" w:cs="Times New Roman"/>
                <w:sz w:val="24"/>
                <w:szCs w:val="24"/>
              </w:rPr>
            </w:pPr>
          </w:p>
        </w:tc>
        <w:tc>
          <w:tcPr>
            <w:tcW w:w="5103" w:type="dxa"/>
            <w:vAlign w:val="center"/>
          </w:tcPr>
          <w:p w14:paraId="12CAEAAA" w14:textId="6AE8F6A5" w:rsidR="00752244" w:rsidRPr="005651AA" w:rsidRDefault="00752244" w:rsidP="001F686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Московский тракт,  3</w:t>
            </w:r>
          </w:p>
        </w:tc>
        <w:tc>
          <w:tcPr>
            <w:tcW w:w="1701" w:type="dxa"/>
            <w:vAlign w:val="center"/>
          </w:tcPr>
          <w:p w14:paraId="0D9929D8" w14:textId="4D32C829" w:rsidR="00752244" w:rsidRPr="00DF65A0" w:rsidRDefault="00752244"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255</w:t>
            </w:r>
          </w:p>
        </w:tc>
      </w:tr>
      <w:tr w:rsidR="00752244" w14:paraId="71B064B5" w14:textId="77777777" w:rsidTr="007403B0">
        <w:trPr>
          <w:trHeight w:val="420"/>
        </w:trPr>
        <w:tc>
          <w:tcPr>
            <w:tcW w:w="2660" w:type="dxa"/>
            <w:vMerge/>
            <w:vAlign w:val="center"/>
          </w:tcPr>
          <w:p w14:paraId="7C98AA48" w14:textId="77777777" w:rsidR="00752244" w:rsidRPr="006E022D" w:rsidRDefault="00752244" w:rsidP="006E022D">
            <w:pPr>
              <w:pStyle w:val="33111"/>
              <w:numPr>
                <w:ilvl w:val="0"/>
                <w:numId w:val="0"/>
              </w:numPr>
              <w:spacing w:before="0" w:after="0"/>
              <w:ind w:left="-70" w:right="-122"/>
              <w:jc w:val="center"/>
              <w:rPr>
                <w:szCs w:val="24"/>
              </w:rPr>
            </w:pPr>
          </w:p>
        </w:tc>
        <w:tc>
          <w:tcPr>
            <w:tcW w:w="5103" w:type="dxa"/>
            <w:vAlign w:val="center"/>
          </w:tcPr>
          <w:p w14:paraId="07C98B17" w14:textId="4CB96C72" w:rsidR="00752244" w:rsidRPr="005651AA" w:rsidRDefault="00752244" w:rsidP="006E022D">
            <w:pPr>
              <w:pStyle w:val="33111"/>
              <w:numPr>
                <w:ilvl w:val="0"/>
                <w:numId w:val="0"/>
              </w:numPr>
              <w:spacing w:before="0" w:after="0"/>
              <w:ind w:left="-70" w:right="-122"/>
              <w:jc w:val="center"/>
              <w:rPr>
                <w:szCs w:val="24"/>
              </w:rPr>
            </w:pPr>
            <w:r w:rsidRPr="005651AA">
              <w:rPr>
                <w:rFonts w:ascii="Times New Roman" w:hAnsi="Times New Roman" w:cs="Times New Roman"/>
                <w:sz w:val="24"/>
                <w:szCs w:val="24"/>
              </w:rPr>
              <w:t>г. Томск,</w:t>
            </w:r>
            <w:r>
              <w:rPr>
                <w:rFonts w:ascii="Times New Roman" w:hAnsi="Times New Roman" w:cs="Times New Roman"/>
                <w:sz w:val="24"/>
                <w:szCs w:val="24"/>
              </w:rPr>
              <w:t xml:space="preserve"> пер. Пионерский, 7</w:t>
            </w:r>
          </w:p>
        </w:tc>
        <w:tc>
          <w:tcPr>
            <w:tcW w:w="1701" w:type="dxa"/>
            <w:vAlign w:val="center"/>
          </w:tcPr>
          <w:p w14:paraId="59E99971" w14:textId="7D04C9DD" w:rsidR="00752244" w:rsidRPr="00DF65A0" w:rsidRDefault="001F686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4</w:t>
            </w:r>
          </w:p>
        </w:tc>
      </w:tr>
      <w:tr w:rsidR="006E022D" w14:paraId="6CE1F9C9" w14:textId="77777777" w:rsidTr="007403B0">
        <w:tc>
          <w:tcPr>
            <w:tcW w:w="2660" w:type="dxa"/>
            <w:vMerge w:val="restart"/>
            <w:vAlign w:val="center"/>
          </w:tcPr>
          <w:p w14:paraId="00F026DC" w14:textId="54FC0123"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r w:rsidRPr="0025707F">
              <w:rPr>
                <w:rFonts w:ascii="Times New Roman" w:hAnsi="Times New Roman" w:cs="Times New Roman"/>
                <w:sz w:val="24"/>
                <w:szCs w:val="24"/>
              </w:rPr>
              <w:t>НИИ психического здоровья</w:t>
            </w:r>
          </w:p>
        </w:tc>
        <w:tc>
          <w:tcPr>
            <w:tcW w:w="5103" w:type="dxa"/>
            <w:vAlign w:val="center"/>
          </w:tcPr>
          <w:p w14:paraId="180F792D" w14:textId="064B1573" w:rsidR="006E022D" w:rsidRPr="005651AA" w:rsidRDefault="006E022D" w:rsidP="001F686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Алеутская, 4 (административно-лабораторный корпус)</w:t>
            </w:r>
          </w:p>
        </w:tc>
        <w:tc>
          <w:tcPr>
            <w:tcW w:w="1701" w:type="dxa"/>
            <w:vAlign w:val="center"/>
          </w:tcPr>
          <w:p w14:paraId="24A8701E" w14:textId="26E14E9F" w:rsidR="006E022D" w:rsidRPr="00DF65A0" w:rsidRDefault="006E022D"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46</w:t>
            </w:r>
          </w:p>
        </w:tc>
      </w:tr>
      <w:tr w:rsidR="006E022D" w14:paraId="447310B9" w14:textId="77777777" w:rsidTr="007403B0">
        <w:trPr>
          <w:trHeight w:val="420"/>
        </w:trPr>
        <w:tc>
          <w:tcPr>
            <w:tcW w:w="2660" w:type="dxa"/>
            <w:vMerge/>
            <w:vAlign w:val="center"/>
          </w:tcPr>
          <w:p w14:paraId="5DA6BB1E" w14:textId="77777777"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p>
        </w:tc>
        <w:tc>
          <w:tcPr>
            <w:tcW w:w="5103" w:type="dxa"/>
            <w:vAlign w:val="center"/>
          </w:tcPr>
          <w:p w14:paraId="60656901" w14:textId="00823DB1" w:rsidR="006E022D" w:rsidRPr="005651AA" w:rsidRDefault="006E022D" w:rsidP="00752244">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Алеутская,.4 (клиника)</w:t>
            </w:r>
          </w:p>
        </w:tc>
        <w:tc>
          <w:tcPr>
            <w:tcW w:w="1701" w:type="dxa"/>
            <w:vAlign w:val="center"/>
          </w:tcPr>
          <w:p w14:paraId="2D7A35EA" w14:textId="74B8A99F" w:rsidR="006E022D" w:rsidRPr="00DF65A0" w:rsidRDefault="006E022D"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151</w:t>
            </w:r>
          </w:p>
        </w:tc>
      </w:tr>
      <w:tr w:rsidR="006E022D" w14:paraId="2C93AD11" w14:textId="77777777" w:rsidTr="007403B0">
        <w:tc>
          <w:tcPr>
            <w:tcW w:w="2660" w:type="dxa"/>
            <w:vMerge/>
            <w:vAlign w:val="center"/>
          </w:tcPr>
          <w:p w14:paraId="22F9CC26" w14:textId="77777777"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p>
        </w:tc>
        <w:tc>
          <w:tcPr>
            <w:tcW w:w="5103" w:type="dxa"/>
            <w:vAlign w:val="center"/>
          </w:tcPr>
          <w:p w14:paraId="64198A6B" w14:textId="098299D9" w:rsidR="006E022D" w:rsidRPr="005651AA" w:rsidRDefault="006E022D" w:rsidP="001F686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пр. Фрунзе, 122 (4 клиническое отделение)</w:t>
            </w:r>
          </w:p>
        </w:tc>
        <w:tc>
          <w:tcPr>
            <w:tcW w:w="1701" w:type="dxa"/>
            <w:vAlign w:val="center"/>
          </w:tcPr>
          <w:p w14:paraId="42E0290D" w14:textId="7C08971E" w:rsidR="006E022D" w:rsidRPr="00DF65A0" w:rsidRDefault="006E022D"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20</w:t>
            </w:r>
          </w:p>
        </w:tc>
      </w:tr>
      <w:tr w:rsidR="006E022D" w14:paraId="36087714" w14:textId="77777777" w:rsidTr="007403B0">
        <w:trPr>
          <w:trHeight w:val="419"/>
        </w:trPr>
        <w:tc>
          <w:tcPr>
            <w:tcW w:w="2660" w:type="dxa"/>
            <w:vMerge/>
            <w:vAlign w:val="center"/>
          </w:tcPr>
          <w:p w14:paraId="39F70765" w14:textId="77777777" w:rsidR="006E022D" w:rsidRPr="006E022D" w:rsidRDefault="006E022D" w:rsidP="006E022D">
            <w:pPr>
              <w:pStyle w:val="33111"/>
              <w:numPr>
                <w:ilvl w:val="0"/>
                <w:numId w:val="0"/>
              </w:numPr>
              <w:spacing w:before="0" w:after="0"/>
              <w:ind w:left="-70" w:right="-122"/>
              <w:jc w:val="center"/>
              <w:rPr>
                <w:rFonts w:ascii="Times New Roman" w:hAnsi="Times New Roman" w:cs="Times New Roman"/>
                <w:sz w:val="24"/>
                <w:szCs w:val="24"/>
              </w:rPr>
            </w:pPr>
          </w:p>
        </w:tc>
        <w:tc>
          <w:tcPr>
            <w:tcW w:w="5103" w:type="dxa"/>
            <w:vAlign w:val="center"/>
          </w:tcPr>
          <w:p w14:paraId="54E38B5A" w14:textId="14FB8066" w:rsidR="006E022D" w:rsidRPr="005651AA" w:rsidRDefault="006E022D" w:rsidP="005651A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пер. Первый Алеутский, 7/2 (гараж)</w:t>
            </w:r>
          </w:p>
        </w:tc>
        <w:tc>
          <w:tcPr>
            <w:tcW w:w="1701" w:type="dxa"/>
            <w:vAlign w:val="center"/>
          </w:tcPr>
          <w:p w14:paraId="3865D77C" w14:textId="6B20B8F8" w:rsidR="006E022D" w:rsidRPr="00DF65A0" w:rsidRDefault="006E022D"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10</w:t>
            </w:r>
          </w:p>
        </w:tc>
      </w:tr>
      <w:tr w:rsidR="005651AA" w14:paraId="4723337E" w14:textId="77777777" w:rsidTr="007403B0">
        <w:trPr>
          <w:trHeight w:val="412"/>
        </w:trPr>
        <w:tc>
          <w:tcPr>
            <w:tcW w:w="2660" w:type="dxa"/>
            <w:vMerge w:val="restart"/>
            <w:vAlign w:val="center"/>
          </w:tcPr>
          <w:p w14:paraId="6669A5D5" w14:textId="2E09B903" w:rsidR="005651AA" w:rsidRPr="006E022D"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24213A">
              <w:rPr>
                <w:rFonts w:ascii="Times New Roman" w:hAnsi="Times New Roman" w:cs="Times New Roman"/>
                <w:sz w:val="24"/>
                <w:szCs w:val="24"/>
              </w:rPr>
              <w:t>НИИ онкологии</w:t>
            </w:r>
          </w:p>
        </w:tc>
        <w:tc>
          <w:tcPr>
            <w:tcW w:w="5103" w:type="dxa"/>
            <w:vAlign w:val="center"/>
          </w:tcPr>
          <w:p w14:paraId="7E0BB89D" w14:textId="75614242" w:rsidR="005651AA" w:rsidRPr="005651AA" w:rsidRDefault="005651AA" w:rsidP="005651A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Савиных, 12/1</w:t>
            </w:r>
          </w:p>
        </w:tc>
        <w:tc>
          <w:tcPr>
            <w:tcW w:w="1701" w:type="dxa"/>
            <w:vAlign w:val="center"/>
          </w:tcPr>
          <w:p w14:paraId="22B64FE1" w14:textId="4A4EF1CB" w:rsidR="005651AA" w:rsidRPr="00DF65A0" w:rsidRDefault="00425583"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350</w:t>
            </w:r>
          </w:p>
        </w:tc>
      </w:tr>
      <w:tr w:rsidR="00425583" w14:paraId="0523207A" w14:textId="77777777" w:rsidTr="007403B0">
        <w:trPr>
          <w:trHeight w:val="412"/>
        </w:trPr>
        <w:tc>
          <w:tcPr>
            <w:tcW w:w="2660" w:type="dxa"/>
            <w:vMerge/>
            <w:vAlign w:val="center"/>
          </w:tcPr>
          <w:p w14:paraId="20ED89CC" w14:textId="77777777" w:rsidR="00425583" w:rsidRPr="0024213A" w:rsidRDefault="00425583" w:rsidP="006E022D">
            <w:pPr>
              <w:pStyle w:val="33111"/>
              <w:numPr>
                <w:ilvl w:val="0"/>
                <w:numId w:val="0"/>
              </w:numPr>
              <w:spacing w:before="0" w:after="0"/>
              <w:ind w:left="-70" w:right="-122"/>
              <w:jc w:val="center"/>
              <w:rPr>
                <w:szCs w:val="24"/>
              </w:rPr>
            </w:pPr>
          </w:p>
        </w:tc>
        <w:tc>
          <w:tcPr>
            <w:tcW w:w="5103" w:type="dxa"/>
            <w:vAlign w:val="center"/>
          </w:tcPr>
          <w:p w14:paraId="53CC07F6" w14:textId="68070B93" w:rsidR="00425583" w:rsidRPr="005651AA" w:rsidRDefault="00425583" w:rsidP="005651AA">
            <w:pPr>
              <w:pStyle w:val="33111"/>
              <w:numPr>
                <w:ilvl w:val="0"/>
                <w:numId w:val="0"/>
              </w:numPr>
              <w:spacing w:before="0" w:after="0"/>
              <w:ind w:left="-70" w:right="-122"/>
              <w:jc w:val="center"/>
              <w:rPr>
                <w:szCs w:val="24"/>
              </w:rPr>
            </w:pPr>
            <w:r w:rsidRPr="005651AA">
              <w:rPr>
                <w:rFonts w:ascii="Times New Roman" w:hAnsi="Times New Roman" w:cs="Times New Roman"/>
                <w:sz w:val="24"/>
                <w:szCs w:val="24"/>
              </w:rPr>
              <w:t>г. Томск, ул. Савиных, 12/1 стр.1</w:t>
            </w:r>
          </w:p>
        </w:tc>
        <w:tc>
          <w:tcPr>
            <w:tcW w:w="1701" w:type="dxa"/>
            <w:vAlign w:val="center"/>
          </w:tcPr>
          <w:p w14:paraId="555A52B1" w14:textId="7154045B" w:rsidR="00425583" w:rsidRPr="00DF65A0" w:rsidRDefault="00425583"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90</w:t>
            </w:r>
          </w:p>
        </w:tc>
      </w:tr>
      <w:tr w:rsidR="00425583" w14:paraId="2E9BCDDC" w14:textId="77777777" w:rsidTr="007403B0">
        <w:trPr>
          <w:trHeight w:val="412"/>
        </w:trPr>
        <w:tc>
          <w:tcPr>
            <w:tcW w:w="2660" w:type="dxa"/>
            <w:vMerge/>
            <w:vAlign w:val="center"/>
          </w:tcPr>
          <w:p w14:paraId="3D7F2C16" w14:textId="77777777" w:rsidR="00425583" w:rsidRPr="0024213A" w:rsidRDefault="00425583" w:rsidP="006E022D">
            <w:pPr>
              <w:pStyle w:val="33111"/>
              <w:numPr>
                <w:ilvl w:val="0"/>
                <w:numId w:val="0"/>
              </w:numPr>
              <w:spacing w:before="0" w:after="0"/>
              <w:ind w:left="-70" w:right="-122"/>
              <w:jc w:val="center"/>
              <w:rPr>
                <w:szCs w:val="24"/>
              </w:rPr>
            </w:pPr>
          </w:p>
        </w:tc>
        <w:tc>
          <w:tcPr>
            <w:tcW w:w="5103" w:type="dxa"/>
            <w:vAlign w:val="center"/>
          </w:tcPr>
          <w:p w14:paraId="52CB170A" w14:textId="387ABC3D" w:rsidR="00425583" w:rsidRPr="005651AA" w:rsidRDefault="00425583" w:rsidP="005651AA">
            <w:pPr>
              <w:pStyle w:val="33111"/>
              <w:numPr>
                <w:ilvl w:val="0"/>
                <w:numId w:val="0"/>
              </w:numPr>
              <w:spacing w:before="0" w:after="0"/>
              <w:ind w:left="-70" w:right="-122"/>
              <w:jc w:val="center"/>
              <w:rPr>
                <w:szCs w:val="24"/>
              </w:rPr>
            </w:pPr>
            <w:r w:rsidRPr="005651AA">
              <w:rPr>
                <w:rFonts w:ascii="Times New Roman" w:hAnsi="Times New Roman" w:cs="Times New Roman"/>
                <w:sz w:val="24"/>
                <w:szCs w:val="24"/>
              </w:rPr>
              <w:t>г. Томск, ул. Нахимова, 1а</w:t>
            </w:r>
          </w:p>
        </w:tc>
        <w:tc>
          <w:tcPr>
            <w:tcW w:w="1701" w:type="dxa"/>
            <w:vAlign w:val="center"/>
          </w:tcPr>
          <w:p w14:paraId="543FCCAC" w14:textId="1F933F40" w:rsidR="00425583" w:rsidRPr="00DF65A0" w:rsidRDefault="00936C57"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260</w:t>
            </w:r>
          </w:p>
        </w:tc>
      </w:tr>
      <w:tr w:rsidR="005651AA" w14:paraId="5DC22628" w14:textId="77777777" w:rsidTr="007403B0">
        <w:trPr>
          <w:trHeight w:val="410"/>
        </w:trPr>
        <w:tc>
          <w:tcPr>
            <w:tcW w:w="2660" w:type="dxa"/>
            <w:vMerge/>
            <w:vAlign w:val="center"/>
          </w:tcPr>
          <w:p w14:paraId="072D6BA9"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vAlign w:val="center"/>
          </w:tcPr>
          <w:p w14:paraId="7487F8F9" w14:textId="59B1D728" w:rsidR="005651AA" w:rsidRPr="005651AA" w:rsidRDefault="005651AA" w:rsidP="005651A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пер. Кооперативный, 5</w:t>
            </w:r>
          </w:p>
        </w:tc>
        <w:tc>
          <w:tcPr>
            <w:tcW w:w="1701" w:type="dxa"/>
            <w:vAlign w:val="center"/>
          </w:tcPr>
          <w:p w14:paraId="1F676CB5" w14:textId="1697FA91"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57</w:t>
            </w:r>
          </w:p>
        </w:tc>
      </w:tr>
      <w:tr w:rsidR="005651AA" w14:paraId="2E1A8ADD" w14:textId="77777777" w:rsidTr="007403B0">
        <w:trPr>
          <w:trHeight w:val="421"/>
        </w:trPr>
        <w:tc>
          <w:tcPr>
            <w:tcW w:w="2660" w:type="dxa"/>
            <w:vMerge/>
            <w:vAlign w:val="center"/>
          </w:tcPr>
          <w:p w14:paraId="4997066C"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vAlign w:val="center"/>
          </w:tcPr>
          <w:p w14:paraId="41DE2744" w14:textId="5F7448C4" w:rsidR="005651AA" w:rsidRPr="005651AA" w:rsidRDefault="005651AA" w:rsidP="005651A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пер. Кооперативный, 7/1</w:t>
            </w:r>
          </w:p>
        </w:tc>
        <w:tc>
          <w:tcPr>
            <w:tcW w:w="1701" w:type="dxa"/>
            <w:vAlign w:val="center"/>
          </w:tcPr>
          <w:p w14:paraId="029520DE" w14:textId="0B187AF9"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48</w:t>
            </w:r>
          </w:p>
        </w:tc>
      </w:tr>
      <w:tr w:rsidR="005651AA" w14:paraId="2BD54629" w14:textId="77777777" w:rsidTr="007403B0">
        <w:trPr>
          <w:trHeight w:val="412"/>
        </w:trPr>
        <w:tc>
          <w:tcPr>
            <w:tcW w:w="2660" w:type="dxa"/>
            <w:vMerge/>
            <w:vAlign w:val="center"/>
          </w:tcPr>
          <w:p w14:paraId="15EEAA29"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vAlign w:val="center"/>
          </w:tcPr>
          <w:p w14:paraId="0002A9A9" w14:textId="7FDD5914" w:rsidR="005651AA" w:rsidRPr="005651AA" w:rsidRDefault="005651AA" w:rsidP="005651A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пер. Кооперативный, 5 стр. 2</w:t>
            </w:r>
            <w:r w:rsidR="004F67C1">
              <w:rPr>
                <w:rFonts w:ascii="Times New Roman" w:hAnsi="Times New Roman" w:cs="Times New Roman"/>
                <w:sz w:val="24"/>
                <w:szCs w:val="24"/>
              </w:rPr>
              <w:t>, 3</w:t>
            </w:r>
            <w:r w:rsidRPr="005651AA">
              <w:rPr>
                <w:rFonts w:ascii="Times New Roman" w:hAnsi="Times New Roman" w:cs="Times New Roman"/>
                <w:sz w:val="24"/>
                <w:szCs w:val="24"/>
              </w:rPr>
              <w:t xml:space="preserve"> (гаражи)</w:t>
            </w:r>
          </w:p>
        </w:tc>
        <w:tc>
          <w:tcPr>
            <w:tcW w:w="1701" w:type="dxa"/>
            <w:vAlign w:val="center"/>
          </w:tcPr>
          <w:p w14:paraId="013365CE" w14:textId="34FDFBAE"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6</w:t>
            </w:r>
          </w:p>
        </w:tc>
      </w:tr>
      <w:tr w:rsidR="005651AA" w14:paraId="2A75E9AB" w14:textId="77777777" w:rsidTr="007403B0">
        <w:trPr>
          <w:trHeight w:val="401"/>
        </w:trPr>
        <w:tc>
          <w:tcPr>
            <w:tcW w:w="2660" w:type="dxa"/>
            <w:vMerge/>
            <w:vAlign w:val="center"/>
          </w:tcPr>
          <w:p w14:paraId="2995A415"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vAlign w:val="center"/>
          </w:tcPr>
          <w:p w14:paraId="6CC47B30" w14:textId="0EAD1EFA" w:rsidR="005651AA" w:rsidRPr="005651AA"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проспект Ленина, 84 (гараж)</w:t>
            </w:r>
          </w:p>
        </w:tc>
        <w:tc>
          <w:tcPr>
            <w:tcW w:w="1701" w:type="dxa"/>
            <w:vAlign w:val="center"/>
          </w:tcPr>
          <w:p w14:paraId="48B6DE2B" w14:textId="228A0B5A"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4</w:t>
            </w:r>
          </w:p>
        </w:tc>
      </w:tr>
      <w:tr w:rsidR="005651AA" w14:paraId="73DC34FE" w14:textId="77777777" w:rsidTr="007403B0">
        <w:trPr>
          <w:trHeight w:val="428"/>
        </w:trPr>
        <w:tc>
          <w:tcPr>
            <w:tcW w:w="2660" w:type="dxa"/>
            <w:vMerge w:val="restart"/>
          </w:tcPr>
          <w:p w14:paraId="347B74F2" w14:textId="2CABD557" w:rsidR="005651AA" w:rsidRPr="006E022D" w:rsidRDefault="005651AA" w:rsidP="006E022D">
            <w:pPr>
              <w:pStyle w:val="33111"/>
              <w:numPr>
                <w:ilvl w:val="0"/>
                <w:numId w:val="0"/>
              </w:numPr>
              <w:spacing w:before="0" w:after="0"/>
              <w:ind w:left="-70" w:right="-122"/>
              <w:jc w:val="center"/>
              <w:rPr>
                <w:szCs w:val="24"/>
              </w:rPr>
            </w:pPr>
            <w:r w:rsidRPr="0024213A">
              <w:rPr>
                <w:rFonts w:ascii="Times New Roman" w:hAnsi="Times New Roman" w:cs="Times New Roman"/>
                <w:sz w:val="24"/>
                <w:szCs w:val="24"/>
              </w:rPr>
              <w:t xml:space="preserve">НИИ </w:t>
            </w:r>
            <w:r>
              <w:rPr>
                <w:rFonts w:ascii="Times New Roman" w:hAnsi="Times New Roman" w:cs="Times New Roman"/>
                <w:sz w:val="24"/>
                <w:szCs w:val="24"/>
              </w:rPr>
              <w:t>к</w:t>
            </w:r>
            <w:r w:rsidRPr="0024213A">
              <w:rPr>
                <w:rFonts w:ascii="Times New Roman" w:hAnsi="Times New Roman" w:cs="Times New Roman"/>
                <w:sz w:val="24"/>
                <w:szCs w:val="24"/>
              </w:rPr>
              <w:t>ардиологии</w:t>
            </w:r>
          </w:p>
        </w:tc>
        <w:tc>
          <w:tcPr>
            <w:tcW w:w="5103" w:type="dxa"/>
          </w:tcPr>
          <w:p w14:paraId="7F42366F" w14:textId="7254CEBB" w:rsidR="005651AA" w:rsidRPr="005651AA" w:rsidRDefault="005651AA" w:rsidP="001F686A">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Киевская, 111а</w:t>
            </w:r>
          </w:p>
        </w:tc>
        <w:tc>
          <w:tcPr>
            <w:tcW w:w="1701" w:type="dxa"/>
          </w:tcPr>
          <w:p w14:paraId="2A2F4E51" w14:textId="1D76232F" w:rsidR="005651AA" w:rsidRPr="00DF65A0" w:rsidRDefault="004F67C1"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160</w:t>
            </w:r>
          </w:p>
        </w:tc>
      </w:tr>
      <w:tr w:rsidR="005651AA" w14:paraId="696EF423" w14:textId="77777777" w:rsidTr="007403B0">
        <w:trPr>
          <w:trHeight w:val="420"/>
        </w:trPr>
        <w:tc>
          <w:tcPr>
            <w:tcW w:w="2660" w:type="dxa"/>
            <w:vMerge/>
          </w:tcPr>
          <w:p w14:paraId="24F30098"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tcPr>
          <w:p w14:paraId="196A8B7B" w14:textId="2E367C5F" w:rsidR="005651AA" w:rsidRPr="005651AA"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Киевская, 111а, стр.1</w:t>
            </w:r>
          </w:p>
        </w:tc>
        <w:tc>
          <w:tcPr>
            <w:tcW w:w="1701" w:type="dxa"/>
          </w:tcPr>
          <w:p w14:paraId="2775B35E" w14:textId="50566539" w:rsidR="005651AA" w:rsidRPr="00DF65A0" w:rsidRDefault="004F67C1"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325</w:t>
            </w:r>
          </w:p>
        </w:tc>
      </w:tr>
      <w:tr w:rsidR="005651AA" w14:paraId="5B9DAE54" w14:textId="77777777" w:rsidTr="007403B0">
        <w:trPr>
          <w:trHeight w:val="411"/>
        </w:trPr>
        <w:tc>
          <w:tcPr>
            <w:tcW w:w="2660" w:type="dxa"/>
            <w:vMerge/>
          </w:tcPr>
          <w:p w14:paraId="4A6FEADC"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vAlign w:val="center"/>
          </w:tcPr>
          <w:p w14:paraId="4291E299" w14:textId="7E65A088" w:rsidR="005651AA" w:rsidRPr="005651AA"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Киевская, 111а, стр.2</w:t>
            </w:r>
          </w:p>
        </w:tc>
        <w:tc>
          <w:tcPr>
            <w:tcW w:w="1701" w:type="dxa"/>
            <w:vAlign w:val="center"/>
          </w:tcPr>
          <w:p w14:paraId="71AED7E7" w14:textId="5125DEA8"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460</w:t>
            </w:r>
          </w:p>
        </w:tc>
      </w:tr>
      <w:tr w:rsidR="005651AA" w14:paraId="1D6ED816" w14:textId="77777777" w:rsidTr="007403B0">
        <w:trPr>
          <w:trHeight w:val="417"/>
        </w:trPr>
        <w:tc>
          <w:tcPr>
            <w:tcW w:w="2660" w:type="dxa"/>
            <w:vMerge/>
          </w:tcPr>
          <w:p w14:paraId="738BC639"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tcPr>
          <w:p w14:paraId="54407AC8" w14:textId="306C18F5" w:rsidR="005651AA" w:rsidRPr="005651AA"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Красноармейская, 126/1</w:t>
            </w:r>
          </w:p>
        </w:tc>
        <w:tc>
          <w:tcPr>
            <w:tcW w:w="1701" w:type="dxa"/>
            <w:vAlign w:val="center"/>
          </w:tcPr>
          <w:p w14:paraId="48B33115" w14:textId="34DBA47B"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150</w:t>
            </w:r>
          </w:p>
        </w:tc>
      </w:tr>
      <w:tr w:rsidR="005651AA" w14:paraId="573ADE9F" w14:textId="77777777" w:rsidTr="007403B0">
        <w:trPr>
          <w:trHeight w:val="410"/>
        </w:trPr>
        <w:tc>
          <w:tcPr>
            <w:tcW w:w="2660" w:type="dxa"/>
            <w:vMerge/>
          </w:tcPr>
          <w:p w14:paraId="7E93CA0B"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tcPr>
          <w:p w14:paraId="06BAF313" w14:textId="7DC6840C" w:rsidR="005651AA" w:rsidRPr="005651AA"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Томск, ул. Шевченко, 24</w:t>
            </w:r>
          </w:p>
        </w:tc>
        <w:tc>
          <w:tcPr>
            <w:tcW w:w="1701" w:type="dxa"/>
            <w:vAlign w:val="center"/>
          </w:tcPr>
          <w:p w14:paraId="4D0BC2BE" w14:textId="6941C72A"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45</w:t>
            </w:r>
          </w:p>
        </w:tc>
      </w:tr>
      <w:tr w:rsidR="005651AA" w14:paraId="1DC0893B" w14:textId="77777777" w:rsidTr="007403B0">
        <w:trPr>
          <w:trHeight w:val="419"/>
        </w:trPr>
        <w:tc>
          <w:tcPr>
            <w:tcW w:w="2660" w:type="dxa"/>
            <w:vMerge w:val="restart"/>
          </w:tcPr>
          <w:p w14:paraId="72BCCF00" w14:textId="455B66EE" w:rsidR="005651AA" w:rsidRPr="006E022D" w:rsidRDefault="005651AA" w:rsidP="006E022D">
            <w:pPr>
              <w:pStyle w:val="33111"/>
              <w:numPr>
                <w:ilvl w:val="0"/>
                <w:numId w:val="0"/>
              </w:numPr>
              <w:spacing w:before="0" w:after="0"/>
              <w:ind w:left="-70" w:right="-122"/>
              <w:jc w:val="center"/>
              <w:rPr>
                <w:szCs w:val="24"/>
              </w:rPr>
            </w:pPr>
            <w:r>
              <w:rPr>
                <w:rFonts w:ascii="Times New Roman" w:hAnsi="Times New Roman" w:cs="Times New Roman"/>
                <w:sz w:val="24"/>
                <w:szCs w:val="24"/>
              </w:rPr>
              <w:t>Тюменский кардиологический научный центр</w:t>
            </w:r>
          </w:p>
        </w:tc>
        <w:tc>
          <w:tcPr>
            <w:tcW w:w="5103" w:type="dxa"/>
          </w:tcPr>
          <w:p w14:paraId="505E32C1" w14:textId="7F592F17" w:rsidR="005651AA" w:rsidRPr="005651AA" w:rsidRDefault="005651AA" w:rsidP="009924F9">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Тюмень, ул. Мельникайте, 111</w:t>
            </w:r>
          </w:p>
        </w:tc>
        <w:tc>
          <w:tcPr>
            <w:tcW w:w="1701" w:type="dxa"/>
          </w:tcPr>
          <w:p w14:paraId="48CDE46A" w14:textId="4552AF26"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500</w:t>
            </w:r>
          </w:p>
        </w:tc>
      </w:tr>
      <w:tr w:rsidR="005651AA" w14:paraId="1F9344DF" w14:textId="77777777" w:rsidTr="007403B0">
        <w:trPr>
          <w:trHeight w:val="426"/>
        </w:trPr>
        <w:tc>
          <w:tcPr>
            <w:tcW w:w="2660" w:type="dxa"/>
            <w:vMerge/>
          </w:tcPr>
          <w:p w14:paraId="34389622" w14:textId="77777777" w:rsidR="005651AA" w:rsidRPr="006E022D" w:rsidRDefault="005651AA" w:rsidP="006E022D">
            <w:pPr>
              <w:pStyle w:val="33111"/>
              <w:numPr>
                <w:ilvl w:val="0"/>
                <w:numId w:val="0"/>
              </w:numPr>
              <w:spacing w:before="0" w:after="0"/>
              <w:ind w:left="-70" w:right="-122"/>
              <w:jc w:val="center"/>
              <w:rPr>
                <w:rFonts w:ascii="Times New Roman" w:hAnsi="Times New Roman" w:cs="Times New Roman"/>
                <w:sz w:val="24"/>
                <w:szCs w:val="24"/>
              </w:rPr>
            </w:pPr>
          </w:p>
        </w:tc>
        <w:tc>
          <w:tcPr>
            <w:tcW w:w="5103" w:type="dxa"/>
          </w:tcPr>
          <w:p w14:paraId="79E46D31" w14:textId="1B70845D" w:rsidR="005651AA" w:rsidRPr="005651AA" w:rsidRDefault="005651AA" w:rsidP="009924F9">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Тюмень, ул. Мельникайте, 109</w:t>
            </w:r>
          </w:p>
        </w:tc>
        <w:tc>
          <w:tcPr>
            <w:tcW w:w="1701" w:type="dxa"/>
          </w:tcPr>
          <w:p w14:paraId="4B3DDEA5" w14:textId="0C3DC65A"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10</w:t>
            </w:r>
          </w:p>
        </w:tc>
      </w:tr>
      <w:tr w:rsidR="005651AA" w14:paraId="031B6356" w14:textId="77777777" w:rsidTr="007403B0">
        <w:trPr>
          <w:trHeight w:val="404"/>
        </w:trPr>
        <w:tc>
          <w:tcPr>
            <w:tcW w:w="2660" w:type="dxa"/>
            <w:vMerge/>
          </w:tcPr>
          <w:p w14:paraId="198A1DA2" w14:textId="77777777" w:rsidR="005651AA" w:rsidRPr="006E022D" w:rsidRDefault="005651AA" w:rsidP="006E022D">
            <w:pPr>
              <w:pStyle w:val="33111"/>
              <w:numPr>
                <w:ilvl w:val="0"/>
                <w:numId w:val="0"/>
              </w:numPr>
              <w:spacing w:before="0" w:after="0"/>
              <w:ind w:left="-70" w:right="-122"/>
              <w:jc w:val="center"/>
              <w:rPr>
                <w:szCs w:val="24"/>
              </w:rPr>
            </w:pPr>
          </w:p>
        </w:tc>
        <w:tc>
          <w:tcPr>
            <w:tcW w:w="5103" w:type="dxa"/>
          </w:tcPr>
          <w:p w14:paraId="629F8A85" w14:textId="69FEF956" w:rsidR="005651AA" w:rsidRPr="005651AA"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5651AA">
              <w:rPr>
                <w:rFonts w:ascii="Times New Roman" w:hAnsi="Times New Roman" w:cs="Times New Roman"/>
                <w:sz w:val="24"/>
                <w:szCs w:val="24"/>
              </w:rPr>
              <w:t>г. Тюмень, ул. Геологоразведчиков, 2а (гараж)</w:t>
            </w:r>
          </w:p>
        </w:tc>
        <w:tc>
          <w:tcPr>
            <w:tcW w:w="1701" w:type="dxa"/>
          </w:tcPr>
          <w:p w14:paraId="1D91F2C6" w14:textId="469292C4" w:rsidR="005651AA" w:rsidRPr="00DF65A0" w:rsidRDefault="005651AA" w:rsidP="006E022D">
            <w:pPr>
              <w:pStyle w:val="33111"/>
              <w:numPr>
                <w:ilvl w:val="0"/>
                <w:numId w:val="0"/>
              </w:numPr>
              <w:spacing w:before="0" w:after="0"/>
              <w:ind w:left="-70" w:right="-122"/>
              <w:jc w:val="center"/>
              <w:rPr>
                <w:rFonts w:ascii="Times New Roman" w:hAnsi="Times New Roman" w:cs="Times New Roman"/>
                <w:sz w:val="24"/>
                <w:szCs w:val="24"/>
              </w:rPr>
            </w:pPr>
            <w:r w:rsidRPr="00DF65A0">
              <w:rPr>
                <w:rFonts w:ascii="Times New Roman" w:hAnsi="Times New Roman" w:cs="Times New Roman"/>
                <w:sz w:val="24"/>
                <w:szCs w:val="24"/>
              </w:rPr>
              <w:t>3</w:t>
            </w:r>
          </w:p>
        </w:tc>
      </w:tr>
    </w:tbl>
    <w:p w14:paraId="1BA18CBC" w14:textId="77777777" w:rsidR="00DF7D78" w:rsidRDefault="00DF7D78">
      <w:pPr>
        <w:spacing w:after="160" w:line="259" w:lineRule="auto"/>
        <w:ind w:firstLine="0"/>
        <w:jc w:val="left"/>
        <w:rPr>
          <w:color w:val="auto"/>
        </w:rPr>
      </w:pPr>
      <w:r>
        <w:rPr>
          <w:color w:val="auto"/>
        </w:rPr>
        <w:br w:type="page"/>
      </w:r>
    </w:p>
    <w:p w14:paraId="1B8CC2A7" w14:textId="5DB916A1" w:rsidR="00412D22" w:rsidRPr="00412D22" w:rsidRDefault="00925007" w:rsidP="008E504B">
      <w:pPr>
        <w:pStyle w:val="2211"/>
        <w:numPr>
          <w:ilvl w:val="1"/>
          <w:numId w:val="9"/>
        </w:numPr>
        <w:rPr>
          <w:color w:val="auto"/>
        </w:rPr>
      </w:pPr>
      <w:bookmarkStart w:id="34" w:name="_Toc185925288"/>
      <w:r>
        <w:rPr>
          <w:color w:val="auto"/>
        </w:rPr>
        <w:lastRenderedPageBreak/>
        <w:t>П</w:t>
      </w:r>
      <w:r w:rsidR="00F10C5F" w:rsidRPr="009E2F3D">
        <w:rPr>
          <w:color w:val="auto"/>
        </w:rPr>
        <w:t xml:space="preserve">орядок содержания эвакуационных путей и выходов </w:t>
      </w:r>
      <w:r w:rsidR="00F118FE">
        <w:rPr>
          <w:color w:val="auto"/>
        </w:rPr>
        <w:t>н</w:t>
      </w:r>
      <w:r w:rsidR="00141944">
        <w:rPr>
          <w:color w:val="auto"/>
        </w:rPr>
        <w:t xml:space="preserve">а объектах защиты Томского </w:t>
      </w:r>
      <w:bookmarkEnd w:id="34"/>
      <w:r w:rsidR="00C02E3B">
        <w:t>НИМЦ / Филиала</w:t>
      </w:r>
    </w:p>
    <w:p w14:paraId="09451B9E"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При эксплуатации эвакуационных путей и выходов должны соблюдаться проектные решения и требования нормативных документов по пожарной безопасности (в том числе по освещённости, количеству, размерам и объёмно-планировочным решениям эвакуационных путей и выходов, а также по наличию на путях эвакуации знаков пожарной безопасности). </w:t>
      </w:r>
    </w:p>
    <w:p w14:paraId="3B412190"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Изображения знаков безопасности приведены в приложении 1. </w:t>
      </w:r>
    </w:p>
    <w:p w14:paraId="4CB16EBF"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Запоры (замки) на дверях эвакуационных выходов должны обеспечивать возможность их свободного открывания изнутри без ключа. </w:t>
      </w:r>
    </w:p>
    <w:p w14:paraId="4DF282A2" w14:textId="1D7BDA6D" w:rsidR="00E15ACD" w:rsidRPr="009E2F3D" w:rsidRDefault="00E15ACD" w:rsidP="008E504B">
      <w:pPr>
        <w:pStyle w:val="33111"/>
        <w:numPr>
          <w:ilvl w:val="2"/>
          <w:numId w:val="9"/>
        </w:numPr>
        <w:tabs>
          <w:tab w:val="num" w:pos="1390"/>
        </w:tabs>
        <w:ind w:left="0"/>
        <w:rPr>
          <w:color w:val="auto"/>
        </w:rPr>
      </w:pPr>
      <w:r w:rsidRPr="009E2F3D">
        <w:rPr>
          <w:color w:val="auto"/>
        </w:rPr>
        <w:t>Для объектов защиты</w:t>
      </w:r>
      <w:r w:rsidRPr="00625D47">
        <w:rPr>
          <w:color w:val="auto"/>
        </w:rPr>
        <w:t xml:space="preserve"> </w:t>
      </w:r>
      <w:r>
        <w:rPr>
          <w:color w:val="auto"/>
        </w:rPr>
        <w:t xml:space="preserve">Томского </w:t>
      </w:r>
      <w:r w:rsidR="00C02E3B">
        <w:t>НИМЦ / Филиала</w:t>
      </w:r>
      <w:r w:rsidRPr="009E2F3D">
        <w:rPr>
          <w:color w:val="auto"/>
        </w:rPr>
        <w:t xml:space="preserve">, для которых установлен особый режим содержания помещений (охраны, обеспечения безопасности), должно обеспечиваться автоматическое открывание запоров дверей эвакуационных выходов по сигналу систем противопожарной защиты здания или дистанционно сотрудником (работником), осуществляющим круглосуточную охрану. </w:t>
      </w:r>
    </w:p>
    <w:p w14:paraId="6B8A543F"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При эксплуатации эвакуационных путей, эвакуационных и аварийных выходов </w:t>
      </w:r>
      <w:r w:rsidRPr="0086168C">
        <w:rPr>
          <w:b/>
          <w:color w:val="auto"/>
        </w:rPr>
        <w:t>запрещается</w:t>
      </w:r>
      <w:r w:rsidRPr="009E2F3D">
        <w:rPr>
          <w:color w:val="auto"/>
        </w:rPr>
        <w:t xml:space="preserve">: </w:t>
      </w:r>
    </w:p>
    <w:p w14:paraId="34CED518" w14:textId="77777777" w:rsidR="00E15ACD" w:rsidRPr="009E2F3D" w:rsidRDefault="00E15ACD" w:rsidP="00E15ACD">
      <w:pPr>
        <w:pStyle w:val="13"/>
        <w:rPr>
          <w:color w:val="auto"/>
        </w:rPr>
      </w:pPr>
      <w:r w:rsidRPr="009E2F3D">
        <w:rPr>
          <w:color w:val="auto"/>
        </w:rPr>
        <w:t xml:space="preserve">а) устраивать на путях эвакуации пороги (за исключением порогов в дверных проемах), устанавливать раздвижные и подъемно-опускные двери и ворота без возможности вручную открыть их изнутри и заблокировать в открытом состоянии, вращающиеся двери и турникеты, а также другие устройства, препятствующие свободной эвакуации людей, при отсутствии иных (дублирующих) путей эвакуации  либо при отсутствии технических решений, позволяющих вручную открыть и заблокировать в открытом состоянии указанные устройства. Допускается в дополнение к ручному способу применение автоматического или дистанционного способа открывания и блокирования устройств; </w:t>
      </w:r>
    </w:p>
    <w:p w14:paraId="7DD1DC3F" w14:textId="77777777" w:rsidR="00E15ACD" w:rsidRPr="009E2F3D" w:rsidRDefault="00E15ACD" w:rsidP="00E15ACD">
      <w:pPr>
        <w:pStyle w:val="13"/>
        <w:rPr>
          <w:color w:val="auto"/>
        </w:rPr>
      </w:pPr>
      <w:r w:rsidRPr="009E2F3D">
        <w:rPr>
          <w:color w:val="auto"/>
        </w:rPr>
        <w:t xml:space="preserve">б) размещать (устанавливать) на путях эвакуации и эвакуационных выходах (в том числе в проходах, коридорах, тамбурах, на галереях, в лифтовых холлах, на лестничных площадках, маршах лестниц, в дверных проемах, на эвакуационных люках) различные изделия, оборудование, отходы, мусор и другие предметы, препятствующие безопасной эвакуации, а также блокировать двери эвакуационных выходов; </w:t>
      </w:r>
    </w:p>
    <w:p w14:paraId="76FB579E" w14:textId="77777777" w:rsidR="00E15ACD" w:rsidRPr="009E2F3D" w:rsidRDefault="00E15ACD" w:rsidP="00E15ACD">
      <w:pPr>
        <w:pStyle w:val="13"/>
        <w:rPr>
          <w:color w:val="auto"/>
        </w:rPr>
      </w:pPr>
      <w:r w:rsidRPr="009E2F3D">
        <w:rPr>
          <w:color w:val="auto"/>
        </w:rPr>
        <w:t xml:space="preserve">в) устраивать в тамбурах выходов из зданий (за исключением квартир и индивидуальных жилых домов) сушилки и вешалки для одежды, гардеробы, а также хранить (в том числе временно) инвентарь и материалы; </w:t>
      </w:r>
    </w:p>
    <w:p w14:paraId="235D369F" w14:textId="77777777" w:rsidR="00E15ACD" w:rsidRPr="009E2F3D" w:rsidRDefault="00E15ACD" w:rsidP="00E15ACD">
      <w:pPr>
        <w:pStyle w:val="13"/>
        <w:rPr>
          <w:color w:val="auto"/>
        </w:rPr>
      </w:pPr>
      <w:r w:rsidRPr="009E2F3D">
        <w:rPr>
          <w:color w:val="auto"/>
        </w:rPr>
        <w:t xml:space="preserve">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 </w:t>
      </w:r>
    </w:p>
    <w:p w14:paraId="4A052CBB" w14:textId="77777777" w:rsidR="00E15ACD" w:rsidRPr="009E2F3D" w:rsidRDefault="00E15ACD" w:rsidP="00E15ACD">
      <w:pPr>
        <w:pStyle w:val="13"/>
        <w:rPr>
          <w:color w:val="auto"/>
        </w:rPr>
      </w:pPr>
      <w:r w:rsidRPr="009E2F3D">
        <w:rPr>
          <w:color w:val="auto"/>
        </w:rPr>
        <w:t xml:space="preserve">д) изменять направление открывания дверей, за исключением дверей, открывание которых не нормируется или к которым предъявляются иные требования. </w:t>
      </w:r>
    </w:p>
    <w:p w14:paraId="4391D9E6" w14:textId="77777777" w:rsidR="00E15ACD" w:rsidRPr="009E2F3D" w:rsidRDefault="00E15ACD" w:rsidP="00E15ACD">
      <w:pPr>
        <w:pStyle w:val="13"/>
        <w:rPr>
          <w:color w:val="auto"/>
        </w:rPr>
      </w:pPr>
      <w:r w:rsidRPr="009E2F3D">
        <w:rPr>
          <w:color w:val="auto"/>
        </w:rPr>
        <w:t xml:space="preserve">е) применять горючие материалы для отделки, облицовки и окраски стен и потолков, а также ступеней и лестничных площадок. </w:t>
      </w:r>
    </w:p>
    <w:p w14:paraId="4D612FD6"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При расстановке в помещениях технологического, выставочного и другого оборудования должна быть обеспечена ширина путей эвакуации и эвакуационных выходов, установленная требованиями пожарной безопасности. </w:t>
      </w:r>
    </w:p>
    <w:p w14:paraId="2474F212"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Ковры, ковровые дорожки, укладываемые на путях эвакуации поверх покрытий полов и в эвакуационных проходах, должны надежно крепиться к полу. </w:t>
      </w:r>
    </w:p>
    <w:p w14:paraId="35776166" w14:textId="1B2341CF" w:rsidR="00E15ACD" w:rsidRPr="005E48C8" w:rsidRDefault="00E15ACD" w:rsidP="008E504B">
      <w:pPr>
        <w:pStyle w:val="33111"/>
        <w:numPr>
          <w:ilvl w:val="2"/>
          <w:numId w:val="9"/>
        </w:numPr>
        <w:tabs>
          <w:tab w:val="num" w:pos="1390"/>
        </w:tabs>
        <w:ind w:left="0"/>
        <w:rPr>
          <w:color w:val="auto"/>
        </w:rPr>
      </w:pPr>
      <w:r w:rsidRPr="005E48C8">
        <w:rPr>
          <w:color w:val="auto"/>
        </w:rPr>
        <w:lastRenderedPageBreak/>
        <w:t>Обеспечивается наличие и проверка исправного состояния механизмов для самозакрывания противопожарных (противодымных, дымогазонепроницаемых) дверей, а также дверных ручек, устройств «Антипаника», замков, уплотнений и порогов противопожарных дверей, предусмотренных изготовителем. Проверка проводится ежеквартально. Результаты проверки отмечаются в журнале эксплуатации систем противопожарной защиты (приложения 1</w:t>
      </w:r>
      <w:r w:rsidR="00227790" w:rsidRPr="005E48C8">
        <w:rPr>
          <w:color w:val="auto"/>
        </w:rPr>
        <w:t>0</w:t>
      </w:r>
      <w:r w:rsidRPr="005E48C8">
        <w:rPr>
          <w:color w:val="auto"/>
        </w:rPr>
        <w:t xml:space="preserve">). </w:t>
      </w:r>
    </w:p>
    <w:p w14:paraId="3FE05D1F" w14:textId="77777777" w:rsidR="00E15ACD" w:rsidRDefault="00E15ACD" w:rsidP="008E504B">
      <w:pPr>
        <w:pStyle w:val="33111"/>
        <w:numPr>
          <w:ilvl w:val="2"/>
          <w:numId w:val="9"/>
        </w:numPr>
        <w:tabs>
          <w:tab w:val="num" w:pos="1390"/>
        </w:tabs>
        <w:ind w:left="0"/>
        <w:rPr>
          <w:color w:val="auto"/>
        </w:rPr>
      </w:pPr>
      <w:r w:rsidRPr="009E2F3D">
        <w:rPr>
          <w:color w:val="auto"/>
        </w:rPr>
        <w:t>Не допускается устанавливать приспособления, препятствующие нормальному закрыванию противопожарных или противодымных дверей (устройств).</w:t>
      </w:r>
    </w:p>
    <w:p w14:paraId="1D614AA7" w14:textId="77777777" w:rsidR="00E15ACD" w:rsidRPr="00B92E0F" w:rsidRDefault="00E15ACD" w:rsidP="008E504B">
      <w:pPr>
        <w:pStyle w:val="33111"/>
        <w:numPr>
          <w:ilvl w:val="2"/>
          <w:numId w:val="9"/>
        </w:numPr>
        <w:tabs>
          <w:tab w:val="num" w:pos="1390"/>
        </w:tabs>
        <w:ind w:left="0"/>
        <w:rPr>
          <w:color w:val="auto"/>
        </w:rPr>
      </w:pPr>
      <w:r>
        <w:t>Отдел комплексной безопасности обеспечивает расчет необходимого количества знаков пожарной безопасности на объектах защиты, инициирует их приобретение и размещение на объектах защиты. Руководители структурных подразделений обеспечивают наличие и сохранность знаков пожарной безопасности.</w:t>
      </w:r>
    </w:p>
    <w:p w14:paraId="38799AB9" w14:textId="77777777" w:rsidR="00E15ACD" w:rsidRPr="009E2F3D" w:rsidRDefault="00E15ACD" w:rsidP="008E504B">
      <w:pPr>
        <w:pStyle w:val="33111"/>
        <w:numPr>
          <w:ilvl w:val="2"/>
          <w:numId w:val="9"/>
        </w:numPr>
        <w:tabs>
          <w:tab w:val="num" w:pos="1390"/>
        </w:tabs>
        <w:ind w:left="0"/>
        <w:rPr>
          <w:color w:val="auto"/>
        </w:rPr>
      </w:pPr>
      <w:r w:rsidRPr="0086168C">
        <w:rPr>
          <w:b/>
          <w:color w:val="auto"/>
        </w:rPr>
        <w:t>Запрещается</w:t>
      </w:r>
      <w:r w:rsidRPr="009E2F3D">
        <w:rPr>
          <w:color w:val="auto"/>
        </w:rPr>
        <w:t xml:space="preserve"> закрывать и ухудшать видимость световых оповещателей, обозначающих эвакуационные выходы, и эвакуационных знаков пожарной безопасности. </w:t>
      </w:r>
    </w:p>
    <w:p w14:paraId="2C316B92"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 </w:t>
      </w:r>
    </w:p>
    <w:p w14:paraId="7EF89B00" w14:textId="77777777" w:rsidR="00E15ACD" w:rsidRPr="009E2F3D" w:rsidRDefault="00E15ACD" w:rsidP="008E504B">
      <w:pPr>
        <w:pStyle w:val="33111"/>
        <w:numPr>
          <w:ilvl w:val="2"/>
          <w:numId w:val="9"/>
        </w:numPr>
        <w:tabs>
          <w:tab w:val="num" w:pos="1390"/>
        </w:tabs>
        <w:ind w:left="0"/>
        <w:rPr>
          <w:color w:val="auto"/>
        </w:rPr>
      </w:pPr>
      <w:r w:rsidRPr="009E2F3D">
        <w:rPr>
          <w:color w:val="auto"/>
        </w:rPr>
        <w:t xml:space="preserve">Светильники аварийного освещения должны отличаться от светильников рабочего освещения знаками или окраской. </w:t>
      </w:r>
    </w:p>
    <w:p w14:paraId="225F3C79" w14:textId="77777777" w:rsidR="00E15ACD" w:rsidRDefault="00E15ACD" w:rsidP="008E504B">
      <w:pPr>
        <w:pStyle w:val="33111"/>
        <w:numPr>
          <w:ilvl w:val="2"/>
          <w:numId w:val="9"/>
        </w:numPr>
        <w:tabs>
          <w:tab w:val="num" w:pos="1390"/>
        </w:tabs>
        <w:ind w:left="0"/>
        <w:rPr>
          <w:color w:val="auto"/>
        </w:rPr>
      </w:pPr>
      <w:r w:rsidRPr="009E2F3D">
        <w:rPr>
          <w:color w:val="auto"/>
        </w:rPr>
        <w:t>В зрительных, демонстрационных и выставочных залах знаки пожарной безопасности с автономным питанием и от электросети могут включаться только на время проведения мероприятий с пребыванием людей.</w:t>
      </w:r>
    </w:p>
    <w:tbl>
      <w:tblPr>
        <w:tblStyle w:val="af6"/>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7"/>
        <w:gridCol w:w="2692"/>
      </w:tblGrid>
      <w:tr w:rsidR="00E15ACD" w:rsidRPr="00FA3ED1" w14:paraId="73BBE21A" w14:textId="77777777" w:rsidTr="00E15ACD">
        <w:tc>
          <w:tcPr>
            <w:tcW w:w="6947" w:type="dxa"/>
          </w:tcPr>
          <w:p w14:paraId="3A9FAFF8" w14:textId="03B43074" w:rsidR="00E15ACD" w:rsidRPr="00FA3ED1" w:rsidRDefault="00E15ACD" w:rsidP="008E504B">
            <w:pPr>
              <w:pStyle w:val="33111"/>
              <w:numPr>
                <w:ilvl w:val="2"/>
                <w:numId w:val="9"/>
              </w:numPr>
              <w:tabs>
                <w:tab w:val="num" w:pos="1390"/>
              </w:tabs>
              <w:ind w:left="0"/>
              <w:rPr>
                <w:rFonts w:ascii="Times New Roman" w:hAnsi="Times New Roman" w:cs="Times New Roman"/>
                <w:sz w:val="24"/>
              </w:rPr>
            </w:pPr>
            <w:r w:rsidRPr="00FA3ED1">
              <w:rPr>
                <w:rFonts w:ascii="Times New Roman" w:hAnsi="Times New Roman" w:cs="Times New Roman"/>
                <w:sz w:val="24"/>
              </w:rPr>
              <w:t xml:space="preserve">В зданиях Томского </w:t>
            </w:r>
            <w:r w:rsidR="00C02E3B" w:rsidRPr="00C02E3B">
              <w:rPr>
                <w:rFonts w:ascii="Times New Roman" w:hAnsi="Times New Roman" w:cs="Times New Roman"/>
                <w:sz w:val="24"/>
              </w:rPr>
              <w:t>НИМЦ / Филиала</w:t>
            </w:r>
            <w:r w:rsidRPr="00FA3ED1">
              <w:rPr>
                <w:rFonts w:ascii="Times New Roman" w:hAnsi="Times New Roman" w:cs="Times New Roman"/>
                <w:sz w:val="24"/>
              </w:rPr>
              <w:t xml:space="preserve"> на дверях лифтов (других подъемных механизмах) размещён знак «При пожаре лифтом не пользоваться, выходить по лестнице». </w:t>
            </w:r>
          </w:p>
          <w:p w14:paraId="1B2E97E9" w14:textId="7B10B5D7" w:rsidR="00E15ACD" w:rsidRPr="00FA3ED1" w:rsidRDefault="00E15ACD" w:rsidP="008E504B">
            <w:pPr>
              <w:pStyle w:val="33111"/>
              <w:numPr>
                <w:ilvl w:val="2"/>
                <w:numId w:val="9"/>
              </w:numPr>
              <w:tabs>
                <w:tab w:val="num" w:pos="1390"/>
              </w:tabs>
              <w:ind w:left="0"/>
              <w:rPr>
                <w:b/>
              </w:rPr>
            </w:pPr>
            <w:r w:rsidRPr="00FA3ED1">
              <w:rPr>
                <w:rFonts w:ascii="Times New Roman" w:hAnsi="Times New Roman" w:cs="Times New Roman"/>
                <w:b/>
                <w:sz w:val="24"/>
              </w:rPr>
              <w:t xml:space="preserve">Использование лифтов при пожаре в зданиях Томского </w:t>
            </w:r>
            <w:r w:rsidR="00C02E3B" w:rsidRPr="00C02E3B">
              <w:rPr>
                <w:rFonts w:ascii="Times New Roman" w:hAnsi="Times New Roman" w:cs="Times New Roman"/>
                <w:b/>
                <w:sz w:val="24"/>
              </w:rPr>
              <w:t>НИМЦ / Филиала</w:t>
            </w:r>
            <w:r w:rsidRPr="00FA3ED1">
              <w:rPr>
                <w:rFonts w:ascii="Times New Roman" w:hAnsi="Times New Roman" w:cs="Times New Roman"/>
                <w:b/>
                <w:sz w:val="24"/>
              </w:rPr>
              <w:t xml:space="preserve"> категорически ЗАПРЕЩЕНО!!!</w:t>
            </w:r>
          </w:p>
        </w:tc>
        <w:tc>
          <w:tcPr>
            <w:tcW w:w="2692" w:type="dxa"/>
          </w:tcPr>
          <w:p w14:paraId="65867ED0" w14:textId="77777777" w:rsidR="00E15ACD" w:rsidRPr="00FA3ED1" w:rsidRDefault="00E15ACD" w:rsidP="00E15ACD">
            <w:pPr>
              <w:pStyle w:val="33111"/>
              <w:numPr>
                <w:ilvl w:val="0"/>
                <w:numId w:val="0"/>
              </w:numPr>
              <w:ind w:left="567"/>
            </w:pPr>
            <w:r w:rsidRPr="00FA3ED1">
              <w:rPr>
                <w:noProof/>
              </w:rPr>
              <w:drawing>
                <wp:inline distT="0" distB="0" distL="0" distR="0" wp14:anchorId="09DDF8E8" wp14:editId="23A2A0B1">
                  <wp:extent cx="942975" cy="943610"/>
                  <wp:effectExtent l="0" t="0" r="0" b="0"/>
                  <wp:docPr id="44" name="Picture 12692"/>
                  <wp:cNvGraphicFramePr/>
                  <a:graphic xmlns:a="http://schemas.openxmlformats.org/drawingml/2006/main">
                    <a:graphicData uri="http://schemas.openxmlformats.org/drawingml/2006/picture">
                      <pic:pic xmlns:pic="http://schemas.openxmlformats.org/drawingml/2006/picture">
                        <pic:nvPicPr>
                          <pic:cNvPr id="12692" name="Picture 12692"/>
                          <pic:cNvPicPr/>
                        </pic:nvPicPr>
                        <pic:blipFill>
                          <a:blip r:embed="rId9"/>
                          <a:stretch>
                            <a:fillRect/>
                          </a:stretch>
                        </pic:blipFill>
                        <pic:spPr>
                          <a:xfrm>
                            <a:off x="0" y="0"/>
                            <a:ext cx="942975" cy="943610"/>
                          </a:xfrm>
                          <a:prstGeom prst="rect">
                            <a:avLst/>
                          </a:prstGeom>
                        </pic:spPr>
                      </pic:pic>
                    </a:graphicData>
                  </a:graphic>
                </wp:inline>
              </w:drawing>
            </w:r>
          </w:p>
        </w:tc>
      </w:tr>
    </w:tbl>
    <w:p w14:paraId="534FF5CE" w14:textId="4FC1DA66" w:rsidR="00412D22" w:rsidRDefault="00412D22">
      <w:pPr>
        <w:spacing w:after="160" w:line="259" w:lineRule="auto"/>
        <w:ind w:firstLine="0"/>
        <w:jc w:val="left"/>
        <w:rPr>
          <w:color w:val="auto"/>
        </w:rPr>
      </w:pPr>
      <w:r>
        <w:rPr>
          <w:color w:val="auto"/>
        </w:rPr>
        <w:br w:type="page"/>
      </w:r>
    </w:p>
    <w:p w14:paraId="3D95D04E" w14:textId="26C8DE07" w:rsidR="00983239" w:rsidRPr="000461A2" w:rsidRDefault="00F10C5F" w:rsidP="008E504B">
      <w:pPr>
        <w:pStyle w:val="2211"/>
        <w:numPr>
          <w:ilvl w:val="1"/>
          <w:numId w:val="9"/>
        </w:numPr>
        <w:ind w:firstLine="708"/>
        <w:rPr>
          <w:color w:val="auto"/>
        </w:rPr>
      </w:pPr>
      <w:bookmarkStart w:id="35" w:name="_Toc185925289"/>
      <w:r w:rsidRPr="000461A2">
        <w:rPr>
          <w:color w:val="auto"/>
        </w:rPr>
        <w:lastRenderedPageBreak/>
        <w:t xml:space="preserve">Порядок содержания зданий и помещений </w:t>
      </w:r>
      <w:r w:rsidR="00AE782D">
        <w:rPr>
          <w:color w:val="auto"/>
        </w:rPr>
        <w:t xml:space="preserve">Томского </w:t>
      </w:r>
      <w:r w:rsidR="00C02E3B">
        <w:t>НИМЦ / Филиала</w:t>
      </w:r>
      <w:r w:rsidR="00AE782D" w:rsidRPr="009E2F3D">
        <w:rPr>
          <w:color w:val="auto"/>
        </w:rPr>
        <w:t xml:space="preserve"> </w:t>
      </w:r>
      <w:r w:rsidRPr="000461A2">
        <w:rPr>
          <w:color w:val="auto"/>
        </w:rPr>
        <w:t>для постоянного и временного пребывания людей</w:t>
      </w:r>
      <w:bookmarkEnd w:id="35"/>
      <w:r w:rsidRPr="000461A2">
        <w:rPr>
          <w:color w:val="auto"/>
        </w:rPr>
        <w:t xml:space="preserve"> </w:t>
      </w:r>
    </w:p>
    <w:p w14:paraId="54F60C3D" w14:textId="5C7BD03A" w:rsidR="002F5AF6" w:rsidRPr="00EA56F5" w:rsidRDefault="00F10C5F" w:rsidP="008E504B">
      <w:pPr>
        <w:pStyle w:val="33111"/>
        <w:numPr>
          <w:ilvl w:val="2"/>
          <w:numId w:val="9"/>
        </w:numPr>
        <w:tabs>
          <w:tab w:val="clear" w:pos="1815"/>
          <w:tab w:val="left" w:pos="1418"/>
        </w:tabs>
        <w:spacing w:before="0" w:after="0"/>
        <w:ind w:left="0" w:firstLine="709"/>
        <w:rPr>
          <w:color w:val="auto"/>
          <w:szCs w:val="24"/>
        </w:rPr>
      </w:pPr>
      <w:r w:rsidRPr="00EA56F5">
        <w:rPr>
          <w:color w:val="auto"/>
          <w:szCs w:val="24"/>
        </w:rPr>
        <w:t>Руководитель филиала, структурного подразделения обеспечивает</w:t>
      </w:r>
      <w:r w:rsidR="00630A8E" w:rsidRPr="00EA56F5">
        <w:rPr>
          <w:color w:val="auto"/>
          <w:szCs w:val="24"/>
        </w:rPr>
        <w:t>, а назначенн</w:t>
      </w:r>
      <w:r w:rsidR="00DA5FF7" w:rsidRPr="00EA56F5">
        <w:rPr>
          <w:color w:val="auto"/>
          <w:szCs w:val="24"/>
        </w:rPr>
        <w:t>ый</w:t>
      </w:r>
      <w:r w:rsidR="00630A8E" w:rsidRPr="00EA56F5">
        <w:rPr>
          <w:color w:val="auto"/>
          <w:szCs w:val="24"/>
        </w:rPr>
        <w:t xml:space="preserve"> им </w:t>
      </w:r>
      <w:r w:rsidR="00DA5FF7" w:rsidRPr="00EA56F5">
        <w:rPr>
          <w:color w:val="auto"/>
          <w:szCs w:val="24"/>
        </w:rPr>
        <w:t>работник</w:t>
      </w:r>
      <w:r w:rsidR="00630A8E" w:rsidRPr="00EA56F5">
        <w:rPr>
          <w:color w:val="auto"/>
          <w:szCs w:val="24"/>
        </w:rPr>
        <w:t xml:space="preserve"> проводит</w:t>
      </w:r>
      <w:r w:rsidRPr="00EA56F5">
        <w:rPr>
          <w:color w:val="auto"/>
          <w:szCs w:val="24"/>
        </w:rPr>
        <w:t xml:space="preserve"> ознакомление граждан, прибывающих </w:t>
      </w:r>
      <w:r w:rsidR="00FC4302" w:rsidRPr="00EA56F5">
        <w:rPr>
          <w:color w:val="auto"/>
          <w:szCs w:val="24"/>
        </w:rPr>
        <w:t>на</w:t>
      </w:r>
      <w:r w:rsidRPr="00EA56F5">
        <w:rPr>
          <w:color w:val="auto"/>
          <w:szCs w:val="24"/>
        </w:rPr>
        <w:t xml:space="preserve"> </w:t>
      </w:r>
      <w:r w:rsidR="00FC4302" w:rsidRPr="00EA56F5">
        <w:rPr>
          <w:color w:val="auto"/>
          <w:szCs w:val="24"/>
        </w:rPr>
        <w:t xml:space="preserve">объекты защиты Томского </w:t>
      </w:r>
      <w:r w:rsidR="00C02E3B" w:rsidRPr="00EA56F5">
        <w:rPr>
          <w:color w:val="auto"/>
          <w:szCs w:val="24"/>
        </w:rPr>
        <w:t>НИМЦ / Филиала</w:t>
      </w:r>
      <w:r w:rsidRPr="00EA56F5">
        <w:rPr>
          <w:color w:val="auto"/>
          <w:szCs w:val="24"/>
        </w:rPr>
        <w:t xml:space="preserve">, с мерами пожарной безопасности. </w:t>
      </w:r>
    </w:p>
    <w:p w14:paraId="3A9BF9B0" w14:textId="3ECE3210" w:rsidR="00983239" w:rsidRPr="00CE270B" w:rsidRDefault="00E762B2" w:rsidP="008E504B">
      <w:pPr>
        <w:pStyle w:val="33111"/>
        <w:numPr>
          <w:ilvl w:val="2"/>
          <w:numId w:val="9"/>
        </w:numPr>
        <w:tabs>
          <w:tab w:val="clear" w:pos="1815"/>
          <w:tab w:val="left" w:pos="1418"/>
        </w:tabs>
        <w:spacing w:before="0" w:after="0"/>
        <w:ind w:left="0" w:firstLine="709"/>
        <w:rPr>
          <w:color w:val="auto"/>
          <w:szCs w:val="24"/>
        </w:rPr>
      </w:pPr>
      <w:r w:rsidRPr="00CE270B">
        <w:rPr>
          <w:color w:val="auto"/>
          <w:szCs w:val="24"/>
        </w:rPr>
        <w:t>Н</w:t>
      </w:r>
      <w:r w:rsidR="009F2FB4" w:rsidRPr="00CE270B">
        <w:rPr>
          <w:color w:val="auto"/>
          <w:szCs w:val="24"/>
        </w:rPr>
        <w:t xml:space="preserve">а этажах этих объектов защиты, на видных местах, </w:t>
      </w:r>
      <w:r w:rsidR="00F10C5F" w:rsidRPr="00CE270B">
        <w:rPr>
          <w:color w:val="auto"/>
          <w:szCs w:val="24"/>
        </w:rPr>
        <w:t>вывешиваются планы эвакуации</w:t>
      </w:r>
      <w:r w:rsidR="009F2FB4" w:rsidRPr="00CE270B">
        <w:rPr>
          <w:color w:val="auto"/>
          <w:szCs w:val="24"/>
        </w:rPr>
        <w:t xml:space="preserve">. На планах эвакуации </w:t>
      </w:r>
      <w:r w:rsidR="009F2FB4" w:rsidRPr="00CE270B">
        <w:rPr>
          <w:szCs w:val="24"/>
        </w:rPr>
        <w:t>отражается порядок действий при пожаре</w:t>
      </w:r>
      <w:r w:rsidR="009F2FB4" w:rsidRPr="00CE270B">
        <w:rPr>
          <w:color w:val="auto"/>
          <w:szCs w:val="24"/>
        </w:rPr>
        <w:t>.</w:t>
      </w:r>
    </w:p>
    <w:p w14:paraId="0CC6A138" w14:textId="28A525BB"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color w:val="auto"/>
          <w:szCs w:val="24"/>
        </w:rPr>
        <w:t xml:space="preserve">При наличии на указанных объектах иностранных граждан речевые сообщения в системах оповещения о пожаре и управления эвакуацией людей, а также памятки о мерах пожарной безопасности выполняются на русском и английском языках. </w:t>
      </w:r>
    </w:p>
    <w:p w14:paraId="5E8CD3E9" w14:textId="35C1B0CC"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color w:val="auto"/>
          <w:szCs w:val="24"/>
        </w:rPr>
        <w:t xml:space="preserve">В </w:t>
      </w:r>
      <w:r w:rsidR="000461A2" w:rsidRPr="00630A8E">
        <w:rPr>
          <w:color w:val="auto"/>
          <w:szCs w:val="24"/>
        </w:rPr>
        <w:t>помещениях</w:t>
      </w:r>
      <w:r w:rsidRPr="00630A8E">
        <w:rPr>
          <w:color w:val="auto"/>
          <w:szCs w:val="24"/>
        </w:rPr>
        <w:t xml:space="preserve"> объектов временного пребывания людей </w:t>
      </w:r>
      <w:r w:rsidRPr="00630A8E">
        <w:rPr>
          <w:b/>
          <w:color w:val="auto"/>
          <w:szCs w:val="24"/>
        </w:rPr>
        <w:t>запрещается</w:t>
      </w:r>
      <w:r w:rsidRPr="00630A8E">
        <w:rPr>
          <w:color w:val="auto"/>
          <w:szCs w:val="24"/>
        </w:rPr>
        <w:t xml:space="preserve">: </w:t>
      </w:r>
    </w:p>
    <w:p w14:paraId="5BAA68C9" w14:textId="61A7CDA9" w:rsidR="00983239" w:rsidRPr="00630A8E" w:rsidRDefault="00F10C5F" w:rsidP="00480EED">
      <w:pPr>
        <w:pStyle w:val="33111"/>
        <w:numPr>
          <w:ilvl w:val="0"/>
          <w:numId w:val="34"/>
        </w:numPr>
        <w:tabs>
          <w:tab w:val="left" w:pos="993"/>
        </w:tabs>
        <w:spacing w:before="0" w:after="0"/>
        <w:ind w:left="0" w:firstLine="709"/>
        <w:rPr>
          <w:color w:val="auto"/>
          <w:szCs w:val="24"/>
        </w:rPr>
      </w:pPr>
      <w:r w:rsidRPr="00630A8E">
        <w:rPr>
          <w:color w:val="auto"/>
          <w:szCs w:val="24"/>
        </w:rPr>
        <w:t xml:space="preserve">устраивать производственные и складские помещения для применения и хранения пожаровзрывоопасных и пожароопасных веществ и материалов; </w:t>
      </w:r>
    </w:p>
    <w:p w14:paraId="3382CA60" w14:textId="252B386D" w:rsidR="00983239" w:rsidRPr="00630A8E" w:rsidRDefault="00F10C5F" w:rsidP="00480EED">
      <w:pPr>
        <w:pStyle w:val="33111"/>
        <w:numPr>
          <w:ilvl w:val="0"/>
          <w:numId w:val="34"/>
        </w:numPr>
        <w:tabs>
          <w:tab w:val="left" w:pos="993"/>
        </w:tabs>
        <w:spacing w:before="0" w:after="0"/>
        <w:ind w:left="0" w:firstLine="709"/>
        <w:rPr>
          <w:color w:val="auto"/>
          <w:szCs w:val="24"/>
        </w:rPr>
      </w:pPr>
      <w:r w:rsidRPr="00630A8E">
        <w:rPr>
          <w:color w:val="auto"/>
          <w:szCs w:val="24"/>
        </w:rPr>
        <w:t xml:space="preserve">изменять их функциональное назначение; </w:t>
      </w:r>
    </w:p>
    <w:p w14:paraId="3B9A992C" w14:textId="27D3728D" w:rsidR="00983239" w:rsidRPr="00630A8E" w:rsidRDefault="00F10C5F" w:rsidP="00480EED">
      <w:pPr>
        <w:pStyle w:val="33111"/>
        <w:numPr>
          <w:ilvl w:val="0"/>
          <w:numId w:val="34"/>
        </w:numPr>
        <w:tabs>
          <w:tab w:val="left" w:pos="993"/>
        </w:tabs>
        <w:spacing w:before="0" w:after="0"/>
        <w:ind w:left="0" w:firstLine="709"/>
        <w:rPr>
          <w:color w:val="auto"/>
          <w:szCs w:val="24"/>
        </w:rPr>
      </w:pPr>
      <w:r w:rsidRPr="00630A8E">
        <w:rPr>
          <w:color w:val="auto"/>
          <w:szCs w:val="24"/>
        </w:rPr>
        <w:t xml:space="preserve">использование открытого огня; </w:t>
      </w:r>
    </w:p>
    <w:p w14:paraId="34F2EDB9" w14:textId="6F876C1A" w:rsidR="00983239" w:rsidRPr="00630A8E" w:rsidRDefault="00F10C5F" w:rsidP="00480EED">
      <w:pPr>
        <w:pStyle w:val="33111"/>
        <w:numPr>
          <w:ilvl w:val="0"/>
          <w:numId w:val="34"/>
        </w:numPr>
        <w:tabs>
          <w:tab w:val="left" w:pos="993"/>
        </w:tabs>
        <w:spacing w:before="0" w:after="0"/>
        <w:ind w:left="0" w:firstLine="709"/>
        <w:rPr>
          <w:color w:val="auto"/>
          <w:szCs w:val="24"/>
        </w:rPr>
      </w:pPr>
      <w:r w:rsidRPr="00630A8E">
        <w:rPr>
          <w:color w:val="auto"/>
          <w:szCs w:val="24"/>
        </w:rPr>
        <w:t xml:space="preserve">оставлять без присмотра источники открытого огня (свечи, непотушенная сигарета, керосиновая лампа и др.). </w:t>
      </w:r>
    </w:p>
    <w:p w14:paraId="6696A9A5" w14:textId="0D417340"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b/>
          <w:color w:val="auto"/>
          <w:szCs w:val="24"/>
        </w:rPr>
        <w:t>Запрещается</w:t>
      </w:r>
      <w:r w:rsidRPr="00630A8E">
        <w:rPr>
          <w:color w:val="auto"/>
          <w:szCs w:val="24"/>
        </w:rPr>
        <w:t xml:space="preserve"> хранение баллонов с горючими газами в помещениях зданий класса функциональной пожарной опасности Ф1.1 и Ф1.2, путях эвакуации, лестничных клетках, </w:t>
      </w:r>
      <w:r w:rsidR="000461A2" w:rsidRPr="00630A8E">
        <w:rPr>
          <w:color w:val="auto"/>
          <w:szCs w:val="24"/>
        </w:rPr>
        <w:t xml:space="preserve">на чердаках, </w:t>
      </w:r>
      <w:r w:rsidRPr="00630A8E">
        <w:rPr>
          <w:color w:val="auto"/>
          <w:szCs w:val="24"/>
        </w:rPr>
        <w:t xml:space="preserve">в цокольных и подвальных этажах. </w:t>
      </w:r>
    </w:p>
    <w:p w14:paraId="3CF71E2C" w14:textId="77777777"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color w:val="auto"/>
          <w:szCs w:val="24"/>
        </w:rPr>
        <w:t xml:space="preserve">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 цокольные и подвальные этажи. </w:t>
      </w:r>
    </w:p>
    <w:p w14:paraId="6F4D41CB" w14:textId="7084C483"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color w:val="auto"/>
          <w:szCs w:val="24"/>
        </w:rPr>
        <w:t>Пристройки и шкафы для газовых баллонов должны запираться на замок и иметь жалюзи для проветривания, а также предупреждающую надпись</w:t>
      </w:r>
      <w:r w:rsidR="009E2F3D" w:rsidRPr="00630A8E">
        <w:rPr>
          <w:color w:val="auto"/>
          <w:szCs w:val="24"/>
        </w:rPr>
        <w:t>:</w:t>
      </w:r>
      <w:r w:rsidRPr="00630A8E">
        <w:rPr>
          <w:color w:val="auto"/>
          <w:szCs w:val="24"/>
        </w:rPr>
        <w:t xml:space="preserve"> «Огнеопасно. Газ». </w:t>
      </w:r>
    </w:p>
    <w:p w14:paraId="01E1F15A" w14:textId="26C7E20E"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color w:val="auto"/>
          <w:szCs w:val="24"/>
        </w:rPr>
        <w:t>У входа в помещения зданий и сооружений, в которых применяются газовые баллоны, размещается предупреждающий знак пожарной безопасности с надписью</w:t>
      </w:r>
      <w:r w:rsidR="009E2F3D" w:rsidRPr="00630A8E">
        <w:rPr>
          <w:color w:val="auto"/>
          <w:szCs w:val="24"/>
        </w:rPr>
        <w:t>:</w:t>
      </w:r>
      <w:r w:rsidRPr="00630A8E">
        <w:rPr>
          <w:color w:val="auto"/>
          <w:szCs w:val="24"/>
        </w:rPr>
        <w:t xml:space="preserve"> «Огнеопасно. Баллоны с газом». </w:t>
      </w:r>
    </w:p>
    <w:p w14:paraId="53F4ACB0" w14:textId="77777777" w:rsidR="00983239" w:rsidRPr="00630A8E" w:rsidRDefault="00F10C5F" w:rsidP="008E504B">
      <w:pPr>
        <w:pStyle w:val="33111"/>
        <w:numPr>
          <w:ilvl w:val="2"/>
          <w:numId w:val="9"/>
        </w:numPr>
        <w:tabs>
          <w:tab w:val="clear" w:pos="1815"/>
          <w:tab w:val="left" w:pos="1418"/>
        </w:tabs>
        <w:spacing w:before="0" w:after="0"/>
        <w:ind w:left="0" w:firstLine="709"/>
        <w:rPr>
          <w:color w:val="auto"/>
          <w:szCs w:val="24"/>
        </w:rPr>
      </w:pPr>
      <w:r w:rsidRPr="00630A8E">
        <w:rPr>
          <w:color w:val="auto"/>
          <w:szCs w:val="24"/>
        </w:rPr>
        <w:t xml:space="preserve">При использовании бытовых газовых приборов </w:t>
      </w:r>
      <w:r w:rsidRPr="00630A8E">
        <w:rPr>
          <w:b/>
          <w:color w:val="auto"/>
          <w:szCs w:val="24"/>
        </w:rPr>
        <w:t>запрещается</w:t>
      </w:r>
      <w:r w:rsidRPr="00630A8E">
        <w:rPr>
          <w:color w:val="auto"/>
          <w:szCs w:val="24"/>
        </w:rPr>
        <w:t xml:space="preserve">: </w:t>
      </w:r>
    </w:p>
    <w:p w14:paraId="6C91AF1C" w14:textId="7708E3B3" w:rsidR="00983239" w:rsidRPr="00630A8E" w:rsidRDefault="00630A8E" w:rsidP="009C48DD">
      <w:pPr>
        <w:pStyle w:val="33111"/>
        <w:numPr>
          <w:ilvl w:val="0"/>
          <w:numId w:val="0"/>
        </w:numPr>
        <w:tabs>
          <w:tab w:val="left" w:pos="1134"/>
          <w:tab w:val="left" w:pos="1418"/>
        </w:tabs>
        <w:spacing w:before="0" w:after="0"/>
        <w:ind w:firstLine="709"/>
        <w:rPr>
          <w:color w:val="auto"/>
          <w:szCs w:val="24"/>
        </w:rPr>
      </w:pPr>
      <w:r w:rsidRPr="00630A8E">
        <w:rPr>
          <w:color w:val="auto"/>
          <w:szCs w:val="24"/>
        </w:rPr>
        <w:t>а)</w:t>
      </w:r>
      <w:r w:rsidRPr="00630A8E">
        <w:rPr>
          <w:color w:val="auto"/>
          <w:szCs w:val="24"/>
        </w:rPr>
        <w:tab/>
      </w:r>
      <w:r w:rsidR="00F10C5F" w:rsidRPr="00630A8E">
        <w:rPr>
          <w:color w:val="auto"/>
          <w:szCs w:val="24"/>
        </w:rPr>
        <w:t xml:space="preserve">эксплуатация бытовых газовых приборов при утечке газа;  </w:t>
      </w:r>
    </w:p>
    <w:p w14:paraId="2BF7A77B" w14:textId="41CA29B4" w:rsidR="00983239" w:rsidRPr="00630A8E" w:rsidRDefault="00C278D1" w:rsidP="009C48DD">
      <w:pPr>
        <w:pStyle w:val="33111"/>
        <w:numPr>
          <w:ilvl w:val="0"/>
          <w:numId w:val="0"/>
        </w:numPr>
        <w:tabs>
          <w:tab w:val="left" w:pos="1134"/>
          <w:tab w:val="left" w:pos="1418"/>
        </w:tabs>
        <w:spacing w:before="0" w:after="0"/>
        <w:ind w:firstLine="709"/>
        <w:rPr>
          <w:color w:val="auto"/>
          <w:szCs w:val="24"/>
        </w:rPr>
      </w:pPr>
      <w:r w:rsidRPr="00630A8E">
        <w:rPr>
          <w:color w:val="auto"/>
          <w:szCs w:val="24"/>
        </w:rPr>
        <w:t>б)</w:t>
      </w:r>
      <w:r w:rsidR="00630A8E" w:rsidRPr="00630A8E">
        <w:rPr>
          <w:color w:val="auto"/>
          <w:szCs w:val="24"/>
        </w:rPr>
        <w:tab/>
      </w:r>
      <w:r w:rsidRPr="00630A8E">
        <w:rPr>
          <w:color w:val="auto"/>
          <w:szCs w:val="24"/>
        </w:rPr>
        <w:t xml:space="preserve">присоединение деталей газовой арматуры с </w:t>
      </w:r>
      <w:r w:rsidR="00F10C5F" w:rsidRPr="00630A8E">
        <w:rPr>
          <w:color w:val="auto"/>
          <w:szCs w:val="24"/>
        </w:rPr>
        <w:t>помощью искрообразующего инструмента;</w:t>
      </w:r>
    </w:p>
    <w:p w14:paraId="56E0D926" w14:textId="5E1E40CA" w:rsidR="00983239" w:rsidRPr="00630A8E" w:rsidRDefault="00F10C5F" w:rsidP="009C48DD">
      <w:pPr>
        <w:pStyle w:val="33111"/>
        <w:numPr>
          <w:ilvl w:val="0"/>
          <w:numId w:val="0"/>
        </w:numPr>
        <w:tabs>
          <w:tab w:val="left" w:pos="1134"/>
          <w:tab w:val="left" w:pos="1418"/>
        </w:tabs>
        <w:spacing w:before="0" w:after="0"/>
        <w:ind w:firstLine="709"/>
        <w:rPr>
          <w:color w:val="auto"/>
          <w:szCs w:val="24"/>
        </w:rPr>
      </w:pPr>
      <w:r w:rsidRPr="00630A8E">
        <w:rPr>
          <w:color w:val="auto"/>
          <w:szCs w:val="24"/>
        </w:rPr>
        <w:t>в)</w:t>
      </w:r>
      <w:r w:rsidR="00630A8E" w:rsidRPr="00630A8E">
        <w:rPr>
          <w:color w:val="auto"/>
          <w:szCs w:val="24"/>
        </w:rPr>
        <w:tab/>
      </w:r>
      <w:r w:rsidRPr="00630A8E">
        <w:rPr>
          <w:color w:val="auto"/>
          <w:szCs w:val="24"/>
        </w:rPr>
        <w:t xml:space="preserve">проверка герметичности соединений с помощью источников открытого огня. </w:t>
      </w:r>
    </w:p>
    <w:p w14:paraId="42036638" w14:textId="5C02C446" w:rsidR="006849D5" w:rsidRPr="006849D5" w:rsidRDefault="00F10C5F" w:rsidP="008E504B">
      <w:pPr>
        <w:pStyle w:val="33111"/>
        <w:numPr>
          <w:ilvl w:val="2"/>
          <w:numId w:val="9"/>
        </w:numPr>
        <w:tabs>
          <w:tab w:val="clear" w:pos="1815"/>
          <w:tab w:val="left" w:pos="1418"/>
        </w:tabs>
        <w:spacing w:before="0" w:after="0"/>
        <w:ind w:left="0" w:firstLine="709"/>
        <w:rPr>
          <w:color w:val="auto"/>
        </w:rPr>
      </w:pPr>
      <w:r w:rsidRPr="00630A8E">
        <w:rPr>
          <w:b/>
          <w:color w:val="auto"/>
          <w:szCs w:val="24"/>
        </w:rPr>
        <w:t>Запрещается</w:t>
      </w:r>
      <w:r w:rsidRPr="00630A8E">
        <w:rPr>
          <w:color w:val="auto"/>
          <w:szCs w:val="24"/>
        </w:rPr>
        <w:t xml:space="preserve"> пользоваться неисправными газовыми приборами, а также газовым оборудованием, не прошедшим технического обслуживания в установленном порядке, оставлять газовые приборы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 а также устанавливать (размещать) мебель и другие горючие предметы и материалы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w:t>
      </w:r>
      <w:r w:rsidRPr="006849D5">
        <w:rPr>
          <w:color w:val="auto"/>
        </w:rPr>
        <w:t xml:space="preserve"> материалов над бытовыми газовыми приборами).</w:t>
      </w:r>
      <w:r w:rsidR="006849D5" w:rsidRPr="006849D5">
        <w:rPr>
          <w:color w:val="auto"/>
        </w:rPr>
        <w:br w:type="page"/>
      </w:r>
    </w:p>
    <w:p w14:paraId="78105CEE" w14:textId="15D8CF36" w:rsidR="00983239" w:rsidRPr="009E2F3D" w:rsidRDefault="00F10C5F" w:rsidP="008E504B">
      <w:pPr>
        <w:pStyle w:val="2211"/>
        <w:numPr>
          <w:ilvl w:val="1"/>
          <w:numId w:val="9"/>
        </w:numPr>
        <w:rPr>
          <w:color w:val="auto"/>
        </w:rPr>
      </w:pPr>
      <w:bookmarkStart w:id="36" w:name="_Toc185925290"/>
      <w:r w:rsidRPr="009E2F3D">
        <w:rPr>
          <w:color w:val="auto"/>
        </w:rPr>
        <w:lastRenderedPageBreak/>
        <w:t xml:space="preserve">Порядок содержания объектов транспортной инфраструктуры </w:t>
      </w:r>
      <w:r w:rsidR="00141944">
        <w:rPr>
          <w:color w:val="auto"/>
        </w:rPr>
        <w:t xml:space="preserve">Томского </w:t>
      </w:r>
      <w:bookmarkEnd w:id="36"/>
      <w:r w:rsidR="00C02E3B">
        <w:t>НИМЦ / Филиала.</w:t>
      </w:r>
    </w:p>
    <w:p w14:paraId="353F3B99" w14:textId="53AECD15" w:rsidR="006849D5" w:rsidRPr="007843AF" w:rsidRDefault="006849D5" w:rsidP="008E504B">
      <w:pPr>
        <w:pStyle w:val="33111"/>
        <w:numPr>
          <w:ilvl w:val="2"/>
          <w:numId w:val="9"/>
        </w:numPr>
        <w:tabs>
          <w:tab w:val="left" w:pos="1134"/>
          <w:tab w:val="num" w:pos="1276"/>
          <w:tab w:val="num" w:pos="1390"/>
        </w:tabs>
        <w:ind w:left="0" w:firstLine="709"/>
        <w:rPr>
          <w:color w:val="auto"/>
        </w:rPr>
      </w:pPr>
      <w:r w:rsidRPr="007843AF">
        <w:rPr>
          <w:color w:val="auto"/>
        </w:rPr>
        <w:t xml:space="preserve">Ответственность за выполнение требований пожарной безопасности в помещениях боксов для стоянки транспортных средств возложена на ответственного за пожарную безопасность данных объектов, назначенного приказом директора Томского </w:t>
      </w:r>
      <w:r w:rsidR="00C02E3B">
        <w:t>НИМЦ / Филиала</w:t>
      </w:r>
      <w:r w:rsidRPr="007843AF">
        <w:rPr>
          <w:color w:val="auto"/>
        </w:rPr>
        <w:t>.</w:t>
      </w:r>
    </w:p>
    <w:p w14:paraId="489881E1" w14:textId="77777777" w:rsidR="006849D5" w:rsidRPr="00D23138" w:rsidRDefault="006849D5" w:rsidP="008E504B">
      <w:pPr>
        <w:pStyle w:val="33111"/>
        <w:numPr>
          <w:ilvl w:val="2"/>
          <w:numId w:val="9"/>
        </w:numPr>
        <w:tabs>
          <w:tab w:val="left" w:pos="1134"/>
          <w:tab w:val="num" w:pos="1276"/>
          <w:tab w:val="num" w:pos="1390"/>
        </w:tabs>
        <w:ind w:left="0" w:firstLine="709"/>
        <w:rPr>
          <w:color w:val="auto"/>
        </w:rPr>
      </w:pPr>
      <w:r w:rsidRPr="00D23138">
        <w:rPr>
          <w:color w:val="auto"/>
        </w:rPr>
        <w:t xml:space="preserve">В гаражах для стоянки транспортных средств </w:t>
      </w:r>
      <w:r w:rsidRPr="0086168C">
        <w:rPr>
          <w:b/>
          <w:color w:val="auto"/>
        </w:rPr>
        <w:t>запрещается</w:t>
      </w:r>
      <w:r w:rsidRPr="00D23138">
        <w:rPr>
          <w:color w:val="auto"/>
        </w:rPr>
        <w:t>:</w:t>
      </w:r>
    </w:p>
    <w:p w14:paraId="1DBB8030" w14:textId="77777777" w:rsidR="006849D5" w:rsidRPr="00D23138" w:rsidRDefault="006849D5" w:rsidP="00285AF7">
      <w:pPr>
        <w:pStyle w:val="33111"/>
        <w:numPr>
          <w:ilvl w:val="0"/>
          <w:numId w:val="0"/>
        </w:numPr>
        <w:tabs>
          <w:tab w:val="left" w:pos="993"/>
          <w:tab w:val="left" w:pos="1134"/>
        </w:tabs>
        <w:ind w:firstLine="709"/>
        <w:rPr>
          <w:color w:val="auto"/>
        </w:rPr>
      </w:pPr>
      <w:r>
        <w:rPr>
          <w:color w:val="auto"/>
        </w:rPr>
        <w:t>а)</w:t>
      </w:r>
      <w:r>
        <w:rPr>
          <w:color w:val="auto"/>
        </w:rPr>
        <w:tab/>
      </w:r>
      <w:r w:rsidRPr="00D23138">
        <w:rPr>
          <w:color w:val="auto"/>
        </w:rPr>
        <w:t>устанавливать транспортные средства в количестве, превышающем предусмотренное в проектной документации на данный объект, уменьшать расстояние между автомобилями;</w:t>
      </w:r>
    </w:p>
    <w:p w14:paraId="3D31770C"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б)</w:t>
      </w:r>
      <w:r>
        <w:rPr>
          <w:color w:val="auto"/>
        </w:rPr>
        <w:tab/>
      </w:r>
      <w:r w:rsidRPr="00D23138">
        <w:rPr>
          <w:color w:val="auto"/>
        </w:rPr>
        <w:t>загромождать выездные ворота и проезды;</w:t>
      </w:r>
    </w:p>
    <w:p w14:paraId="2DB0D762"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в)</w:t>
      </w:r>
      <w:r>
        <w:rPr>
          <w:color w:val="auto"/>
        </w:rPr>
        <w:tab/>
      </w:r>
      <w:r w:rsidRPr="00D23138">
        <w:rPr>
          <w:color w:val="auto"/>
        </w:rPr>
        <w:t>производить кузнечные, термические</w:t>
      </w:r>
      <w:r>
        <w:rPr>
          <w:color w:val="auto"/>
        </w:rPr>
        <w:t>, сварочные, малярные и дерево о</w:t>
      </w:r>
      <w:r w:rsidRPr="00D23138">
        <w:rPr>
          <w:color w:val="auto"/>
        </w:rPr>
        <w:t>тделочные работы, а также промывку деталей с использованием легковоспламеняющихся и горючих жидкостей;</w:t>
      </w:r>
    </w:p>
    <w:p w14:paraId="7443A423"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г)</w:t>
      </w:r>
      <w:r>
        <w:rPr>
          <w:color w:val="auto"/>
        </w:rPr>
        <w:tab/>
      </w:r>
      <w:r w:rsidRPr="00D23138">
        <w:rPr>
          <w:color w:val="auto"/>
        </w:rPr>
        <w:t>оставлять транспортные средства с открытыми горловинами топливных баков, а также при наличии утечки топлива и масла;</w:t>
      </w:r>
    </w:p>
    <w:p w14:paraId="61FCD53D" w14:textId="77777777" w:rsidR="006849D5" w:rsidRDefault="006849D5" w:rsidP="00285AF7">
      <w:pPr>
        <w:pStyle w:val="33111"/>
        <w:numPr>
          <w:ilvl w:val="0"/>
          <w:numId w:val="0"/>
        </w:numPr>
        <w:tabs>
          <w:tab w:val="left" w:pos="993"/>
          <w:tab w:val="left" w:pos="1134"/>
        </w:tabs>
        <w:ind w:firstLine="709"/>
        <w:rPr>
          <w:color w:val="auto"/>
        </w:rPr>
      </w:pPr>
      <w:r w:rsidRPr="00D23138">
        <w:rPr>
          <w:color w:val="auto"/>
        </w:rPr>
        <w:t>д)</w:t>
      </w:r>
      <w:r>
        <w:rPr>
          <w:color w:val="auto"/>
        </w:rPr>
        <w:tab/>
      </w:r>
      <w:r w:rsidRPr="00D23138">
        <w:rPr>
          <w:color w:val="auto"/>
        </w:rPr>
        <w:t xml:space="preserve">заправлять горючим и сливать из транспортных средств топливо; </w:t>
      </w:r>
    </w:p>
    <w:p w14:paraId="3B8D6F2F"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е)</w:t>
      </w:r>
      <w:r>
        <w:rPr>
          <w:color w:val="auto"/>
        </w:rPr>
        <w:tab/>
      </w:r>
      <w:r w:rsidRPr="00D23138">
        <w:rPr>
          <w:color w:val="auto"/>
        </w:rPr>
        <w:t>хранить тару из-под горючего, а также горючее и масла;</w:t>
      </w:r>
    </w:p>
    <w:p w14:paraId="3BEF38BD"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ж)</w:t>
      </w:r>
      <w:r>
        <w:rPr>
          <w:color w:val="auto"/>
        </w:rPr>
        <w:tab/>
      </w:r>
      <w:r w:rsidRPr="00D23138">
        <w:rPr>
          <w:color w:val="auto"/>
        </w:rPr>
        <w:t>хранить автомобильную резину, личные вещи и мебель;</w:t>
      </w:r>
    </w:p>
    <w:p w14:paraId="63607C41" w14:textId="77777777" w:rsidR="006849D5" w:rsidRPr="00D23138" w:rsidRDefault="006849D5" w:rsidP="00285AF7">
      <w:pPr>
        <w:pStyle w:val="33111"/>
        <w:numPr>
          <w:ilvl w:val="0"/>
          <w:numId w:val="0"/>
        </w:numPr>
        <w:tabs>
          <w:tab w:val="left" w:pos="993"/>
          <w:tab w:val="left" w:pos="1134"/>
        </w:tabs>
        <w:ind w:firstLine="709"/>
        <w:rPr>
          <w:color w:val="auto"/>
        </w:rPr>
      </w:pPr>
      <w:r>
        <w:rPr>
          <w:color w:val="auto"/>
        </w:rPr>
        <w:t>з)</w:t>
      </w:r>
      <w:r>
        <w:rPr>
          <w:color w:val="auto"/>
        </w:rPr>
        <w:tab/>
      </w:r>
      <w:r w:rsidRPr="00D23138">
        <w:rPr>
          <w:color w:val="auto"/>
        </w:rPr>
        <w:t>устанавливать шкафы и кабинки для хранения одежды и обуви, бытовые электроприборы;</w:t>
      </w:r>
    </w:p>
    <w:p w14:paraId="078BC267"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и)</w:t>
      </w:r>
      <w:r>
        <w:rPr>
          <w:color w:val="auto"/>
        </w:rPr>
        <w:tab/>
      </w:r>
      <w:r w:rsidRPr="00D23138">
        <w:rPr>
          <w:color w:val="auto"/>
        </w:rPr>
        <w:t>устраивать зоны отдыха непосредственно в боксах;</w:t>
      </w:r>
    </w:p>
    <w:p w14:paraId="17AD9567"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к)</w:t>
      </w:r>
      <w:r>
        <w:rPr>
          <w:color w:val="auto"/>
        </w:rPr>
        <w:tab/>
      </w:r>
      <w:r w:rsidRPr="00D23138">
        <w:rPr>
          <w:color w:val="auto"/>
        </w:rPr>
        <w:t>подзаряжать аккумуляторы непосредственно на транспортных средствах, за исключением тяговых аккумуляторных батарей электромобилей и подзаряжаемых гибридных автомобилей, не выделяющих при зарядке и эксплуатации горючие газы;</w:t>
      </w:r>
    </w:p>
    <w:p w14:paraId="79495BCB"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л)</w:t>
      </w:r>
      <w:r>
        <w:rPr>
          <w:color w:val="auto"/>
        </w:rPr>
        <w:tab/>
      </w:r>
      <w:r w:rsidRPr="00D23138">
        <w:rPr>
          <w:color w:val="auto"/>
        </w:rPr>
        <w:t>подогревать двигатели открытым огнем (костры, факелы, паяльные лампы), пользоваться открытыми источниками огня для освещения;</w:t>
      </w:r>
    </w:p>
    <w:p w14:paraId="0E53709D" w14:textId="77777777" w:rsidR="006849D5" w:rsidRPr="00D23138" w:rsidRDefault="006849D5" w:rsidP="00285AF7">
      <w:pPr>
        <w:pStyle w:val="33111"/>
        <w:numPr>
          <w:ilvl w:val="0"/>
          <w:numId w:val="0"/>
        </w:numPr>
        <w:tabs>
          <w:tab w:val="left" w:pos="993"/>
          <w:tab w:val="left" w:pos="1134"/>
        </w:tabs>
        <w:ind w:firstLine="709"/>
        <w:rPr>
          <w:color w:val="auto"/>
        </w:rPr>
      </w:pPr>
      <w:r>
        <w:rPr>
          <w:color w:val="auto"/>
        </w:rPr>
        <w:t>м)</w:t>
      </w:r>
      <w:r>
        <w:rPr>
          <w:color w:val="auto"/>
        </w:rPr>
        <w:tab/>
      </w:r>
      <w:r w:rsidRPr="00D23138">
        <w:rPr>
          <w:color w:val="auto"/>
        </w:rPr>
        <w:t>устанавливать транспортные средства, предназначенные для перевозки легковоспламеняющихся и горючих жидкостей, а также горючих газов;</w:t>
      </w:r>
    </w:p>
    <w:p w14:paraId="3213DFDF" w14:textId="77777777" w:rsidR="006849D5" w:rsidRPr="00D23138" w:rsidRDefault="006849D5" w:rsidP="00285AF7">
      <w:pPr>
        <w:pStyle w:val="33111"/>
        <w:numPr>
          <w:ilvl w:val="0"/>
          <w:numId w:val="0"/>
        </w:numPr>
        <w:tabs>
          <w:tab w:val="left" w:pos="993"/>
          <w:tab w:val="left" w:pos="1134"/>
        </w:tabs>
        <w:ind w:firstLine="709"/>
        <w:rPr>
          <w:color w:val="auto"/>
        </w:rPr>
      </w:pPr>
      <w:r w:rsidRPr="00D23138">
        <w:rPr>
          <w:color w:val="auto"/>
        </w:rPr>
        <w:t>н)</w:t>
      </w:r>
      <w:r>
        <w:rPr>
          <w:color w:val="auto"/>
        </w:rPr>
        <w:tab/>
      </w:r>
      <w:r w:rsidRPr="00D23138">
        <w:rPr>
          <w:color w:val="auto"/>
        </w:rPr>
        <w:t>оставлять неубранным использованный обтирочный материал.</w:t>
      </w:r>
    </w:p>
    <w:p w14:paraId="3F8047A0" w14:textId="77777777" w:rsidR="006849D5" w:rsidRDefault="006849D5" w:rsidP="008E504B">
      <w:pPr>
        <w:pStyle w:val="33111"/>
        <w:numPr>
          <w:ilvl w:val="2"/>
          <w:numId w:val="9"/>
        </w:numPr>
        <w:tabs>
          <w:tab w:val="left" w:pos="1134"/>
          <w:tab w:val="num" w:pos="1276"/>
          <w:tab w:val="num" w:pos="1390"/>
        </w:tabs>
        <w:ind w:left="0" w:firstLine="709"/>
        <w:rPr>
          <w:color w:val="auto"/>
        </w:rPr>
      </w:pPr>
      <w:r w:rsidRPr="00C45577">
        <w:rPr>
          <w:color w:val="auto"/>
        </w:rPr>
        <w:t>В гаражных боксах для стоянки транспортных средств должны быть размещены пожарные щиты, в соответствии с нормами комплектации (таблица).</w:t>
      </w:r>
    </w:p>
    <w:tbl>
      <w:tblPr>
        <w:tblStyle w:val="af6"/>
        <w:tblW w:w="9639" w:type="dxa"/>
        <w:tblInd w:w="108" w:type="dxa"/>
        <w:tblLook w:val="04A0" w:firstRow="1" w:lastRow="0" w:firstColumn="1" w:lastColumn="0" w:noHBand="0" w:noVBand="1"/>
      </w:tblPr>
      <w:tblGrid>
        <w:gridCol w:w="6237"/>
        <w:gridCol w:w="1701"/>
        <w:gridCol w:w="1701"/>
      </w:tblGrid>
      <w:tr w:rsidR="003D682A" w:rsidRPr="00016E51" w14:paraId="3A8DC4C0" w14:textId="77777777" w:rsidTr="00142293">
        <w:trPr>
          <w:trHeight w:val="242"/>
        </w:trPr>
        <w:tc>
          <w:tcPr>
            <w:tcW w:w="6237" w:type="dxa"/>
            <w:vMerge w:val="restart"/>
          </w:tcPr>
          <w:p w14:paraId="43F8CFEC" w14:textId="77777777" w:rsidR="003D682A" w:rsidRPr="00142293" w:rsidRDefault="003D682A" w:rsidP="00142293">
            <w:pPr>
              <w:pStyle w:val="33111"/>
              <w:numPr>
                <w:ilvl w:val="0"/>
                <w:numId w:val="0"/>
              </w:numPr>
              <w:tabs>
                <w:tab w:val="left" w:pos="993"/>
                <w:tab w:val="left" w:pos="1134"/>
              </w:tabs>
              <w:spacing w:before="0" w:after="0"/>
              <w:ind w:left="34" w:right="-113"/>
              <w:jc w:val="center"/>
              <w:rPr>
                <w:rFonts w:ascii="Times New Roman" w:eastAsiaTheme="minorEastAsia" w:hAnsi="Times New Roman" w:cs="Times New Roman"/>
                <w:lang w:eastAsia="ru-RU"/>
              </w:rPr>
            </w:pPr>
            <w:r w:rsidRPr="00142293">
              <w:rPr>
                <w:rFonts w:ascii="Times New Roman" w:eastAsiaTheme="minorEastAsia" w:hAnsi="Times New Roman" w:cs="Times New Roman"/>
                <w:lang w:eastAsia="ru-RU"/>
              </w:rPr>
              <w:t xml:space="preserve">Наименование первичных средств пожаротушения, </w:t>
            </w:r>
          </w:p>
          <w:p w14:paraId="3B4D748A" w14:textId="77777777" w:rsidR="003D682A" w:rsidRPr="00016E51" w:rsidRDefault="003D682A" w:rsidP="00142293">
            <w:pPr>
              <w:pStyle w:val="33111"/>
              <w:numPr>
                <w:ilvl w:val="0"/>
                <w:numId w:val="0"/>
              </w:numPr>
              <w:tabs>
                <w:tab w:val="left" w:pos="993"/>
                <w:tab w:val="left" w:pos="1134"/>
              </w:tabs>
              <w:spacing w:before="0" w:after="0"/>
              <w:ind w:left="34" w:right="-113"/>
              <w:jc w:val="center"/>
              <w:rPr>
                <w:rFonts w:ascii="Times New Roman" w:eastAsiaTheme="minorEastAsia" w:hAnsi="Times New Roman" w:cs="Times New Roman"/>
                <w:sz w:val="20"/>
                <w:szCs w:val="20"/>
                <w:lang w:eastAsia="ru-RU"/>
              </w:rPr>
            </w:pPr>
            <w:r w:rsidRPr="00142293">
              <w:rPr>
                <w:rFonts w:ascii="Times New Roman" w:eastAsiaTheme="minorEastAsia" w:hAnsi="Times New Roman" w:cs="Times New Roman"/>
                <w:lang w:eastAsia="ru-RU"/>
              </w:rPr>
              <w:t>немеханизированного инструмента и инвентаря</w:t>
            </w:r>
          </w:p>
        </w:tc>
        <w:tc>
          <w:tcPr>
            <w:tcW w:w="3402" w:type="dxa"/>
            <w:gridSpan w:val="2"/>
          </w:tcPr>
          <w:p w14:paraId="257CA9E0" w14:textId="77777777" w:rsidR="003D682A" w:rsidRPr="00142293"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lang w:eastAsia="ru-RU"/>
              </w:rPr>
            </w:pPr>
            <w:r w:rsidRPr="00142293">
              <w:rPr>
                <w:rFonts w:ascii="Times New Roman" w:eastAsiaTheme="minorEastAsia" w:hAnsi="Times New Roman" w:cs="Times New Roman"/>
                <w:lang w:eastAsia="ru-RU"/>
              </w:rPr>
              <w:t>Нормы комплектации</w:t>
            </w:r>
          </w:p>
        </w:tc>
      </w:tr>
      <w:tr w:rsidR="003D682A" w:rsidRPr="00016E51" w14:paraId="5120B525" w14:textId="77777777" w:rsidTr="00142293">
        <w:trPr>
          <w:trHeight w:val="298"/>
        </w:trPr>
        <w:tc>
          <w:tcPr>
            <w:tcW w:w="6237" w:type="dxa"/>
            <w:vMerge/>
          </w:tcPr>
          <w:p w14:paraId="6BC1D370" w14:textId="77777777" w:rsidR="003D682A" w:rsidRPr="00016E51" w:rsidRDefault="003D682A" w:rsidP="00142293">
            <w:pPr>
              <w:pStyle w:val="33111"/>
              <w:numPr>
                <w:ilvl w:val="0"/>
                <w:numId w:val="0"/>
              </w:numPr>
              <w:tabs>
                <w:tab w:val="left" w:pos="993"/>
                <w:tab w:val="left" w:pos="1134"/>
              </w:tabs>
              <w:ind w:left="34" w:right="-111"/>
              <w:jc w:val="center"/>
              <w:rPr>
                <w:rFonts w:ascii="Times New Roman" w:eastAsiaTheme="minorEastAsia" w:hAnsi="Times New Roman" w:cs="Times New Roman"/>
                <w:sz w:val="20"/>
                <w:szCs w:val="20"/>
                <w:lang w:eastAsia="ru-RU"/>
              </w:rPr>
            </w:pPr>
          </w:p>
        </w:tc>
        <w:tc>
          <w:tcPr>
            <w:tcW w:w="1701" w:type="dxa"/>
            <w:vAlign w:val="center"/>
          </w:tcPr>
          <w:p w14:paraId="05D959CA" w14:textId="77777777" w:rsidR="003D682A" w:rsidRPr="00142293" w:rsidRDefault="003D682A" w:rsidP="00142293">
            <w:pPr>
              <w:pStyle w:val="33111"/>
              <w:numPr>
                <w:ilvl w:val="0"/>
                <w:numId w:val="0"/>
              </w:numPr>
              <w:tabs>
                <w:tab w:val="left" w:pos="1134"/>
              </w:tabs>
              <w:spacing w:before="0" w:after="0"/>
              <w:ind w:left="-34"/>
              <w:jc w:val="center"/>
              <w:rPr>
                <w:rFonts w:ascii="Times New Roman" w:eastAsiaTheme="minorEastAsia" w:hAnsi="Times New Roman" w:cs="Times New Roman"/>
                <w:lang w:eastAsia="ru-RU"/>
              </w:rPr>
            </w:pPr>
            <w:r w:rsidRPr="00142293">
              <w:rPr>
                <w:rFonts w:ascii="Times New Roman" w:eastAsiaTheme="minorEastAsia" w:hAnsi="Times New Roman" w:cs="Times New Roman"/>
                <w:lang w:eastAsia="ru-RU"/>
              </w:rPr>
              <w:t>ЩП-А класс А</w:t>
            </w:r>
          </w:p>
        </w:tc>
        <w:tc>
          <w:tcPr>
            <w:tcW w:w="1701" w:type="dxa"/>
            <w:vAlign w:val="center"/>
          </w:tcPr>
          <w:p w14:paraId="7E5655A6" w14:textId="77777777" w:rsidR="003D682A" w:rsidRPr="00142293" w:rsidRDefault="003D682A" w:rsidP="00142293">
            <w:pPr>
              <w:pStyle w:val="33111"/>
              <w:numPr>
                <w:ilvl w:val="0"/>
                <w:numId w:val="0"/>
              </w:numPr>
              <w:tabs>
                <w:tab w:val="left" w:pos="1134"/>
              </w:tabs>
              <w:spacing w:before="0" w:after="0"/>
              <w:jc w:val="center"/>
              <w:rPr>
                <w:rFonts w:ascii="Times New Roman" w:eastAsiaTheme="minorEastAsia" w:hAnsi="Times New Roman" w:cs="Times New Roman"/>
                <w:lang w:eastAsia="ru-RU"/>
              </w:rPr>
            </w:pPr>
            <w:r w:rsidRPr="00142293">
              <w:rPr>
                <w:rFonts w:ascii="Times New Roman" w:eastAsiaTheme="minorEastAsia" w:hAnsi="Times New Roman" w:cs="Times New Roman"/>
                <w:lang w:eastAsia="ru-RU"/>
              </w:rPr>
              <w:t>ЩП-В класс В</w:t>
            </w:r>
          </w:p>
        </w:tc>
      </w:tr>
      <w:tr w:rsidR="003D682A" w:rsidRPr="00016E51" w14:paraId="6C212817" w14:textId="77777777" w:rsidTr="00142293">
        <w:tc>
          <w:tcPr>
            <w:tcW w:w="6237" w:type="dxa"/>
            <w:vAlign w:val="center"/>
          </w:tcPr>
          <w:p w14:paraId="6ED21F62"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Лом </w:t>
            </w:r>
          </w:p>
        </w:tc>
        <w:tc>
          <w:tcPr>
            <w:tcW w:w="1701" w:type="dxa"/>
            <w:vAlign w:val="center"/>
          </w:tcPr>
          <w:p w14:paraId="0E0AF5BB"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c>
          <w:tcPr>
            <w:tcW w:w="1701" w:type="dxa"/>
            <w:vAlign w:val="center"/>
          </w:tcPr>
          <w:p w14:paraId="5581B59D"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r>
      <w:tr w:rsidR="003D682A" w:rsidRPr="00016E51" w14:paraId="7C6E5416" w14:textId="77777777" w:rsidTr="00142293">
        <w:tc>
          <w:tcPr>
            <w:tcW w:w="6237" w:type="dxa"/>
            <w:vAlign w:val="center"/>
          </w:tcPr>
          <w:p w14:paraId="4F0BF550"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Багор </w:t>
            </w:r>
          </w:p>
        </w:tc>
        <w:tc>
          <w:tcPr>
            <w:tcW w:w="1701" w:type="dxa"/>
            <w:vAlign w:val="center"/>
          </w:tcPr>
          <w:p w14:paraId="18CEDAC0"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c>
          <w:tcPr>
            <w:tcW w:w="1701" w:type="dxa"/>
            <w:vAlign w:val="center"/>
          </w:tcPr>
          <w:p w14:paraId="52AAC5AD"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 </w:t>
            </w:r>
          </w:p>
        </w:tc>
      </w:tr>
      <w:tr w:rsidR="003D682A" w:rsidRPr="00016E51" w14:paraId="08162775" w14:textId="77777777" w:rsidTr="00142293">
        <w:tc>
          <w:tcPr>
            <w:tcW w:w="6237" w:type="dxa"/>
            <w:vAlign w:val="center"/>
          </w:tcPr>
          <w:p w14:paraId="2F9CD2D1"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Ведро </w:t>
            </w:r>
          </w:p>
        </w:tc>
        <w:tc>
          <w:tcPr>
            <w:tcW w:w="1701" w:type="dxa"/>
            <w:vAlign w:val="center"/>
          </w:tcPr>
          <w:p w14:paraId="2E507B76" w14:textId="77777777" w:rsidR="003D682A" w:rsidRPr="00016E51" w:rsidRDefault="003D682A" w:rsidP="00142293">
            <w:pPr>
              <w:pStyle w:val="33111"/>
              <w:numPr>
                <w:ilvl w:val="0"/>
                <w:numId w:val="0"/>
              </w:numPr>
              <w:tabs>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2 </w:t>
            </w:r>
          </w:p>
        </w:tc>
        <w:tc>
          <w:tcPr>
            <w:tcW w:w="1701" w:type="dxa"/>
            <w:vAlign w:val="center"/>
          </w:tcPr>
          <w:p w14:paraId="609D280B"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r>
      <w:tr w:rsidR="003D682A" w:rsidRPr="00016E51" w14:paraId="7A5AD41F" w14:textId="77777777" w:rsidTr="00142293">
        <w:tc>
          <w:tcPr>
            <w:tcW w:w="6237" w:type="dxa"/>
            <w:vAlign w:val="center"/>
          </w:tcPr>
          <w:p w14:paraId="54F477D6"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Покрывало для изоляции очага возгорания  </w:t>
            </w:r>
          </w:p>
        </w:tc>
        <w:tc>
          <w:tcPr>
            <w:tcW w:w="1701" w:type="dxa"/>
            <w:vAlign w:val="center"/>
          </w:tcPr>
          <w:p w14:paraId="41A63FC2"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c>
          <w:tcPr>
            <w:tcW w:w="1701" w:type="dxa"/>
            <w:vAlign w:val="center"/>
          </w:tcPr>
          <w:p w14:paraId="21E8C859"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r>
      <w:tr w:rsidR="003D682A" w:rsidRPr="00016E51" w14:paraId="670B10B1" w14:textId="77777777" w:rsidTr="00142293">
        <w:tc>
          <w:tcPr>
            <w:tcW w:w="6237" w:type="dxa"/>
            <w:vAlign w:val="center"/>
          </w:tcPr>
          <w:p w14:paraId="0988A8A5"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Лопата штыковая </w:t>
            </w:r>
          </w:p>
        </w:tc>
        <w:tc>
          <w:tcPr>
            <w:tcW w:w="1701" w:type="dxa"/>
            <w:vAlign w:val="center"/>
          </w:tcPr>
          <w:p w14:paraId="5ABA6D53"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c>
          <w:tcPr>
            <w:tcW w:w="1701" w:type="dxa"/>
            <w:vAlign w:val="center"/>
          </w:tcPr>
          <w:p w14:paraId="3D00E983"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r>
      <w:tr w:rsidR="003D682A" w:rsidRPr="00016E51" w14:paraId="5F455F03" w14:textId="77777777" w:rsidTr="00142293">
        <w:tc>
          <w:tcPr>
            <w:tcW w:w="6237" w:type="dxa"/>
            <w:vAlign w:val="center"/>
          </w:tcPr>
          <w:p w14:paraId="2E8C48CB"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Лопата совковая </w:t>
            </w:r>
          </w:p>
        </w:tc>
        <w:tc>
          <w:tcPr>
            <w:tcW w:w="1701" w:type="dxa"/>
            <w:vAlign w:val="center"/>
          </w:tcPr>
          <w:p w14:paraId="56D15C33"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c>
          <w:tcPr>
            <w:tcW w:w="1701" w:type="dxa"/>
            <w:vAlign w:val="center"/>
          </w:tcPr>
          <w:p w14:paraId="38CB032B"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1 </w:t>
            </w:r>
          </w:p>
        </w:tc>
      </w:tr>
      <w:tr w:rsidR="003D682A" w:rsidRPr="00016E51" w14:paraId="3B707810" w14:textId="77777777" w:rsidTr="00142293">
        <w:tc>
          <w:tcPr>
            <w:tcW w:w="6237" w:type="dxa"/>
            <w:vAlign w:val="center"/>
          </w:tcPr>
          <w:p w14:paraId="035AE07E"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Емкость для хранения воды объемом 0,2 куб. метра </w:t>
            </w:r>
          </w:p>
        </w:tc>
        <w:tc>
          <w:tcPr>
            <w:tcW w:w="1701" w:type="dxa"/>
            <w:vAlign w:val="center"/>
          </w:tcPr>
          <w:p w14:paraId="5062F28D"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1</w:t>
            </w:r>
          </w:p>
        </w:tc>
        <w:tc>
          <w:tcPr>
            <w:tcW w:w="1701" w:type="dxa"/>
            <w:vAlign w:val="center"/>
          </w:tcPr>
          <w:p w14:paraId="7EFFEE93"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w:t>
            </w:r>
          </w:p>
        </w:tc>
      </w:tr>
      <w:tr w:rsidR="003D682A" w:rsidRPr="00016E51" w14:paraId="0B624637" w14:textId="77777777" w:rsidTr="00142293">
        <w:tc>
          <w:tcPr>
            <w:tcW w:w="6237" w:type="dxa"/>
            <w:vAlign w:val="center"/>
          </w:tcPr>
          <w:p w14:paraId="64BABEA0" w14:textId="77777777" w:rsidR="003D682A" w:rsidRPr="00016E51" w:rsidRDefault="003D682A" w:rsidP="00142293">
            <w:pPr>
              <w:pStyle w:val="33111"/>
              <w:numPr>
                <w:ilvl w:val="0"/>
                <w:numId w:val="0"/>
              </w:numPr>
              <w:tabs>
                <w:tab w:val="left" w:pos="993"/>
                <w:tab w:val="left" w:pos="1134"/>
              </w:tabs>
              <w:spacing w:before="0" w:after="0"/>
              <w:ind w:left="34" w:right="-113"/>
              <w:jc w:val="left"/>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 xml:space="preserve">Ящик с песком 0,5 куб. метра </w:t>
            </w:r>
          </w:p>
        </w:tc>
        <w:tc>
          <w:tcPr>
            <w:tcW w:w="1701" w:type="dxa"/>
            <w:vAlign w:val="center"/>
          </w:tcPr>
          <w:p w14:paraId="6B2FDE88"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w:t>
            </w:r>
          </w:p>
        </w:tc>
        <w:tc>
          <w:tcPr>
            <w:tcW w:w="1701" w:type="dxa"/>
            <w:vAlign w:val="center"/>
          </w:tcPr>
          <w:p w14:paraId="26790284" w14:textId="77777777" w:rsidR="003D682A" w:rsidRPr="00016E51" w:rsidRDefault="003D682A" w:rsidP="00142293">
            <w:pPr>
              <w:pStyle w:val="33111"/>
              <w:numPr>
                <w:ilvl w:val="0"/>
                <w:numId w:val="0"/>
              </w:numPr>
              <w:tabs>
                <w:tab w:val="left" w:pos="993"/>
                <w:tab w:val="left" w:pos="1134"/>
              </w:tabs>
              <w:spacing w:before="0" w:after="0"/>
              <w:ind w:left="-113" w:right="-113" w:firstLine="5"/>
              <w:jc w:val="center"/>
              <w:rPr>
                <w:rFonts w:ascii="Times New Roman" w:eastAsiaTheme="minorEastAsia" w:hAnsi="Times New Roman" w:cs="Times New Roman"/>
                <w:sz w:val="24"/>
                <w:szCs w:val="24"/>
                <w:lang w:eastAsia="ru-RU"/>
              </w:rPr>
            </w:pPr>
            <w:r w:rsidRPr="00016E51">
              <w:rPr>
                <w:rFonts w:ascii="Times New Roman" w:eastAsiaTheme="minorEastAsia" w:hAnsi="Times New Roman" w:cs="Times New Roman"/>
                <w:sz w:val="24"/>
                <w:szCs w:val="24"/>
                <w:lang w:eastAsia="ru-RU"/>
              </w:rPr>
              <w:t>1</w:t>
            </w:r>
          </w:p>
        </w:tc>
      </w:tr>
    </w:tbl>
    <w:p w14:paraId="55AF39F2" w14:textId="77777777" w:rsidR="003D682A" w:rsidRPr="007843AF" w:rsidRDefault="003D682A" w:rsidP="008E504B">
      <w:pPr>
        <w:pStyle w:val="33111"/>
        <w:numPr>
          <w:ilvl w:val="2"/>
          <w:numId w:val="9"/>
        </w:numPr>
        <w:tabs>
          <w:tab w:val="left" w:pos="1134"/>
          <w:tab w:val="num" w:pos="1390"/>
        </w:tabs>
        <w:ind w:left="0" w:firstLine="709"/>
        <w:rPr>
          <w:color w:val="auto"/>
        </w:rPr>
      </w:pPr>
      <w:r w:rsidRPr="007843AF">
        <w:rPr>
          <w:color w:val="auto"/>
        </w:rPr>
        <w:lastRenderedPageBreak/>
        <w:t xml:space="preserve">Комплектование и использование огнетушителей на автотранспортных средствах (далее – АТС) производится в соответствии с СП 9.13130.2009 «Техника пожарная. Огнетушители. Требования к эксплуатации», который устанавливает минимальный ранг огнетушителей, их минимально необходимое количество и требования по их размещению для различных категорий АТС: </w:t>
      </w:r>
    </w:p>
    <w:p w14:paraId="3E4EE543" w14:textId="77777777" w:rsidR="003D682A" w:rsidRPr="007843AF" w:rsidRDefault="003D682A" w:rsidP="00142293">
      <w:pPr>
        <w:pStyle w:val="13"/>
        <w:tabs>
          <w:tab w:val="left" w:pos="1134"/>
        </w:tabs>
        <w:ind w:firstLine="709"/>
        <w:rPr>
          <w:color w:val="auto"/>
        </w:rPr>
      </w:pPr>
      <w:r w:rsidRPr="007843AF">
        <w:rPr>
          <w:color w:val="auto"/>
        </w:rPr>
        <w:t>а)</w:t>
      </w:r>
      <w:r w:rsidRPr="007843AF">
        <w:rPr>
          <w:color w:val="auto"/>
        </w:rPr>
        <w:tab/>
        <w:t xml:space="preserve">легковые и грузовые автомобили с допустимой максимальной массой до 3,5 тонн должны быть оснащены не менее чем одним порошковым, газовым или с зарядом на водной основе огнетушителем с зарядом не менее 2 кг (2 л), предназначенным для использования на АТС и обеспечивающим тушение модельных очагов пожара не менее 0,7А и 21В, а автобусы и грузовые автомобили, предназначенные для перевозки людей или с допустимой максимальной массой </w:t>
      </w:r>
      <w:r w:rsidRPr="007843AF">
        <w:rPr>
          <w:color w:val="auto"/>
        </w:rPr>
        <w:tab/>
        <w:t xml:space="preserve">от 3,5 до 7,5 тонн, – двумя аналогичными огнетушителями; </w:t>
      </w:r>
    </w:p>
    <w:p w14:paraId="5C3FAE67" w14:textId="64A19A6A" w:rsidR="003D682A" w:rsidRPr="007843AF" w:rsidRDefault="003D682A" w:rsidP="00285AF7">
      <w:pPr>
        <w:pStyle w:val="13"/>
        <w:tabs>
          <w:tab w:val="left" w:pos="993"/>
          <w:tab w:val="left" w:pos="1134"/>
        </w:tabs>
        <w:ind w:firstLine="709"/>
        <w:rPr>
          <w:color w:val="auto"/>
        </w:rPr>
      </w:pPr>
      <w:r w:rsidRPr="007843AF">
        <w:rPr>
          <w:color w:val="auto"/>
        </w:rPr>
        <w:t>б)</w:t>
      </w:r>
      <w:r w:rsidRPr="007843AF">
        <w:rPr>
          <w:color w:val="auto"/>
        </w:rPr>
        <w:tab/>
        <w:t xml:space="preserve">для использования на АТС допускаются только огнетушители, прошедшие сертификацию в установленном порядке, конструкция которых выдержала испытание на вибрационную прочность и транспортную тряску по ГОСТ Р 51057. Огнетушители должны сохранять работоспособность в диапазоне температур от минус 30 °С до плюс 50 °С и быть рекомендованы изготовителем для применения на АТС; </w:t>
      </w:r>
    </w:p>
    <w:p w14:paraId="12128375" w14:textId="70D554B1" w:rsidR="003D682A" w:rsidRPr="007843AF" w:rsidRDefault="009C5C9F" w:rsidP="00285AF7">
      <w:pPr>
        <w:pStyle w:val="13"/>
        <w:tabs>
          <w:tab w:val="left" w:pos="993"/>
          <w:tab w:val="left" w:pos="1134"/>
        </w:tabs>
        <w:ind w:firstLine="709"/>
        <w:rPr>
          <w:color w:val="auto"/>
        </w:rPr>
      </w:pPr>
      <w:r w:rsidRPr="007843AF">
        <w:rPr>
          <w:color w:val="auto"/>
        </w:rPr>
        <w:t>в</w:t>
      </w:r>
      <w:r w:rsidR="003D682A" w:rsidRPr="007843AF">
        <w:rPr>
          <w:color w:val="auto"/>
        </w:rPr>
        <w:t>)</w:t>
      </w:r>
      <w:r w:rsidR="003D682A" w:rsidRPr="007843AF">
        <w:rPr>
          <w:color w:val="auto"/>
        </w:rPr>
        <w:tab/>
        <w:t xml:space="preserve">допускается применять на АТС углекислотные (газовые) огнетушители, если они имеют огнетушащую способность по классу пожара В не ниже, чем указанные в подпунктах: а) и б). При этом размещение огнетушителей на АТС должно исключать возможность их нагрева свыше плюс 50 °С; </w:t>
      </w:r>
    </w:p>
    <w:p w14:paraId="6B49D167" w14:textId="1498BA04" w:rsidR="003D682A" w:rsidRPr="007843AF" w:rsidRDefault="009C5C9F" w:rsidP="00285AF7">
      <w:pPr>
        <w:pStyle w:val="13"/>
        <w:tabs>
          <w:tab w:val="left" w:pos="993"/>
          <w:tab w:val="left" w:pos="1134"/>
        </w:tabs>
        <w:ind w:firstLine="709"/>
        <w:rPr>
          <w:color w:val="auto"/>
        </w:rPr>
      </w:pPr>
      <w:r w:rsidRPr="007843AF">
        <w:rPr>
          <w:color w:val="auto"/>
        </w:rPr>
        <w:t>г</w:t>
      </w:r>
      <w:r w:rsidR="003D682A" w:rsidRPr="007843AF">
        <w:rPr>
          <w:color w:val="auto"/>
        </w:rPr>
        <w:t>)</w:t>
      </w:r>
      <w:r w:rsidR="003D682A" w:rsidRPr="007843AF">
        <w:rPr>
          <w:color w:val="auto"/>
        </w:rPr>
        <w:tab/>
        <w:t xml:space="preserve">в качестве заряда в порошковых огнетушителях целесообразно использовать многоцелевые порошковые составы типа АВСЕ; </w:t>
      </w:r>
    </w:p>
    <w:p w14:paraId="09F35B93" w14:textId="1CB6F48E" w:rsidR="003D682A" w:rsidRPr="007843AF" w:rsidRDefault="009C5C9F" w:rsidP="00285AF7">
      <w:pPr>
        <w:pStyle w:val="13"/>
        <w:tabs>
          <w:tab w:val="left" w:pos="993"/>
          <w:tab w:val="left" w:pos="1134"/>
        </w:tabs>
        <w:ind w:firstLine="709"/>
        <w:rPr>
          <w:color w:val="auto"/>
        </w:rPr>
      </w:pPr>
      <w:r w:rsidRPr="007843AF">
        <w:rPr>
          <w:color w:val="auto"/>
        </w:rPr>
        <w:t>д</w:t>
      </w:r>
      <w:r w:rsidR="003D682A" w:rsidRPr="007843AF">
        <w:rPr>
          <w:color w:val="auto"/>
        </w:rPr>
        <w:t>)</w:t>
      </w:r>
      <w:r w:rsidR="003D682A" w:rsidRPr="007843AF">
        <w:rPr>
          <w:color w:val="auto"/>
        </w:rPr>
        <w:tab/>
        <w:t xml:space="preserve">АТС, работающие на сжиженном газе, должны быть оснащены огнетушителями, предназначенными для ликвидации пожаров класса С; </w:t>
      </w:r>
    </w:p>
    <w:p w14:paraId="580CD351" w14:textId="2C2CEF01" w:rsidR="003D682A" w:rsidRPr="007843AF" w:rsidRDefault="009C5C9F" w:rsidP="00285AF7">
      <w:pPr>
        <w:pStyle w:val="13"/>
        <w:tabs>
          <w:tab w:val="left" w:pos="993"/>
          <w:tab w:val="left" w:pos="1134"/>
        </w:tabs>
        <w:ind w:firstLine="709"/>
        <w:rPr>
          <w:color w:val="auto"/>
        </w:rPr>
      </w:pPr>
      <w:r w:rsidRPr="007843AF">
        <w:rPr>
          <w:color w:val="auto"/>
        </w:rPr>
        <w:t>е</w:t>
      </w:r>
      <w:r w:rsidR="003D682A" w:rsidRPr="007843AF">
        <w:rPr>
          <w:color w:val="auto"/>
        </w:rPr>
        <w:t>)</w:t>
      </w:r>
      <w:r w:rsidR="003D682A" w:rsidRPr="007843AF">
        <w:rPr>
          <w:color w:val="auto"/>
        </w:rPr>
        <w:tab/>
      </w:r>
      <w:r w:rsidR="00C54F17" w:rsidRPr="007843AF">
        <w:rPr>
          <w:color w:val="auto"/>
        </w:rPr>
        <w:t>на всех автомобилях огнетушители должны располагаться в кабине, в непосредственной близости от водителя или в легкодоступном для него месте. Запрещается хранение огнетушителей в местах, доступ к которым затруднен (багажнике, кузове и др.);</w:t>
      </w:r>
    </w:p>
    <w:p w14:paraId="337149C2" w14:textId="592FC9EB" w:rsidR="003D682A" w:rsidRPr="007843AF" w:rsidRDefault="009C5C9F" w:rsidP="00285AF7">
      <w:pPr>
        <w:pStyle w:val="13"/>
        <w:tabs>
          <w:tab w:val="left" w:pos="993"/>
          <w:tab w:val="left" w:pos="1134"/>
        </w:tabs>
        <w:ind w:firstLine="709"/>
        <w:rPr>
          <w:color w:val="auto"/>
        </w:rPr>
      </w:pPr>
      <w:r w:rsidRPr="007843AF">
        <w:rPr>
          <w:color w:val="auto"/>
        </w:rPr>
        <w:t>ж</w:t>
      </w:r>
      <w:r w:rsidR="003D682A" w:rsidRPr="007843AF">
        <w:rPr>
          <w:color w:val="auto"/>
        </w:rPr>
        <w:t>)</w:t>
      </w:r>
      <w:r w:rsidR="003D682A" w:rsidRPr="007843AF">
        <w:rPr>
          <w:color w:val="auto"/>
        </w:rPr>
        <w:tab/>
      </w:r>
      <w:r w:rsidR="00C54F17" w:rsidRPr="007843AF">
        <w:rPr>
          <w:color w:val="auto"/>
        </w:rPr>
        <w:t>огнетушители, размещаемые вне кабины, следует защищать от воздействия осадков, солнечных лучей и грязи;</w:t>
      </w:r>
    </w:p>
    <w:p w14:paraId="1C276E9F" w14:textId="611C4AA8" w:rsidR="003D682A" w:rsidRPr="007843AF" w:rsidRDefault="009C5C9F" w:rsidP="00285AF7">
      <w:pPr>
        <w:pStyle w:val="13"/>
        <w:tabs>
          <w:tab w:val="left" w:pos="993"/>
          <w:tab w:val="left" w:pos="1134"/>
        </w:tabs>
        <w:ind w:firstLine="709"/>
        <w:rPr>
          <w:color w:val="auto"/>
        </w:rPr>
      </w:pPr>
      <w:r w:rsidRPr="007843AF">
        <w:rPr>
          <w:color w:val="auto"/>
        </w:rPr>
        <w:t>з</w:t>
      </w:r>
      <w:r w:rsidR="003D682A" w:rsidRPr="007843AF">
        <w:rPr>
          <w:color w:val="auto"/>
        </w:rPr>
        <w:t>)</w:t>
      </w:r>
      <w:r w:rsidR="003D682A" w:rsidRPr="007843AF">
        <w:rPr>
          <w:color w:val="auto"/>
        </w:rPr>
        <w:tab/>
      </w:r>
      <w:r w:rsidR="00C54F17" w:rsidRPr="007843AF">
        <w:rPr>
          <w:color w:val="auto"/>
        </w:rPr>
        <w:t>конструкция кронштейна должна быть надежной, чтобы исключить вероятность выпадения из него огнетушителя при движении автомобиля, столкновении или ударе его о препятствие;</w:t>
      </w:r>
    </w:p>
    <w:p w14:paraId="2DFD6E69" w14:textId="3C9D7A6B" w:rsidR="003D682A" w:rsidRPr="007843AF" w:rsidRDefault="009C5C9F" w:rsidP="00285AF7">
      <w:pPr>
        <w:pStyle w:val="13"/>
        <w:tabs>
          <w:tab w:val="left" w:pos="993"/>
          <w:tab w:val="left" w:pos="1134"/>
        </w:tabs>
        <w:ind w:firstLine="709"/>
        <w:rPr>
          <w:color w:val="auto"/>
        </w:rPr>
      </w:pPr>
      <w:r w:rsidRPr="007843AF">
        <w:rPr>
          <w:color w:val="auto"/>
        </w:rPr>
        <w:t>и</w:t>
      </w:r>
      <w:r w:rsidR="003D682A" w:rsidRPr="007843AF">
        <w:rPr>
          <w:color w:val="auto"/>
        </w:rPr>
        <w:t>)</w:t>
      </w:r>
      <w:r w:rsidR="003D682A" w:rsidRPr="007843AF">
        <w:rPr>
          <w:color w:val="auto"/>
        </w:rPr>
        <w:tab/>
        <w:t xml:space="preserve">порошковые огнетушители, установленные на транспортных средствах вне кабины или салона и подвергающиеся воздействию неблагоприятных климатических и физических факторов, должны перезаряжаться – не реже одного раза в 12 месяцев, остальные огнетушители – не реже одного раза в 24 месяца. </w:t>
      </w:r>
    </w:p>
    <w:p w14:paraId="6410892C" w14:textId="77777777" w:rsidR="003D682A" w:rsidRPr="00C45577" w:rsidRDefault="003D682A" w:rsidP="00285AF7">
      <w:pPr>
        <w:pStyle w:val="33111"/>
        <w:numPr>
          <w:ilvl w:val="0"/>
          <w:numId w:val="0"/>
        </w:numPr>
        <w:tabs>
          <w:tab w:val="left" w:pos="1134"/>
          <w:tab w:val="num" w:pos="1390"/>
          <w:tab w:val="num" w:pos="1815"/>
        </w:tabs>
        <w:ind w:left="567" w:firstLine="709"/>
        <w:rPr>
          <w:color w:val="auto"/>
        </w:rPr>
      </w:pPr>
    </w:p>
    <w:p w14:paraId="3A9E7E3F" w14:textId="7E245ED9" w:rsidR="00412D22" w:rsidRDefault="00412D22">
      <w:pPr>
        <w:spacing w:after="160" w:line="259" w:lineRule="auto"/>
        <w:ind w:firstLine="0"/>
        <w:jc w:val="left"/>
        <w:rPr>
          <w:color w:val="auto"/>
        </w:rPr>
      </w:pPr>
      <w:r>
        <w:rPr>
          <w:color w:val="auto"/>
        </w:rPr>
        <w:br w:type="page"/>
      </w:r>
    </w:p>
    <w:p w14:paraId="33AB88AE" w14:textId="55CA1DF6" w:rsidR="00983239" w:rsidRPr="009E2F3D" w:rsidRDefault="00F10C5F" w:rsidP="008E504B">
      <w:pPr>
        <w:pStyle w:val="2211"/>
        <w:numPr>
          <w:ilvl w:val="1"/>
          <w:numId w:val="9"/>
        </w:numPr>
        <w:rPr>
          <w:color w:val="auto"/>
        </w:rPr>
      </w:pPr>
      <w:bookmarkStart w:id="37" w:name="_Toc185925291"/>
      <w:r w:rsidRPr="009E2F3D">
        <w:rPr>
          <w:color w:val="auto"/>
        </w:rPr>
        <w:lastRenderedPageBreak/>
        <w:t xml:space="preserve">Порядок содержания </w:t>
      </w:r>
      <w:r w:rsidR="00C51FE3" w:rsidRPr="0083143C">
        <w:rPr>
          <w:color w:val="auto"/>
        </w:rPr>
        <w:t>взрывопожароопасных и пожароопасных помещений производственного, складского (архивного) назначения</w:t>
      </w:r>
      <w:bookmarkEnd w:id="37"/>
      <w:r w:rsidR="00C51FE3" w:rsidRPr="009E2F3D">
        <w:rPr>
          <w:color w:val="auto"/>
        </w:rPr>
        <w:t xml:space="preserve"> </w:t>
      </w:r>
    </w:p>
    <w:p w14:paraId="79E11722" w14:textId="77777777" w:rsidR="00C51FE3" w:rsidRPr="007843AF" w:rsidRDefault="00C51FE3" w:rsidP="00C51FE3">
      <w:pPr>
        <w:numPr>
          <w:ilvl w:val="0"/>
          <w:numId w:val="1"/>
        </w:numPr>
        <w:spacing w:before="120" w:after="120"/>
        <w:ind w:left="0"/>
        <w:jc w:val="left"/>
        <w:rPr>
          <w:color w:val="auto"/>
        </w:rPr>
      </w:pPr>
      <w:r w:rsidRPr="007843AF">
        <w:rPr>
          <w:b/>
          <w:color w:val="auto"/>
        </w:rPr>
        <w:t xml:space="preserve">Общие положения </w:t>
      </w:r>
    </w:p>
    <w:p w14:paraId="4B417D12" w14:textId="077F8151" w:rsidR="00C51FE3" w:rsidRPr="007843AF" w:rsidRDefault="00C51FE3" w:rsidP="00500D24">
      <w:pPr>
        <w:numPr>
          <w:ilvl w:val="1"/>
          <w:numId w:val="1"/>
        </w:numPr>
        <w:tabs>
          <w:tab w:val="left" w:pos="1418"/>
        </w:tabs>
        <w:spacing w:before="120" w:after="120"/>
        <w:ind w:left="0" w:firstLine="709"/>
        <w:rPr>
          <w:color w:val="auto"/>
        </w:rPr>
      </w:pPr>
      <w:r w:rsidRPr="007843AF">
        <w:rPr>
          <w:color w:val="auto"/>
        </w:rPr>
        <w:t>Настоящ</w:t>
      </w:r>
      <w:r w:rsidR="00630A8E" w:rsidRPr="007843AF">
        <w:rPr>
          <w:color w:val="auto"/>
        </w:rPr>
        <w:t>ий</w:t>
      </w:r>
      <w:r w:rsidRPr="007843AF">
        <w:rPr>
          <w:color w:val="auto"/>
        </w:rPr>
        <w:t xml:space="preserve"> </w:t>
      </w:r>
      <w:r w:rsidR="00630A8E" w:rsidRPr="007843AF">
        <w:rPr>
          <w:color w:val="auto"/>
        </w:rPr>
        <w:t>порядок</w:t>
      </w:r>
      <w:r w:rsidRPr="007843AF">
        <w:rPr>
          <w:color w:val="auto"/>
        </w:rPr>
        <w:t xml:space="preserve"> разработан в соответствии с пунктами 2 и 393 Правил противопожарного режима в Российской Федерации и содержит общие требования пожарной безопасности, действия работников Томского </w:t>
      </w:r>
      <w:r w:rsidR="00C02E3B">
        <w:t>НИМЦ / Филиала</w:t>
      </w:r>
      <w:r w:rsidRPr="007843AF">
        <w:rPr>
          <w:color w:val="auto"/>
        </w:rPr>
        <w:t xml:space="preserve"> при обнаружении пожара</w:t>
      </w:r>
      <w:r w:rsidR="00630A8E" w:rsidRPr="007843AF">
        <w:rPr>
          <w:color w:val="auto"/>
        </w:rPr>
        <w:t>, а также</w:t>
      </w:r>
      <w:r w:rsidRPr="007843AF">
        <w:rPr>
          <w:color w:val="auto"/>
        </w:rPr>
        <w:t xml:space="preserve"> порядок содержания пожароопасных помещений в целях обеспечения пожарной безопасности. </w:t>
      </w:r>
    </w:p>
    <w:p w14:paraId="235F63C2" w14:textId="3BCC74E7" w:rsidR="00512A86" w:rsidRPr="00DA1A81" w:rsidRDefault="00DA1A81" w:rsidP="00DA1A81">
      <w:pPr>
        <w:numPr>
          <w:ilvl w:val="1"/>
          <w:numId w:val="1"/>
        </w:numPr>
        <w:tabs>
          <w:tab w:val="left" w:pos="1418"/>
        </w:tabs>
        <w:spacing w:before="120" w:after="120"/>
        <w:ind w:left="0" w:firstLine="709"/>
        <w:rPr>
          <w:color w:val="auto"/>
        </w:rPr>
      </w:pPr>
      <w:r w:rsidRPr="0083143C">
        <w:rPr>
          <w:color w:val="auto"/>
        </w:rPr>
        <w:t xml:space="preserve">Каждый работник взрывопожароопасного и пожароопасного производственного объекта, склада (архива), независимо от занимаемой должности, </w:t>
      </w:r>
      <w:r w:rsidRPr="0083143C">
        <w:rPr>
          <w:b/>
          <w:color w:val="auto"/>
        </w:rPr>
        <w:t>обязан</w:t>
      </w:r>
      <w:r w:rsidRPr="0083143C">
        <w:rPr>
          <w:color w:val="auto"/>
        </w:rPr>
        <w:t xml:space="preserve"> четко знать и строго соблюдать установленные требования пожарной безопасности и не допускать действий, которые могут привести к по</w:t>
      </w:r>
      <w:r>
        <w:rPr>
          <w:color w:val="auto"/>
        </w:rPr>
        <w:t>жару.</w:t>
      </w:r>
    </w:p>
    <w:p w14:paraId="706E6538" w14:textId="77777777" w:rsidR="00C51FE3" w:rsidRDefault="00C51FE3" w:rsidP="00500D24">
      <w:pPr>
        <w:numPr>
          <w:ilvl w:val="1"/>
          <w:numId w:val="1"/>
        </w:numPr>
        <w:tabs>
          <w:tab w:val="left" w:pos="1418"/>
        </w:tabs>
        <w:spacing w:before="120" w:after="120"/>
        <w:ind w:left="0" w:firstLine="709"/>
        <w:rPr>
          <w:color w:val="auto"/>
        </w:rPr>
      </w:pPr>
      <w:r w:rsidRPr="0083143C">
        <w:rPr>
          <w:color w:val="auto"/>
        </w:rPr>
        <w:t xml:space="preserve">Лица, назначенные в установленном порядке ответственными за противопожарное состояние взрывопожароопасных и пожароопасных помещений производственного и складского (архивного) назначения, </w:t>
      </w:r>
      <w:r w:rsidRPr="0083143C">
        <w:rPr>
          <w:b/>
          <w:color w:val="auto"/>
        </w:rPr>
        <w:t>обязаны</w:t>
      </w:r>
      <w:r w:rsidRPr="0083143C">
        <w:rPr>
          <w:color w:val="auto"/>
        </w:rPr>
        <w:t xml:space="preserve">: </w:t>
      </w:r>
    </w:p>
    <w:p w14:paraId="4A9D5D1F" w14:textId="29676DB2" w:rsidR="00C51FE3" w:rsidRPr="00C51FE3" w:rsidRDefault="00C51FE3" w:rsidP="00480EED">
      <w:pPr>
        <w:pStyle w:val="a4"/>
        <w:numPr>
          <w:ilvl w:val="0"/>
          <w:numId w:val="35"/>
        </w:numPr>
        <w:tabs>
          <w:tab w:val="left" w:pos="1134"/>
        </w:tabs>
        <w:spacing w:before="120" w:after="120"/>
        <w:ind w:left="0" w:firstLine="709"/>
        <w:rPr>
          <w:color w:val="auto"/>
        </w:rPr>
      </w:pPr>
      <w:r w:rsidRPr="00C51FE3">
        <w:rPr>
          <w:color w:val="auto"/>
        </w:rPr>
        <w:t xml:space="preserve">обеспечить в данных помещениях </w:t>
      </w:r>
      <w:r w:rsidR="00630A8E" w:rsidRPr="00C51FE3">
        <w:rPr>
          <w:color w:val="auto"/>
        </w:rPr>
        <w:t xml:space="preserve">выполнение требований </w:t>
      </w:r>
      <w:r w:rsidR="00630A8E">
        <w:rPr>
          <w:color w:val="auto"/>
        </w:rPr>
        <w:t>порядка содержания</w:t>
      </w:r>
      <w:r w:rsidR="00630A8E" w:rsidRPr="00C51FE3">
        <w:rPr>
          <w:color w:val="auto"/>
        </w:rPr>
        <w:t xml:space="preserve"> </w:t>
      </w:r>
      <w:r w:rsidR="00630A8E">
        <w:rPr>
          <w:color w:val="auto"/>
        </w:rPr>
        <w:t xml:space="preserve">и </w:t>
      </w:r>
      <w:r w:rsidRPr="00C51FE3">
        <w:rPr>
          <w:color w:val="auto"/>
        </w:rPr>
        <w:t xml:space="preserve">соблюдение противопожарного режима; </w:t>
      </w:r>
    </w:p>
    <w:p w14:paraId="120A4EC6" w14:textId="68232DD4" w:rsidR="00C51FE3" w:rsidRPr="00C51FE3" w:rsidRDefault="00C51FE3" w:rsidP="00480EED">
      <w:pPr>
        <w:pStyle w:val="a4"/>
        <w:numPr>
          <w:ilvl w:val="0"/>
          <w:numId w:val="35"/>
        </w:numPr>
        <w:tabs>
          <w:tab w:val="left" w:pos="1134"/>
        </w:tabs>
        <w:spacing w:before="120" w:after="120"/>
        <w:ind w:left="0" w:firstLine="709"/>
        <w:rPr>
          <w:color w:val="auto"/>
        </w:rPr>
      </w:pPr>
      <w:r w:rsidRPr="00C51FE3">
        <w:rPr>
          <w:color w:val="auto"/>
        </w:rPr>
        <w:t xml:space="preserve">ознакомить с </w:t>
      </w:r>
      <w:r w:rsidR="007C7351">
        <w:rPr>
          <w:color w:val="auto"/>
        </w:rPr>
        <w:t>и</w:t>
      </w:r>
      <w:r w:rsidRPr="00C51FE3">
        <w:rPr>
          <w:color w:val="auto"/>
        </w:rPr>
        <w:t>нструкцией</w:t>
      </w:r>
      <w:r w:rsidR="00630A8E">
        <w:rPr>
          <w:color w:val="auto"/>
        </w:rPr>
        <w:t xml:space="preserve"> о мерах пожарной безопасности</w:t>
      </w:r>
      <w:r w:rsidRPr="00C51FE3">
        <w:rPr>
          <w:color w:val="auto"/>
        </w:rPr>
        <w:t xml:space="preserve"> под роспись всех работников, выполняющих работы в данных помещениях; </w:t>
      </w:r>
    </w:p>
    <w:p w14:paraId="307CB39C" w14:textId="77777777" w:rsidR="00C51FE3" w:rsidRPr="00C51FE3" w:rsidRDefault="00C51FE3" w:rsidP="00480EED">
      <w:pPr>
        <w:pStyle w:val="a4"/>
        <w:numPr>
          <w:ilvl w:val="0"/>
          <w:numId w:val="35"/>
        </w:numPr>
        <w:tabs>
          <w:tab w:val="left" w:pos="1134"/>
        </w:tabs>
        <w:spacing w:before="120" w:after="120"/>
        <w:ind w:left="0" w:firstLine="709"/>
        <w:rPr>
          <w:color w:val="auto"/>
        </w:rPr>
      </w:pPr>
      <w:r w:rsidRPr="00C51FE3">
        <w:rPr>
          <w:color w:val="auto"/>
        </w:rPr>
        <w:t xml:space="preserve">не допускать к работе лиц, не прошедших обучение мерам пожарной безопасности (противопожарный инструктаж); </w:t>
      </w:r>
    </w:p>
    <w:p w14:paraId="3B032B8F" w14:textId="77777777" w:rsidR="00C51FE3" w:rsidRPr="00C51FE3" w:rsidRDefault="00C51FE3" w:rsidP="00480EED">
      <w:pPr>
        <w:pStyle w:val="a4"/>
        <w:numPr>
          <w:ilvl w:val="0"/>
          <w:numId w:val="35"/>
        </w:numPr>
        <w:tabs>
          <w:tab w:val="left" w:pos="1134"/>
        </w:tabs>
        <w:spacing w:before="120" w:after="120"/>
        <w:ind w:left="0" w:firstLine="709"/>
        <w:rPr>
          <w:color w:val="auto"/>
        </w:rPr>
      </w:pPr>
      <w:r w:rsidRPr="00C51FE3">
        <w:rPr>
          <w:color w:val="auto"/>
        </w:rPr>
        <w:t xml:space="preserve">следить за исправностью приборов системы отопления, вентиляции, электроснабжения, освещения, технологического оборудования и систем автоматической противопожарной защиты; </w:t>
      </w:r>
    </w:p>
    <w:p w14:paraId="03AAD628" w14:textId="77777777" w:rsidR="00C51FE3" w:rsidRPr="00C51FE3" w:rsidRDefault="00C51FE3" w:rsidP="00480EED">
      <w:pPr>
        <w:pStyle w:val="a4"/>
        <w:numPr>
          <w:ilvl w:val="0"/>
          <w:numId w:val="35"/>
        </w:numPr>
        <w:tabs>
          <w:tab w:val="left" w:pos="1134"/>
        </w:tabs>
        <w:spacing w:before="120" w:after="120"/>
        <w:ind w:left="0" w:firstLine="709"/>
        <w:rPr>
          <w:color w:val="auto"/>
        </w:rPr>
      </w:pPr>
      <w:r w:rsidRPr="00C51FE3">
        <w:rPr>
          <w:color w:val="auto"/>
        </w:rPr>
        <w:t xml:space="preserve">обеспечить хранение средств пожаротушения в специально отведенных для них местах и свободный доступ к ним. </w:t>
      </w:r>
    </w:p>
    <w:p w14:paraId="0CE8726C" w14:textId="7ABE004E" w:rsidR="00C51FE3" w:rsidRPr="00C51FE3" w:rsidRDefault="00C51FE3" w:rsidP="00500D24">
      <w:pPr>
        <w:numPr>
          <w:ilvl w:val="1"/>
          <w:numId w:val="1"/>
        </w:numPr>
        <w:tabs>
          <w:tab w:val="left" w:pos="1418"/>
        </w:tabs>
        <w:spacing w:before="120" w:after="120"/>
        <w:ind w:left="0" w:firstLine="709"/>
        <w:rPr>
          <w:color w:val="auto"/>
        </w:rPr>
      </w:pPr>
      <w:r w:rsidRPr="00C51FE3">
        <w:rPr>
          <w:color w:val="auto"/>
        </w:rPr>
        <w:t xml:space="preserve">Не допускать закрытие помещений по окончании рабочего дня при наличии нарушений требований пожарной безопасности. Все нарушения, выявленные в ходе осмотра, должны быть устранены до закрытия (сдачи под охрану) помещений. </w:t>
      </w:r>
    </w:p>
    <w:p w14:paraId="4C7A4FB5" w14:textId="1DA530BB" w:rsidR="00C51FE3" w:rsidRPr="0083143C" w:rsidRDefault="00C51FE3" w:rsidP="00C51FE3">
      <w:pPr>
        <w:pStyle w:val="13"/>
        <w:tabs>
          <w:tab w:val="left" w:pos="993"/>
        </w:tabs>
        <w:rPr>
          <w:b/>
          <w:color w:val="auto"/>
        </w:rPr>
      </w:pPr>
      <w:r w:rsidRPr="002C5B32">
        <w:rPr>
          <w:b/>
          <w:color w:val="auto"/>
        </w:rPr>
        <w:t>2.</w:t>
      </w:r>
      <w:r w:rsidRPr="002C5B32">
        <w:rPr>
          <w:rFonts w:ascii="Arial" w:eastAsia="Arial" w:hAnsi="Arial" w:cs="Arial"/>
          <w:b/>
          <w:color w:val="auto"/>
        </w:rPr>
        <w:tab/>
      </w:r>
      <w:r w:rsidRPr="002C5B32">
        <w:rPr>
          <w:b/>
          <w:color w:val="auto"/>
        </w:rPr>
        <w:t>Требования пожарной безопасности и порядок содержания взрывопожароопасных и пожароопасных помещений</w:t>
      </w:r>
      <w:r w:rsidRPr="0083143C">
        <w:rPr>
          <w:b/>
          <w:color w:val="auto"/>
        </w:rPr>
        <w:t xml:space="preserve"> </w:t>
      </w:r>
    </w:p>
    <w:p w14:paraId="228838D2" w14:textId="75B9219F" w:rsidR="00643C7F" w:rsidRDefault="00643C7F" w:rsidP="00480EED">
      <w:pPr>
        <w:pStyle w:val="a4"/>
        <w:numPr>
          <w:ilvl w:val="1"/>
          <w:numId w:val="40"/>
        </w:numPr>
        <w:tabs>
          <w:tab w:val="left" w:pos="1276"/>
        </w:tabs>
        <w:spacing w:before="120" w:after="120"/>
        <w:ind w:left="0" w:firstLine="709"/>
        <w:rPr>
          <w:color w:val="auto"/>
        </w:rPr>
      </w:pPr>
      <w:r w:rsidRPr="007843AF">
        <w:rPr>
          <w:color w:val="auto"/>
        </w:rPr>
        <w:t>В целях обеспечения надёжных преград распространению огня и создания условий для эвакуации людей все взрывопожароопасные и пожароопасные помещения, склады (архивы) обеспечиваются противопожарными дверями.</w:t>
      </w:r>
    </w:p>
    <w:p w14:paraId="68A6610C" w14:textId="1EFCA02B" w:rsidR="00C51FE3" w:rsidRDefault="00C51FE3" w:rsidP="00480EED">
      <w:pPr>
        <w:pStyle w:val="a4"/>
        <w:numPr>
          <w:ilvl w:val="1"/>
          <w:numId w:val="40"/>
        </w:numPr>
        <w:tabs>
          <w:tab w:val="left" w:pos="1276"/>
        </w:tabs>
        <w:spacing w:before="120" w:after="120"/>
        <w:ind w:left="0" w:firstLine="709"/>
        <w:rPr>
          <w:color w:val="auto"/>
        </w:rPr>
      </w:pPr>
      <w:r w:rsidRPr="002C5B32">
        <w:rPr>
          <w:color w:val="auto"/>
        </w:rPr>
        <w:t>На дверях всех взрывопожароопасных и пожароопасных помещений производственного и складского (архивного) назначения должны быть таблички (произвольной формы) с обозначением категорий по взрывопожарной и пожарной опасности и класса зоны.</w:t>
      </w:r>
    </w:p>
    <w:p w14:paraId="3147B166" w14:textId="7E44F924" w:rsidR="00C51FE3" w:rsidRPr="002C5B32" w:rsidRDefault="00C51FE3" w:rsidP="00480EED">
      <w:pPr>
        <w:pStyle w:val="a4"/>
        <w:numPr>
          <w:ilvl w:val="1"/>
          <w:numId w:val="40"/>
        </w:numPr>
        <w:tabs>
          <w:tab w:val="left" w:pos="1276"/>
        </w:tabs>
        <w:spacing w:before="120" w:after="120"/>
        <w:ind w:left="0" w:firstLine="709"/>
        <w:rPr>
          <w:color w:val="auto"/>
        </w:rPr>
      </w:pPr>
      <w:r w:rsidRPr="002C5B32">
        <w:rPr>
          <w:color w:val="auto"/>
        </w:rPr>
        <w:t>Все помещения должны постоянно содержаться в чистоте и систематически очищаться от упаково</w:t>
      </w:r>
      <w:r w:rsidR="00A52DB4" w:rsidRPr="002C5B32">
        <w:rPr>
          <w:color w:val="auto"/>
        </w:rPr>
        <w:t>чного материала, тары и мусора.</w:t>
      </w:r>
    </w:p>
    <w:p w14:paraId="266D7344" w14:textId="474E06CE" w:rsidR="00C51FE3" w:rsidRDefault="00C51FE3" w:rsidP="00480EED">
      <w:pPr>
        <w:pStyle w:val="a4"/>
        <w:numPr>
          <w:ilvl w:val="1"/>
          <w:numId w:val="40"/>
        </w:numPr>
        <w:tabs>
          <w:tab w:val="left" w:pos="1276"/>
        </w:tabs>
        <w:spacing w:before="120" w:after="120"/>
        <w:ind w:left="0" w:firstLine="709"/>
        <w:rPr>
          <w:color w:val="auto"/>
        </w:rPr>
      </w:pPr>
      <w:r w:rsidRPr="00C51FE3">
        <w:rPr>
          <w:color w:val="auto"/>
        </w:rPr>
        <w:t>Вещества, материалы, папки или товарно-материальные ценности (далее – ТМЦ) должны храниться на стеллажах, а ТМЦ при бесстеллажном способе хранения должны укладываться в штабели с приложенной схе</w:t>
      </w:r>
      <w:r w:rsidR="00A52DB4">
        <w:rPr>
          <w:color w:val="auto"/>
        </w:rPr>
        <w:t>мой складирования хранимых ТМЦ.</w:t>
      </w:r>
    </w:p>
    <w:p w14:paraId="4FEBD00B" w14:textId="43AC6A75"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Между стеллажами, а также через каждые 6 м между штабелями, должны быть продольные проходы шириной не менее 0,8 м. Напротив дверных проемов должен быть проход, равный ширине дв</w:t>
      </w:r>
      <w:r w:rsidR="00A52DB4">
        <w:rPr>
          <w:color w:val="auto"/>
        </w:rPr>
        <w:t>ерей, но не менее одного метра.</w:t>
      </w:r>
    </w:p>
    <w:p w14:paraId="249915C2" w14:textId="780E0DA1"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lastRenderedPageBreak/>
        <w:t xml:space="preserve">В зданиях складов, за исключением категории Д, в стеллажах должны быть предусмотрены поперечные проходы высотой не менее 2 м и шириной не менее 1,5 м через каждые 40 м. Проходы в пределах стеллажей необходимо отделять от конструкций стеллажей противопожарными перегородками не ниже 2-го типа и перекрытиями не ниже 4-го типа. В наружных стенах в местах устройства поперечных проходов в стеллажах следует </w:t>
      </w:r>
      <w:r w:rsidR="00A52DB4">
        <w:rPr>
          <w:color w:val="auto"/>
        </w:rPr>
        <w:t>предусматривать дверные проемы.</w:t>
      </w:r>
    </w:p>
    <w:p w14:paraId="1FE46C33" w14:textId="1EBC99BE"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Проходы, между стеллажами и выходы в коридоры должны постоянно содержаться свобод</w:t>
      </w:r>
      <w:r w:rsidR="00A52DB4">
        <w:rPr>
          <w:color w:val="auto"/>
        </w:rPr>
        <w:t>ными и ничем не загромождаться.</w:t>
      </w:r>
    </w:p>
    <w:p w14:paraId="1917A743" w14:textId="4A371F18"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 xml:space="preserve">Все операции, связанные с вскрытием тары, проверкой исправности и мелким ремонтом, расфасовкой продукции, приготовлением рабочих смесей пожароопасных жидкостей (нитрокрасок, лаков и других горючих жидкостей), должны производиться в помещениях, </w:t>
      </w:r>
      <w:r w:rsidR="00A52DB4">
        <w:rPr>
          <w:color w:val="auto"/>
        </w:rPr>
        <w:t>изолированных от мест хранения.</w:t>
      </w:r>
    </w:p>
    <w:p w14:paraId="3B787ACD" w14:textId="022C5D55"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Для освещения взрывопожароопасных и пожароопасных помещений необходимо применять электросветильники со степенью защиты в соответствии с классом пожаро</w:t>
      </w:r>
      <w:r w:rsidR="00A52DB4">
        <w:rPr>
          <w:color w:val="auto"/>
        </w:rPr>
        <w:t>опасной или взрывоопасной зоны.</w:t>
      </w:r>
    </w:p>
    <w:p w14:paraId="180BCC90" w14:textId="76906F8A"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Расстояние от светильников с лампами накаливания до хранящегося оборудования (материалов) д</w:t>
      </w:r>
      <w:r w:rsidR="00A52DB4">
        <w:rPr>
          <w:color w:val="auto"/>
        </w:rPr>
        <w:t>олжно быть не менее 0,5 метров.</w:t>
      </w:r>
    </w:p>
    <w:p w14:paraId="17B36BBC" w14:textId="1E422F7C"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 xml:space="preserve">Расстояние от спринклерных оросителей </w:t>
      </w:r>
      <w:r w:rsidRPr="00A52DB4">
        <w:rPr>
          <w:color w:val="auto"/>
        </w:rPr>
        <w:tab/>
        <w:t>системы автоматического пожаротушения до материальных ценнос</w:t>
      </w:r>
      <w:r w:rsidR="00A52DB4">
        <w:rPr>
          <w:color w:val="auto"/>
        </w:rPr>
        <w:t>тей должно быть не менее 0,9 м.</w:t>
      </w:r>
    </w:p>
    <w:p w14:paraId="5938C058" w14:textId="771D7EA4" w:rsidR="00C51FE3" w:rsidRDefault="00C51FE3" w:rsidP="00480EED">
      <w:pPr>
        <w:pStyle w:val="a4"/>
        <w:numPr>
          <w:ilvl w:val="1"/>
          <w:numId w:val="40"/>
        </w:numPr>
        <w:tabs>
          <w:tab w:val="left" w:pos="1276"/>
        </w:tabs>
        <w:spacing w:before="120" w:after="120"/>
        <w:ind w:left="0" w:firstLine="709"/>
        <w:rPr>
          <w:color w:val="auto"/>
        </w:rPr>
      </w:pPr>
      <w:r w:rsidRPr="00A52DB4">
        <w:rPr>
          <w:color w:val="auto"/>
        </w:rPr>
        <w:t>Первичные средства пожаротушения должны располагаться на видном месте и доступ к ни</w:t>
      </w:r>
      <w:r w:rsidR="00A52DB4">
        <w:rPr>
          <w:color w:val="auto"/>
        </w:rPr>
        <w:t>м должен быть всегда свободным.</w:t>
      </w:r>
    </w:p>
    <w:p w14:paraId="28D6D97E" w14:textId="77777777" w:rsidR="002C5B32" w:rsidRPr="002C5B32" w:rsidRDefault="00C51FE3" w:rsidP="00480EED">
      <w:pPr>
        <w:pStyle w:val="a4"/>
        <w:numPr>
          <w:ilvl w:val="1"/>
          <w:numId w:val="40"/>
        </w:numPr>
        <w:tabs>
          <w:tab w:val="left" w:pos="1276"/>
        </w:tabs>
        <w:spacing w:before="120" w:after="120"/>
        <w:ind w:left="0" w:firstLine="709"/>
        <w:rPr>
          <w:color w:val="auto"/>
        </w:rPr>
      </w:pPr>
      <w:r w:rsidRPr="002C5B32">
        <w:rPr>
          <w:color w:val="auto"/>
        </w:rPr>
        <w:t>Во взрывопожароопасных и пожароопасных помещениях запрещается</w:t>
      </w:r>
      <w:r w:rsidR="00A52DB4" w:rsidRPr="002C5B32">
        <w:rPr>
          <w:color w:val="auto"/>
        </w:rPr>
        <w:t>:</w:t>
      </w:r>
    </w:p>
    <w:p w14:paraId="355B9FBA" w14:textId="55626FF2" w:rsidR="002C5B32" w:rsidRPr="00A52DB4" w:rsidRDefault="002C5B32" w:rsidP="00480EED">
      <w:pPr>
        <w:pStyle w:val="a4"/>
        <w:numPr>
          <w:ilvl w:val="0"/>
          <w:numId w:val="36"/>
        </w:numPr>
        <w:tabs>
          <w:tab w:val="left" w:pos="993"/>
        </w:tabs>
        <w:spacing w:before="120" w:after="120"/>
        <w:ind w:left="0" w:firstLine="709"/>
        <w:rPr>
          <w:color w:val="auto"/>
        </w:rPr>
      </w:pPr>
      <w:r w:rsidRPr="002C5B32">
        <w:rPr>
          <w:color w:val="auto"/>
        </w:rPr>
        <w:t xml:space="preserve"> </w:t>
      </w:r>
      <w:r w:rsidRPr="00A52DB4">
        <w:rPr>
          <w:color w:val="auto"/>
        </w:rPr>
        <w:t xml:space="preserve">применять открытый огонь (если применение открытого огня не обусловлено проведением в установленном порядке пожароопасных работ); </w:t>
      </w:r>
    </w:p>
    <w:p w14:paraId="170B6017"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курить табак, потреблять никотинсодержащую продукцию или использовать кальян; </w:t>
      </w:r>
    </w:p>
    <w:p w14:paraId="2A720AB4"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складировать материалы вплотную к приборам систем отопления и вентиляционному оборудованию; </w:t>
      </w:r>
    </w:p>
    <w:p w14:paraId="741165A4"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ограничивать доступ к средствам пожаротушения, а также использовать их для хозяйственных и прочих нужд, не связанных с тушением пожара; </w:t>
      </w:r>
    </w:p>
    <w:p w14:paraId="5A754501"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загромождать эвакуационные пути и выходы; </w:t>
      </w:r>
    </w:p>
    <w:p w14:paraId="5FE51E17"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хранить легковоспламеняющиеся и горючие жидкости;  </w:t>
      </w:r>
    </w:p>
    <w:p w14:paraId="73C03351"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устраивать перегородки, антресоли (шкафы) и другие встроенные помещения из горючих материалов; </w:t>
      </w:r>
    </w:p>
    <w:p w14:paraId="2F7D97E6" w14:textId="77777777" w:rsidR="002C5B32" w:rsidRPr="00A52DB4" w:rsidRDefault="002C5B32" w:rsidP="00480EED">
      <w:pPr>
        <w:pStyle w:val="a4"/>
        <w:numPr>
          <w:ilvl w:val="0"/>
          <w:numId w:val="36"/>
        </w:numPr>
        <w:tabs>
          <w:tab w:val="left" w:pos="993"/>
        </w:tabs>
        <w:spacing w:before="120" w:after="120"/>
        <w:ind w:left="0" w:firstLine="709"/>
        <w:rPr>
          <w:color w:val="auto"/>
        </w:rPr>
      </w:pPr>
      <w:r w:rsidRPr="00A52DB4">
        <w:rPr>
          <w:color w:val="auto"/>
        </w:rPr>
        <w:t xml:space="preserve">использовать спринклерные оросители и питающие трубопроводы системы автоматического пожаротушения для крепления технологического оборудования и любых других предметов. </w:t>
      </w:r>
    </w:p>
    <w:p w14:paraId="1352B7AA" w14:textId="77777777" w:rsidR="002C5B32" w:rsidRPr="002C5B32" w:rsidRDefault="002C5B32" w:rsidP="00480EED">
      <w:pPr>
        <w:pStyle w:val="a4"/>
        <w:numPr>
          <w:ilvl w:val="1"/>
          <w:numId w:val="40"/>
        </w:numPr>
        <w:tabs>
          <w:tab w:val="left" w:pos="1276"/>
        </w:tabs>
        <w:spacing w:before="120" w:after="120"/>
        <w:ind w:left="0" w:firstLine="709"/>
        <w:rPr>
          <w:color w:val="auto"/>
        </w:rPr>
      </w:pPr>
      <w:r w:rsidRPr="002C5B32">
        <w:rPr>
          <w:color w:val="auto"/>
        </w:rPr>
        <w:t xml:space="preserve">При эксплуатации электрооборудования во взрывопожароопасных и пожароопасных помещениях </w:t>
      </w:r>
      <w:r w:rsidRPr="002C5B32">
        <w:rPr>
          <w:b/>
          <w:color w:val="auto"/>
        </w:rPr>
        <w:t>запрещается</w:t>
      </w:r>
      <w:r w:rsidRPr="002C5B32">
        <w:rPr>
          <w:color w:val="auto"/>
        </w:rPr>
        <w:t xml:space="preserve">: </w:t>
      </w:r>
    </w:p>
    <w:p w14:paraId="675CBC50" w14:textId="77777777" w:rsidR="002C5B32" w:rsidRPr="0083143C" w:rsidRDefault="002C5B32" w:rsidP="00480EED">
      <w:pPr>
        <w:pStyle w:val="a4"/>
        <w:numPr>
          <w:ilvl w:val="0"/>
          <w:numId w:val="36"/>
        </w:numPr>
        <w:tabs>
          <w:tab w:val="left" w:pos="993"/>
        </w:tabs>
        <w:spacing w:before="120" w:after="120"/>
        <w:ind w:left="0" w:firstLine="709"/>
        <w:rPr>
          <w:color w:val="auto"/>
        </w:rPr>
      </w:pPr>
      <w:r w:rsidRPr="0083143C">
        <w:rPr>
          <w:color w:val="auto"/>
        </w:rPr>
        <w:t xml:space="preserve">применять дежурное освещение; </w:t>
      </w:r>
    </w:p>
    <w:p w14:paraId="6BB134CF" w14:textId="77777777" w:rsidR="002C5B32" w:rsidRPr="0083143C" w:rsidRDefault="002C5B32" w:rsidP="00480EED">
      <w:pPr>
        <w:pStyle w:val="a4"/>
        <w:numPr>
          <w:ilvl w:val="0"/>
          <w:numId w:val="36"/>
        </w:numPr>
        <w:tabs>
          <w:tab w:val="left" w:pos="993"/>
        </w:tabs>
        <w:spacing w:before="120" w:after="120"/>
        <w:ind w:left="0" w:firstLine="709"/>
        <w:rPr>
          <w:color w:val="auto"/>
        </w:rPr>
      </w:pPr>
      <w:r w:rsidRPr="0083143C">
        <w:rPr>
          <w:color w:val="auto"/>
        </w:rPr>
        <w:t xml:space="preserve">использовать электронагревательные приборы, газовые плиты; </w:t>
      </w:r>
    </w:p>
    <w:p w14:paraId="0843CAAF" w14:textId="77777777" w:rsidR="002C5B32" w:rsidRPr="0083143C" w:rsidRDefault="002C5B32" w:rsidP="00480EED">
      <w:pPr>
        <w:pStyle w:val="a4"/>
        <w:numPr>
          <w:ilvl w:val="0"/>
          <w:numId w:val="36"/>
        </w:numPr>
        <w:tabs>
          <w:tab w:val="left" w:pos="993"/>
        </w:tabs>
        <w:spacing w:before="120" w:after="120"/>
        <w:ind w:left="0" w:firstLine="709"/>
        <w:rPr>
          <w:color w:val="auto"/>
        </w:rPr>
      </w:pPr>
      <w:r w:rsidRPr="0083143C">
        <w:rPr>
          <w:color w:val="auto"/>
        </w:rPr>
        <w:t xml:space="preserve">устанавливать штепсельные розетки; </w:t>
      </w:r>
    </w:p>
    <w:p w14:paraId="2BC35B31" w14:textId="77777777" w:rsidR="002C5B32" w:rsidRPr="0083143C" w:rsidRDefault="002C5B32" w:rsidP="00480EED">
      <w:pPr>
        <w:pStyle w:val="a4"/>
        <w:numPr>
          <w:ilvl w:val="0"/>
          <w:numId w:val="36"/>
        </w:numPr>
        <w:tabs>
          <w:tab w:val="left" w:pos="993"/>
        </w:tabs>
        <w:spacing w:before="120" w:after="120"/>
        <w:ind w:left="0" w:firstLine="709"/>
        <w:rPr>
          <w:color w:val="auto"/>
        </w:rPr>
      </w:pPr>
      <w:r w:rsidRPr="0083143C">
        <w:rPr>
          <w:color w:val="auto"/>
        </w:rPr>
        <w:t xml:space="preserve">снимать защитные стеклянные колпаки (рассеиватели) со светильников. </w:t>
      </w:r>
    </w:p>
    <w:p w14:paraId="60715383" w14:textId="77777777" w:rsidR="00A52DB4" w:rsidRDefault="00C51FE3" w:rsidP="00480EED">
      <w:pPr>
        <w:pStyle w:val="a4"/>
        <w:numPr>
          <w:ilvl w:val="1"/>
          <w:numId w:val="40"/>
        </w:numPr>
        <w:tabs>
          <w:tab w:val="left" w:pos="1276"/>
        </w:tabs>
        <w:spacing w:before="120" w:after="120"/>
        <w:ind w:left="0" w:firstLine="709"/>
        <w:rPr>
          <w:color w:val="auto"/>
        </w:rPr>
      </w:pPr>
      <w:r w:rsidRPr="002C5B32">
        <w:rPr>
          <w:color w:val="auto"/>
        </w:rPr>
        <w:t>По окончании рабочего дня объект должен быть обесточен.</w:t>
      </w:r>
    </w:p>
    <w:p w14:paraId="698488BA" w14:textId="0A2A0894" w:rsidR="00DD276E" w:rsidRDefault="00DD276E" w:rsidP="00480EED">
      <w:pPr>
        <w:pStyle w:val="a4"/>
        <w:numPr>
          <w:ilvl w:val="1"/>
          <w:numId w:val="40"/>
        </w:numPr>
        <w:tabs>
          <w:tab w:val="left" w:pos="1276"/>
        </w:tabs>
        <w:spacing w:before="120" w:after="120"/>
        <w:ind w:left="0" w:firstLine="709"/>
        <w:rPr>
          <w:color w:val="auto"/>
        </w:rPr>
      </w:pPr>
      <w:r w:rsidRPr="002C5B32">
        <w:rPr>
          <w:color w:val="auto"/>
        </w:rPr>
        <w:t>Хранить на складах (в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w:t>
      </w:r>
      <w:r w:rsidR="00A52DB4" w:rsidRPr="002C5B32">
        <w:rPr>
          <w:color w:val="auto"/>
        </w:rPr>
        <w:t>рикосновении с воздухом и др.).</w:t>
      </w:r>
    </w:p>
    <w:p w14:paraId="1C7E27A2" w14:textId="3C6C7A71" w:rsidR="00DD276E" w:rsidRDefault="00DD276E" w:rsidP="00480EED">
      <w:pPr>
        <w:pStyle w:val="a4"/>
        <w:numPr>
          <w:ilvl w:val="1"/>
          <w:numId w:val="40"/>
        </w:numPr>
        <w:tabs>
          <w:tab w:val="left" w:pos="1276"/>
        </w:tabs>
        <w:spacing w:before="120" w:after="120"/>
        <w:ind w:left="0" w:firstLine="709"/>
        <w:rPr>
          <w:color w:val="auto"/>
        </w:rPr>
      </w:pPr>
      <w:r w:rsidRPr="002C5B32">
        <w:rPr>
          <w:color w:val="auto"/>
        </w:rPr>
        <w:t>Баллоны с горючими газами, емкости (бутылки, бутыли, другая тара) с легковоспламеняющимися и горючими жидкостями, а также аэрозольные упаковки должны быть защищены от солнечного</w:t>
      </w:r>
      <w:r w:rsidR="00A52DB4" w:rsidRPr="002C5B32">
        <w:rPr>
          <w:color w:val="auto"/>
        </w:rPr>
        <w:t xml:space="preserve"> и иного теплового воздействия.</w:t>
      </w:r>
    </w:p>
    <w:p w14:paraId="0EB2A23E" w14:textId="29E4174E" w:rsidR="00DD276E" w:rsidRPr="002C5B32" w:rsidRDefault="00DD276E" w:rsidP="00480EED">
      <w:pPr>
        <w:pStyle w:val="a4"/>
        <w:numPr>
          <w:ilvl w:val="1"/>
          <w:numId w:val="40"/>
        </w:numPr>
        <w:tabs>
          <w:tab w:val="left" w:pos="1276"/>
        </w:tabs>
        <w:spacing w:before="120" w:after="120"/>
        <w:ind w:left="0" w:firstLine="709"/>
        <w:rPr>
          <w:color w:val="auto"/>
        </w:rPr>
      </w:pPr>
      <w:r>
        <w:t xml:space="preserve">Все операции, связанные с вскрытием тары, проверкой исправности и мелким ремонтом, расфасовкой продукции, приготовлением рабочих смесей пожароопасных </w:t>
      </w:r>
      <w:r>
        <w:lastRenderedPageBreak/>
        <w:t>жидкостей (нитрокрасок, лаков и других горючих жидкостей), должны производиться в помещениях, изолированных от мест хранения.</w:t>
      </w:r>
    </w:p>
    <w:p w14:paraId="7606EB7A" w14:textId="77777777" w:rsidR="00DD276E" w:rsidRPr="002C5B32" w:rsidRDefault="00DD276E" w:rsidP="00480EED">
      <w:pPr>
        <w:pStyle w:val="a4"/>
        <w:numPr>
          <w:ilvl w:val="1"/>
          <w:numId w:val="40"/>
        </w:numPr>
        <w:tabs>
          <w:tab w:val="left" w:pos="1276"/>
        </w:tabs>
        <w:spacing w:before="120" w:after="120"/>
        <w:ind w:left="0" w:firstLine="709"/>
      </w:pPr>
      <w:r>
        <w:t>Запрещается в помещениях складов применять дежурное освещение, использовать газовые плиты и электронагревательные приборы.</w:t>
      </w:r>
    </w:p>
    <w:p w14:paraId="0284A80D" w14:textId="77777777" w:rsidR="00DD276E" w:rsidRPr="002C5B32" w:rsidRDefault="00DD276E" w:rsidP="00480EED">
      <w:pPr>
        <w:pStyle w:val="a4"/>
        <w:numPr>
          <w:ilvl w:val="1"/>
          <w:numId w:val="40"/>
        </w:numPr>
        <w:tabs>
          <w:tab w:val="left" w:pos="1276"/>
        </w:tabs>
        <w:spacing w:before="120" w:after="120"/>
        <w:ind w:left="0" w:firstLine="709"/>
      </w:pPr>
      <w:r>
        <w:t>Оборудование складов по окончании рабочего дня должно обесточиваться. Аппараты, предназначенные для отключения электроснабжения склада, должны располагаться вне складского помещения на стене из негорючих материалов или отдельно стоящей опоре.</w:t>
      </w:r>
    </w:p>
    <w:p w14:paraId="362FB099" w14:textId="427EDA76" w:rsidR="00DD276E" w:rsidRPr="002C5B32" w:rsidRDefault="00A52DB4" w:rsidP="00480EED">
      <w:pPr>
        <w:pStyle w:val="a4"/>
        <w:numPr>
          <w:ilvl w:val="1"/>
          <w:numId w:val="40"/>
        </w:numPr>
        <w:tabs>
          <w:tab w:val="left" w:pos="1276"/>
        </w:tabs>
        <w:spacing w:before="120" w:after="120"/>
        <w:ind w:left="0" w:firstLine="709"/>
      </w:pPr>
      <w:r w:rsidRPr="002C5B32">
        <w:t>При хранении газа:</w:t>
      </w:r>
    </w:p>
    <w:p w14:paraId="1CE41635"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окна помещений, где хранятся баллоны с газом, закрашиваются белой краской или оборудуются солнцезащитными негорючими устройствами; </w:t>
      </w:r>
    </w:p>
    <w:p w14:paraId="7534AB1E"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при хранении баллонов на открытых площадках сооружения, защищающие баллоны от осадков и солнечных лучей, выполняются из негорючих материалов; </w:t>
      </w:r>
    </w:p>
    <w:p w14:paraId="0095A320"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баллоны с горючим газом должны храниться отдельно от баллонов с кислородом, сжатым воздухом, хлором, фтором и другими окислителями, а также от баллонов с токсичным газом; </w:t>
      </w:r>
    </w:p>
    <w:p w14:paraId="079FB49B"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размещение групповых баллонных установок допускается у глухих (не имеющих проемов) наружных стен зданий. Шкафы и будки, где размещаются баллоны, выполняются из негорючих материалов и имеют естественную вентиляцию, исключающую образование в них взрывоопасных смесей; </w:t>
      </w:r>
    </w:p>
    <w:p w14:paraId="14E057B5"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при хранении и транспортировании баллонов с кислородом нельзя допускать попадания масел (жиров) и соприкосновения арматуры баллона с промасленными материалами. При перекантовке баллонов с кислородом вручную не разрешается браться за клапаны; </w:t>
      </w:r>
    </w:p>
    <w:p w14:paraId="7D917EF9"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в помещениях должны устанавливаться газоанализаторы для контроля за образованием взрывоопасных концентраций. При отсутствии газоанализаторов руководитель структурного подразделения должен установить порядок отбора и контроля проб газовоздушной среды; </w:t>
      </w:r>
    </w:p>
    <w:p w14:paraId="51C11233"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при обнаружении утечки газа из баллонов они должны убираться из помещения склада в безопасное место; </w:t>
      </w:r>
    </w:p>
    <w:p w14:paraId="76E41ACC"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на склад, где размещаются баллоны с горючим газом, не допускаются лица в обуви, подбитой металлическими гвоздями или подковами; </w:t>
      </w:r>
    </w:p>
    <w:p w14:paraId="27E4F002"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баллоны с горючим газом, имеющие башмаки, хранятся в вертикальном положении в специальных гнездах, клетях или других устройствах, исключающих их падение. Баллоны, не имеющие башмаков, хранятся в горизонтальном положении на рамах или стеллажах. Высота штабеля в этом случае не должна превышать 1,5 метра, а клапаны должны закрываться предохранительными колпаками и быть обращены в одну сторону; </w:t>
      </w:r>
    </w:p>
    <w:p w14:paraId="14D845C9" w14:textId="77777777" w:rsidR="009E4CB9" w:rsidRPr="007F5992" w:rsidRDefault="009E4CB9" w:rsidP="00480EED">
      <w:pPr>
        <w:pStyle w:val="a4"/>
        <w:numPr>
          <w:ilvl w:val="0"/>
          <w:numId w:val="39"/>
        </w:numPr>
        <w:tabs>
          <w:tab w:val="left" w:pos="993"/>
        </w:tabs>
        <w:spacing w:before="120" w:after="120"/>
        <w:ind w:left="0" w:firstLine="709"/>
        <w:rPr>
          <w:color w:val="auto"/>
        </w:rPr>
      </w:pPr>
      <w:r w:rsidRPr="007F5992">
        <w:rPr>
          <w:color w:val="auto"/>
        </w:rPr>
        <w:t xml:space="preserve">хранение каких-либо других веществ, материалов и оборудования в помещениях складов с горючим газом не разрешается; </w:t>
      </w:r>
    </w:p>
    <w:p w14:paraId="47F9E751" w14:textId="77777777" w:rsidR="009E4CB9" w:rsidRDefault="009E4CB9" w:rsidP="00480EED">
      <w:pPr>
        <w:pStyle w:val="a4"/>
        <w:numPr>
          <w:ilvl w:val="0"/>
          <w:numId w:val="39"/>
        </w:numPr>
        <w:tabs>
          <w:tab w:val="left" w:pos="993"/>
        </w:tabs>
        <w:spacing w:before="120" w:after="120"/>
        <w:ind w:left="0" w:firstLine="709"/>
        <w:rPr>
          <w:color w:val="auto"/>
        </w:rPr>
      </w:pPr>
      <w:r w:rsidRPr="007F5992">
        <w:rPr>
          <w:color w:val="auto"/>
        </w:rPr>
        <w:t>помещения складов с горючим газом обеспечив</w:t>
      </w:r>
      <w:r>
        <w:rPr>
          <w:color w:val="auto"/>
        </w:rPr>
        <w:t>аются естественной вентиляцией.</w:t>
      </w:r>
    </w:p>
    <w:p w14:paraId="5290403B" w14:textId="7DB042FC" w:rsidR="002237F4" w:rsidRPr="002C5B32" w:rsidRDefault="002237F4" w:rsidP="00480EED">
      <w:pPr>
        <w:pStyle w:val="a4"/>
        <w:numPr>
          <w:ilvl w:val="1"/>
          <w:numId w:val="40"/>
        </w:numPr>
        <w:tabs>
          <w:tab w:val="left" w:pos="1276"/>
        </w:tabs>
        <w:spacing w:before="120" w:after="120"/>
        <w:ind w:left="0" w:firstLine="709"/>
      </w:pPr>
      <w:r w:rsidRPr="002C5B32">
        <w:t xml:space="preserve">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w:t>
      </w:r>
      <w:r w:rsidR="009E4CB9" w:rsidRPr="002C5B32">
        <w:t xml:space="preserve">для помещений категорий А, Б и В1 - В4 по пожарной и взрывопожарной опасности  - </w:t>
      </w:r>
      <w:r w:rsidRPr="002C5B32">
        <w:t>не должно превышать 30 метров</w:t>
      </w:r>
      <w:r w:rsidR="009E4CB9" w:rsidRPr="002C5B32">
        <w:t>.</w:t>
      </w:r>
    </w:p>
    <w:p w14:paraId="4ED0BBCB" w14:textId="558CE548" w:rsidR="002237F4" w:rsidRPr="002C5B32" w:rsidRDefault="002237F4" w:rsidP="00480EED">
      <w:pPr>
        <w:pStyle w:val="a4"/>
        <w:numPr>
          <w:ilvl w:val="1"/>
          <w:numId w:val="40"/>
        </w:numPr>
        <w:tabs>
          <w:tab w:val="left" w:pos="1276"/>
        </w:tabs>
        <w:spacing w:before="120" w:after="120"/>
        <w:ind w:left="0" w:firstLine="709"/>
      </w:pPr>
      <w:r w:rsidRPr="002C5B32">
        <w:t xml:space="preserve">Порядок </w:t>
      </w:r>
      <w:r w:rsidR="009E4CB9" w:rsidRPr="002C5B32">
        <w:t>определения и размещения первичных средств пожаротушения для</w:t>
      </w:r>
      <w:r w:rsidRPr="002C5B32">
        <w:t xml:space="preserve"> взрывопожароопасных и пожароопасных помещени</w:t>
      </w:r>
      <w:r w:rsidR="009E4CB9" w:rsidRPr="002C5B32">
        <w:t>й</w:t>
      </w:r>
      <w:r w:rsidRPr="002C5B32">
        <w:t>, склад</w:t>
      </w:r>
      <w:r w:rsidR="009E4CB9" w:rsidRPr="002C5B32">
        <w:t>ов</w:t>
      </w:r>
      <w:r w:rsidRPr="002C5B32">
        <w:t xml:space="preserve"> (архив</w:t>
      </w:r>
      <w:r w:rsidR="009E4CB9" w:rsidRPr="002C5B32">
        <w:t>ов</w:t>
      </w:r>
      <w:r w:rsidRPr="002C5B32">
        <w:t>)</w:t>
      </w:r>
      <w:r w:rsidR="009E4CB9" w:rsidRPr="002C5B32">
        <w:t xml:space="preserve"> раскрыт в Разделе 4.12. Инструкции.</w:t>
      </w:r>
    </w:p>
    <w:p w14:paraId="4C1E5C0E" w14:textId="77777777" w:rsidR="00DD276E" w:rsidRDefault="00DD276E">
      <w:pPr>
        <w:spacing w:after="160" w:line="259" w:lineRule="auto"/>
        <w:ind w:firstLine="0"/>
        <w:jc w:val="left"/>
        <w:rPr>
          <w:color w:val="auto"/>
        </w:rPr>
      </w:pPr>
      <w:r>
        <w:rPr>
          <w:color w:val="auto"/>
        </w:rPr>
        <w:br w:type="page"/>
      </w:r>
    </w:p>
    <w:p w14:paraId="25EF5A5C" w14:textId="7336D13F" w:rsidR="00983239" w:rsidRDefault="00F10C5F" w:rsidP="008E504B">
      <w:pPr>
        <w:pStyle w:val="2211"/>
        <w:numPr>
          <w:ilvl w:val="1"/>
          <w:numId w:val="9"/>
        </w:numPr>
        <w:rPr>
          <w:color w:val="auto"/>
        </w:rPr>
      </w:pPr>
      <w:bookmarkStart w:id="38" w:name="_Toc185925292"/>
      <w:r w:rsidRPr="007F5992">
        <w:rPr>
          <w:color w:val="auto"/>
        </w:rPr>
        <w:lastRenderedPageBreak/>
        <w:t xml:space="preserve">Порядок содержания помещений </w:t>
      </w:r>
      <w:r w:rsidR="003C1F2B">
        <w:rPr>
          <w:color w:val="auto"/>
        </w:rPr>
        <w:t xml:space="preserve">для </w:t>
      </w:r>
      <w:r w:rsidR="003C1F2B" w:rsidRPr="007F5992">
        <w:rPr>
          <w:color w:val="auto"/>
        </w:rPr>
        <w:t>научн</w:t>
      </w:r>
      <w:r w:rsidR="003C1F2B">
        <w:rPr>
          <w:color w:val="auto"/>
        </w:rPr>
        <w:t xml:space="preserve">ых </w:t>
      </w:r>
      <w:r w:rsidR="003C1F2B" w:rsidRPr="007F5992">
        <w:rPr>
          <w:color w:val="auto"/>
        </w:rPr>
        <w:t>исследова</w:t>
      </w:r>
      <w:r w:rsidR="003C1F2B">
        <w:rPr>
          <w:color w:val="auto"/>
        </w:rPr>
        <w:t>ний (лаборатории)</w:t>
      </w:r>
      <w:r w:rsidR="003C1F2B" w:rsidRPr="007F5992">
        <w:rPr>
          <w:color w:val="auto"/>
        </w:rPr>
        <w:t xml:space="preserve"> </w:t>
      </w:r>
      <w:r w:rsidR="00615DA1">
        <w:rPr>
          <w:color w:val="auto"/>
        </w:rPr>
        <w:t>в</w:t>
      </w:r>
      <w:r w:rsidRPr="007F5992">
        <w:rPr>
          <w:color w:val="auto"/>
        </w:rPr>
        <w:t xml:space="preserve"> структурных подразделени</w:t>
      </w:r>
      <w:r w:rsidR="00615DA1">
        <w:rPr>
          <w:color w:val="auto"/>
        </w:rPr>
        <w:t>ях</w:t>
      </w:r>
      <w:r w:rsidRPr="007F5992">
        <w:rPr>
          <w:color w:val="auto"/>
        </w:rPr>
        <w:t xml:space="preserve"> </w:t>
      </w:r>
      <w:r w:rsidR="00FC4302">
        <w:rPr>
          <w:color w:val="auto"/>
        </w:rPr>
        <w:t xml:space="preserve">Томского </w:t>
      </w:r>
      <w:bookmarkEnd w:id="38"/>
      <w:r w:rsidR="00C02E3B">
        <w:t>НИМЦ / Филиала.</w:t>
      </w:r>
    </w:p>
    <w:p w14:paraId="40441841" w14:textId="77777777" w:rsidR="00DD276E" w:rsidRPr="006C68D3" w:rsidRDefault="00DD276E" w:rsidP="008E504B">
      <w:pPr>
        <w:pStyle w:val="33111"/>
        <w:numPr>
          <w:ilvl w:val="2"/>
          <w:numId w:val="9"/>
        </w:numPr>
        <w:tabs>
          <w:tab w:val="num" w:pos="1390"/>
        </w:tabs>
        <w:ind w:left="0"/>
        <w:rPr>
          <w:color w:val="auto"/>
        </w:rPr>
      </w:pPr>
      <w:r w:rsidRPr="006C68D3">
        <w:t>Ответственность за выполнение требований пожарной безопасности в помещениях, расположенных в научных подразделениях возложена на руководителей соответствующих подразделений.</w:t>
      </w:r>
    </w:p>
    <w:p w14:paraId="0F634650" w14:textId="77777777" w:rsidR="00DD276E" w:rsidRPr="007E5629" w:rsidRDefault="00DD276E" w:rsidP="008E504B">
      <w:pPr>
        <w:pStyle w:val="33111"/>
        <w:numPr>
          <w:ilvl w:val="2"/>
          <w:numId w:val="9"/>
        </w:numPr>
        <w:tabs>
          <w:tab w:val="num" w:pos="1390"/>
        </w:tabs>
        <w:ind w:left="0"/>
      </w:pPr>
      <w:r w:rsidRPr="007E5629">
        <w:rPr>
          <w:b/>
        </w:rPr>
        <w:t>Запрещается</w:t>
      </w:r>
      <w:r w:rsidRPr="006C68D3">
        <w:t xml:space="preserve"> проводить работы на установках, связанных с применением пожаровзрывоопасных и пожароопасных веществ и материалов, не принятых в эксплуатацию в установленном порядке.</w:t>
      </w:r>
    </w:p>
    <w:p w14:paraId="6E8D3696" w14:textId="77777777" w:rsidR="00DD276E" w:rsidRPr="00E511DB" w:rsidRDefault="00DD276E" w:rsidP="008E504B">
      <w:pPr>
        <w:pStyle w:val="33111"/>
        <w:numPr>
          <w:ilvl w:val="2"/>
          <w:numId w:val="9"/>
        </w:numPr>
        <w:tabs>
          <w:tab w:val="num" w:pos="1390"/>
        </w:tabs>
        <w:ind w:left="0"/>
      </w:pPr>
      <w:r w:rsidRPr="00E511DB">
        <w:t>Руководитель (ответственный исполнитель) экспериментальных исследований обязан принять необходимые меры пожарной безопасности при их проведении, предусмотренные данной инструкцией.</w:t>
      </w:r>
    </w:p>
    <w:p w14:paraId="3A741C4B" w14:textId="77777777" w:rsidR="00DD276E" w:rsidRPr="007E5629" w:rsidRDefault="00DD276E" w:rsidP="008E504B">
      <w:pPr>
        <w:pStyle w:val="33111"/>
        <w:numPr>
          <w:ilvl w:val="2"/>
          <w:numId w:val="9"/>
        </w:numPr>
        <w:tabs>
          <w:tab w:val="num" w:pos="1390"/>
        </w:tabs>
        <w:ind w:left="0"/>
      </w:pPr>
      <w:r w:rsidRPr="006C68D3">
        <w:t>Сотрудники лабораторий обязаны знать пожарную опасность применяемых химических веществ, материалов, препаратов и соблюдать меры безопасности при работе с ни</w:t>
      </w:r>
      <w:r w:rsidRPr="007E5629">
        <w:t>ми.</w:t>
      </w:r>
    </w:p>
    <w:p w14:paraId="136E3035" w14:textId="77777777" w:rsidR="00DD276E" w:rsidRPr="007E5629" w:rsidRDefault="00DD276E" w:rsidP="008E504B">
      <w:pPr>
        <w:pStyle w:val="33111"/>
        <w:numPr>
          <w:ilvl w:val="2"/>
          <w:numId w:val="9"/>
        </w:numPr>
        <w:tabs>
          <w:tab w:val="num" w:pos="1390"/>
        </w:tabs>
        <w:ind w:left="0"/>
      </w:pPr>
      <w:r w:rsidRPr="006C68D3">
        <w:t>Все</w:t>
      </w:r>
      <w:r w:rsidRPr="007E5629">
        <w:t xml:space="preserve"> </w:t>
      </w:r>
      <w:r w:rsidRPr="006C68D3">
        <w:t>работы</w:t>
      </w:r>
      <w:r w:rsidRPr="007E5629">
        <w:t xml:space="preserve"> </w:t>
      </w:r>
      <w:r w:rsidRPr="006C68D3">
        <w:t>в лабораториях, связанные</w:t>
      </w:r>
      <w:r w:rsidRPr="007E5629">
        <w:t xml:space="preserve"> </w:t>
      </w:r>
      <w:r w:rsidRPr="006C68D3">
        <w:t>с</w:t>
      </w:r>
      <w:r w:rsidRPr="007E5629">
        <w:t xml:space="preserve"> </w:t>
      </w:r>
      <w:r w:rsidRPr="006C68D3">
        <w:t>возможностью выделения токсичных или пожаровзрывоопасных паров</w:t>
      </w:r>
      <w:r w:rsidRPr="007E5629">
        <w:t xml:space="preserve"> </w:t>
      </w:r>
      <w:r w:rsidRPr="006C68D3">
        <w:t>и газов,</w:t>
      </w:r>
      <w:r w:rsidRPr="007E5629">
        <w:t xml:space="preserve"> </w:t>
      </w:r>
      <w:r w:rsidRPr="006C68D3">
        <w:t>должны</w:t>
      </w:r>
      <w:r w:rsidRPr="007E5629">
        <w:t xml:space="preserve"> </w:t>
      </w:r>
      <w:r w:rsidRPr="006C68D3">
        <w:t>производиться только в</w:t>
      </w:r>
      <w:r w:rsidRPr="007E5629">
        <w:t xml:space="preserve"> </w:t>
      </w:r>
      <w:r w:rsidRPr="006C68D3">
        <w:t>вытяжных шкафах</w:t>
      </w:r>
      <w:r w:rsidRPr="007E5629">
        <w:t xml:space="preserve"> </w:t>
      </w:r>
      <w:r w:rsidRPr="006C68D3">
        <w:t xml:space="preserve">из негорючих материалов, которые должны быть в исправном состоянии. </w:t>
      </w:r>
    </w:p>
    <w:p w14:paraId="053C1542" w14:textId="77777777" w:rsidR="00DD276E" w:rsidRPr="007E5629" w:rsidRDefault="00DD276E" w:rsidP="008E504B">
      <w:pPr>
        <w:pStyle w:val="33111"/>
        <w:numPr>
          <w:ilvl w:val="2"/>
          <w:numId w:val="9"/>
        </w:numPr>
        <w:tabs>
          <w:tab w:val="num" w:pos="1390"/>
        </w:tabs>
        <w:ind w:left="0"/>
      </w:pPr>
      <w:r w:rsidRPr="006C68D3">
        <w:t>Приточно-вытяжную вентиляцию во всех помещениях лаборатории необходимо включать</w:t>
      </w:r>
      <w:r w:rsidRPr="007E5629">
        <w:t xml:space="preserve"> </w:t>
      </w:r>
      <w:r w:rsidRPr="006C68D3">
        <w:t>не</w:t>
      </w:r>
      <w:r w:rsidRPr="007E5629">
        <w:t xml:space="preserve"> </w:t>
      </w:r>
      <w:r w:rsidRPr="006C68D3">
        <w:t>позднее,</w:t>
      </w:r>
      <w:r w:rsidRPr="007E5629">
        <w:t xml:space="preserve"> </w:t>
      </w:r>
      <w:r w:rsidRPr="006C68D3">
        <w:t>чем</w:t>
      </w:r>
      <w:r w:rsidRPr="007E5629">
        <w:t xml:space="preserve"> </w:t>
      </w:r>
      <w:r w:rsidRPr="006C68D3">
        <w:t>за</w:t>
      </w:r>
      <w:r w:rsidRPr="007E5629">
        <w:t xml:space="preserve"> </w:t>
      </w:r>
      <w:r w:rsidRPr="006C68D3">
        <w:t>5</w:t>
      </w:r>
      <w:r w:rsidRPr="007E5629">
        <w:t xml:space="preserve"> </w:t>
      </w:r>
      <w:r w:rsidRPr="006C68D3">
        <w:t>минут</w:t>
      </w:r>
      <w:r w:rsidRPr="007E5629">
        <w:t xml:space="preserve"> </w:t>
      </w:r>
      <w:r w:rsidRPr="006C68D3">
        <w:t>до</w:t>
      </w:r>
      <w:r w:rsidRPr="007E5629">
        <w:t xml:space="preserve"> </w:t>
      </w:r>
      <w:r w:rsidRPr="006C68D3">
        <w:t>начала</w:t>
      </w:r>
      <w:r w:rsidRPr="007E5629">
        <w:t xml:space="preserve"> </w:t>
      </w:r>
      <w:r w:rsidRPr="006C68D3">
        <w:t>работы</w:t>
      </w:r>
      <w:r w:rsidRPr="007E5629">
        <w:t xml:space="preserve"> </w:t>
      </w:r>
      <w:r w:rsidRPr="006C68D3">
        <w:t>и</w:t>
      </w:r>
      <w:r w:rsidRPr="007E5629">
        <w:t xml:space="preserve"> </w:t>
      </w:r>
      <w:r w:rsidRPr="006C68D3">
        <w:t>выключать</w:t>
      </w:r>
      <w:r w:rsidRPr="007E5629">
        <w:t xml:space="preserve"> </w:t>
      </w:r>
      <w:r w:rsidRPr="006C68D3">
        <w:t>после</w:t>
      </w:r>
      <w:r w:rsidRPr="007E5629">
        <w:t xml:space="preserve"> </w:t>
      </w:r>
      <w:r w:rsidRPr="006C68D3">
        <w:t>окончания</w:t>
      </w:r>
      <w:r w:rsidRPr="007E5629">
        <w:t xml:space="preserve"> </w:t>
      </w:r>
      <w:r w:rsidRPr="006C68D3">
        <w:t>работы.</w:t>
      </w:r>
    </w:p>
    <w:p w14:paraId="6D083AB3" w14:textId="77777777" w:rsidR="00DD276E" w:rsidRPr="007E5629" w:rsidRDefault="00DD276E" w:rsidP="008E504B">
      <w:pPr>
        <w:pStyle w:val="33111"/>
        <w:numPr>
          <w:ilvl w:val="2"/>
          <w:numId w:val="9"/>
        </w:numPr>
        <w:tabs>
          <w:tab w:val="num" w:pos="1390"/>
        </w:tabs>
        <w:ind w:left="0"/>
      </w:pPr>
      <w:r w:rsidRPr="006C68D3">
        <w:t xml:space="preserve">Руководитель исследований (занятий) по окончании рабочего дня должен обеспечить сбор в специальную закрытую тару и удаление из лаборатории для дальнейшей утилизации отработанных легковоспламеняющихся и горючих жидкостей. </w:t>
      </w:r>
      <w:r w:rsidRPr="0086168C">
        <w:rPr>
          <w:b/>
        </w:rPr>
        <w:t>Запрещается</w:t>
      </w:r>
      <w:r w:rsidRPr="007E5629">
        <w:t xml:space="preserve"> </w:t>
      </w:r>
      <w:r w:rsidRPr="006C68D3">
        <w:t>сливать</w:t>
      </w:r>
      <w:r w:rsidRPr="007E5629">
        <w:t xml:space="preserve"> </w:t>
      </w:r>
      <w:r w:rsidRPr="006C68D3">
        <w:t>легковоспламеняющиеся</w:t>
      </w:r>
      <w:r w:rsidRPr="007E5629">
        <w:t xml:space="preserve"> </w:t>
      </w:r>
      <w:r w:rsidRPr="006C68D3">
        <w:t>и</w:t>
      </w:r>
      <w:r w:rsidRPr="007E5629">
        <w:t xml:space="preserve"> </w:t>
      </w:r>
      <w:r w:rsidRPr="006C68D3">
        <w:t>горючие</w:t>
      </w:r>
      <w:r w:rsidRPr="007E5629">
        <w:t xml:space="preserve"> </w:t>
      </w:r>
      <w:r w:rsidRPr="006C68D3">
        <w:t>жидкости</w:t>
      </w:r>
      <w:r w:rsidRPr="007E5629">
        <w:t xml:space="preserve"> </w:t>
      </w:r>
      <w:r w:rsidRPr="006C68D3">
        <w:t>в</w:t>
      </w:r>
      <w:r w:rsidRPr="007E5629">
        <w:t xml:space="preserve"> канализацию.</w:t>
      </w:r>
    </w:p>
    <w:p w14:paraId="6FC0C7EE" w14:textId="77777777" w:rsidR="00DD276E" w:rsidRPr="007E5629" w:rsidRDefault="00DD276E" w:rsidP="008E504B">
      <w:pPr>
        <w:pStyle w:val="33111"/>
        <w:numPr>
          <w:ilvl w:val="2"/>
          <w:numId w:val="9"/>
        </w:numPr>
        <w:tabs>
          <w:tab w:val="num" w:pos="1390"/>
        </w:tabs>
        <w:ind w:left="0"/>
      </w:pPr>
      <w:r w:rsidRPr="007E5629">
        <w:t xml:space="preserve">В помещениях, предназначенных для проведения опытов (экспериментов) с применением легковоспламеняющихся и горючих жидкостей, допускается их хранение в количествах, не превышающих сменную потребность, в соответствии с нормами потребления для конкретных установок. Доставка указанных жидкостей в помещения производится в закрытой таре. </w:t>
      </w:r>
    </w:p>
    <w:p w14:paraId="51C2ECAC" w14:textId="77777777" w:rsidR="00DD276E" w:rsidRPr="007E5629" w:rsidRDefault="00DD276E" w:rsidP="008E504B">
      <w:pPr>
        <w:pStyle w:val="33111"/>
        <w:numPr>
          <w:ilvl w:val="2"/>
          <w:numId w:val="9"/>
        </w:numPr>
        <w:tabs>
          <w:tab w:val="num" w:pos="1390"/>
        </w:tabs>
        <w:ind w:left="0"/>
      </w:pPr>
      <w:r w:rsidRPr="007E5629">
        <w:rPr>
          <w:b/>
        </w:rPr>
        <w:t>Запрещается</w:t>
      </w:r>
      <w:r w:rsidRPr="007E5629">
        <w:t xml:space="preserve"> проводить работы в вытяжном шкафу, если в нем находятся вещества, материалы и оборудование, не относящиеся к выполняемым операциям, а также при его неисправности и отключенной системе вентиляции. Бортики, предотвращающие стекание жидкости со столов, не должны допускать ее протечку. </w:t>
      </w:r>
    </w:p>
    <w:p w14:paraId="3DFE5C06" w14:textId="77777777" w:rsidR="00DD276E" w:rsidRPr="007E5629" w:rsidRDefault="00DD276E" w:rsidP="008E504B">
      <w:pPr>
        <w:pStyle w:val="33111"/>
        <w:numPr>
          <w:ilvl w:val="2"/>
          <w:numId w:val="9"/>
        </w:numPr>
        <w:tabs>
          <w:tab w:val="num" w:pos="1390"/>
        </w:tabs>
        <w:ind w:left="0"/>
      </w:pPr>
      <w:r w:rsidRPr="007E5629">
        <w:t>По окончании рабоче</w:t>
      </w:r>
      <w:r w:rsidRPr="00E511DB">
        <w:t>г</w:t>
      </w:r>
      <w:r w:rsidRPr="007E5629">
        <w:t xml:space="preserve">о дня организуется сбор в специальную закрытую тару и удаление из лаборатории для дальнейшей утилизации отработанных легковоспламеняющихся и горючих жидкостей. </w:t>
      </w:r>
    </w:p>
    <w:p w14:paraId="621D2E57" w14:textId="77777777" w:rsidR="00DD276E" w:rsidRPr="007E5629" w:rsidRDefault="00DD276E" w:rsidP="008E504B">
      <w:pPr>
        <w:pStyle w:val="33111"/>
        <w:numPr>
          <w:ilvl w:val="2"/>
          <w:numId w:val="9"/>
        </w:numPr>
        <w:tabs>
          <w:tab w:val="num" w:pos="1390"/>
        </w:tabs>
        <w:ind w:left="0"/>
      </w:pPr>
      <w:r w:rsidRPr="007E5629">
        <w:t xml:space="preserve">Ответственный исполнитель после окончания экспериментальных исследований обеспечивает промывку пожаробезопасными растворами (составами) сосудов, в которых проводились работы с легковоспламеняющимися и горючими жидкостями. </w:t>
      </w:r>
    </w:p>
    <w:p w14:paraId="1487A97B" w14:textId="77777777" w:rsidR="00DD276E" w:rsidRPr="007E5629" w:rsidRDefault="00DD276E" w:rsidP="008E504B">
      <w:pPr>
        <w:pStyle w:val="33111"/>
        <w:numPr>
          <w:ilvl w:val="2"/>
          <w:numId w:val="9"/>
        </w:numPr>
        <w:tabs>
          <w:tab w:val="num" w:pos="1390"/>
        </w:tabs>
        <w:ind w:left="0"/>
      </w:pPr>
      <w:r w:rsidRPr="007E5629">
        <w:t>Ответственный за противопожарное состояние объекта защиты организует проведение противопожарных инструктажей с работниками и обучающимися с периодичностью два раза в год с записью в соответствующем журнале, при необходимости дополнительно проводятся целевые и внеплановые противопожарные инструктажи.</w:t>
      </w:r>
      <w:r w:rsidRPr="007E5629">
        <w:br w:type="page"/>
      </w:r>
    </w:p>
    <w:p w14:paraId="77574AE4" w14:textId="1B4F0C7F" w:rsidR="003E4D8B" w:rsidRPr="007F5992" w:rsidRDefault="003E4D8B" w:rsidP="008E504B">
      <w:pPr>
        <w:pStyle w:val="2211"/>
        <w:numPr>
          <w:ilvl w:val="1"/>
          <w:numId w:val="9"/>
        </w:numPr>
        <w:rPr>
          <w:color w:val="auto"/>
        </w:rPr>
      </w:pPr>
      <w:bookmarkStart w:id="39" w:name="_Toc185925293"/>
      <w:r w:rsidRPr="007F5992">
        <w:rPr>
          <w:color w:val="auto"/>
        </w:rPr>
        <w:lastRenderedPageBreak/>
        <w:t>Порядок осмотра и закрытия помещений по окончании работы (рабочего дня)</w:t>
      </w:r>
      <w:bookmarkEnd w:id="39"/>
      <w:r w:rsidRPr="007F5992">
        <w:rPr>
          <w:color w:val="auto"/>
        </w:rPr>
        <w:t xml:space="preserve"> </w:t>
      </w:r>
    </w:p>
    <w:p w14:paraId="7ABC2AE4" w14:textId="37A1DAB9" w:rsidR="00DD276E" w:rsidRDefault="007E5629" w:rsidP="00DD276E">
      <w:pPr>
        <w:pStyle w:val="33111"/>
        <w:tabs>
          <w:tab w:val="clear" w:pos="1248"/>
          <w:tab w:val="num" w:pos="1418"/>
        </w:tabs>
        <w:ind w:left="0"/>
        <w:rPr>
          <w:color w:val="auto"/>
        </w:rPr>
      </w:pPr>
      <w:r>
        <w:rPr>
          <w:color w:val="auto"/>
        </w:rPr>
        <w:t>4.1</w:t>
      </w:r>
      <w:r w:rsidR="007C7351">
        <w:rPr>
          <w:color w:val="auto"/>
        </w:rPr>
        <w:t>1.</w:t>
      </w:r>
      <w:r w:rsidR="00DD276E">
        <w:rPr>
          <w:color w:val="auto"/>
        </w:rPr>
        <w:t>1.</w:t>
      </w:r>
      <w:r w:rsidR="00DD276E">
        <w:rPr>
          <w:color w:val="auto"/>
        </w:rPr>
        <w:tab/>
      </w:r>
      <w:r w:rsidR="00DD276E" w:rsidRPr="007F5992">
        <w:rPr>
          <w:color w:val="auto"/>
        </w:rPr>
        <w:t>Ответственный за противопожарное состояние помещения</w:t>
      </w:r>
      <w:r w:rsidR="00DD276E">
        <w:rPr>
          <w:color w:val="auto"/>
        </w:rPr>
        <w:t>,</w:t>
      </w:r>
      <w:r w:rsidR="00DD276E" w:rsidRPr="007F5992">
        <w:rPr>
          <w:color w:val="auto"/>
        </w:rPr>
        <w:t xml:space="preserve"> после окончания работы (рабочего дня), а также перед наступлением выходных и праздничных дней </w:t>
      </w:r>
      <w:r w:rsidR="00DD276E" w:rsidRPr="007F5992">
        <w:rPr>
          <w:b/>
          <w:color w:val="auto"/>
        </w:rPr>
        <w:t>обязан</w:t>
      </w:r>
      <w:r w:rsidR="00DD276E" w:rsidRPr="007F5992">
        <w:rPr>
          <w:color w:val="auto"/>
        </w:rPr>
        <w:t xml:space="preserve"> проверить внешним визуальным осмотром помещения (рабочие места) на предмет соответствия</w:t>
      </w:r>
      <w:r w:rsidR="00DD276E">
        <w:rPr>
          <w:color w:val="auto"/>
        </w:rPr>
        <w:t>,</w:t>
      </w:r>
      <w:r w:rsidR="00DD276E" w:rsidRPr="007F5992">
        <w:rPr>
          <w:color w:val="auto"/>
        </w:rPr>
        <w:t xml:space="preserve"> требованиям пожарной безопасности, уделяя</w:t>
      </w:r>
      <w:r w:rsidR="00DD276E">
        <w:rPr>
          <w:color w:val="auto"/>
        </w:rPr>
        <w:t xml:space="preserve"> внимание на следующие вопросы:</w:t>
      </w:r>
    </w:p>
    <w:p w14:paraId="1FC66D55" w14:textId="77777777" w:rsidR="00DD276E" w:rsidRPr="007F5992" w:rsidRDefault="00DD276E" w:rsidP="00DD276E">
      <w:pPr>
        <w:pStyle w:val="13"/>
        <w:rPr>
          <w:color w:val="auto"/>
        </w:rPr>
      </w:pPr>
      <w:r w:rsidRPr="007F5992">
        <w:rPr>
          <w:color w:val="auto"/>
        </w:rPr>
        <w:t xml:space="preserve">а) проведена ли уборка (очистка) помещений от производственных или бытовых отходов; </w:t>
      </w:r>
    </w:p>
    <w:p w14:paraId="1A5D1D23" w14:textId="77777777" w:rsidR="00DD276E" w:rsidRPr="007F5992" w:rsidRDefault="00DD276E" w:rsidP="00DD276E">
      <w:pPr>
        <w:pStyle w:val="13"/>
        <w:rPr>
          <w:color w:val="auto"/>
        </w:rPr>
      </w:pPr>
      <w:r w:rsidRPr="007F5992">
        <w:rPr>
          <w:color w:val="auto"/>
        </w:rPr>
        <w:t xml:space="preserve">б) выключены ли все электродвигатели, электронагревательные приборы, обесточена ли сеть рабочего освещения. Электросеть складов и кладовых помещений должна быть обесточена общим рубильником, установленным вне складского помещения. Рубильник пломбируется или закрывается на замок; </w:t>
      </w:r>
    </w:p>
    <w:p w14:paraId="01339798" w14:textId="77777777" w:rsidR="00DD276E" w:rsidRPr="007F5992" w:rsidRDefault="00DD276E" w:rsidP="00DD276E">
      <w:pPr>
        <w:pStyle w:val="13"/>
        <w:rPr>
          <w:color w:val="auto"/>
        </w:rPr>
      </w:pPr>
      <w:r w:rsidRPr="007F5992">
        <w:rPr>
          <w:color w:val="auto"/>
        </w:rPr>
        <w:t xml:space="preserve">в) прекращена ли работа всех пожароопасных приборов (паяльных ламп, газовых горелок и т.п.); </w:t>
      </w:r>
    </w:p>
    <w:p w14:paraId="334B4776" w14:textId="77777777" w:rsidR="00DD276E" w:rsidRPr="007F5992" w:rsidRDefault="00DD276E" w:rsidP="00DD276E">
      <w:pPr>
        <w:pStyle w:val="13"/>
        <w:rPr>
          <w:color w:val="auto"/>
        </w:rPr>
      </w:pPr>
      <w:r w:rsidRPr="007F5992">
        <w:rPr>
          <w:color w:val="auto"/>
        </w:rPr>
        <w:t xml:space="preserve">г) закрыты ли окна, форточки, люки, двери, ведущие в другие помещения; </w:t>
      </w:r>
    </w:p>
    <w:p w14:paraId="6A0137E8" w14:textId="77777777" w:rsidR="00DD276E" w:rsidRPr="007F5992" w:rsidRDefault="00DD276E" w:rsidP="00DD276E">
      <w:pPr>
        <w:pStyle w:val="13"/>
        <w:rPr>
          <w:color w:val="auto"/>
        </w:rPr>
      </w:pPr>
      <w:r w:rsidRPr="007F5992">
        <w:rPr>
          <w:color w:val="auto"/>
        </w:rPr>
        <w:t xml:space="preserve">д) сдана ли на склад (кладовую) готовая продукция; </w:t>
      </w:r>
    </w:p>
    <w:p w14:paraId="4BCAB3E8" w14:textId="77777777" w:rsidR="00DD276E" w:rsidRPr="007F5992" w:rsidRDefault="00DD276E" w:rsidP="00DD276E">
      <w:pPr>
        <w:pStyle w:val="13"/>
        <w:rPr>
          <w:color w:val="auto"/>
        </w:rPr>
      </w:pPr>
      <w:r w:rsidRPr="007F5992">
        <w:rPr>
          <w:color w:val="auto"/>
        </w:rPr>
        <w:t xml:space="preserve">е) сложены ли в установленном порядке продукция, материалы, изделия и другое имущество, оставляемое в помещении, на производстве или в лаборатории; </w:t>
      </w:r>
    </w:p>
    <w:p w14:paraId="3A64ADBD" w14:textId="77777777" w:rsidR="00DD276E" w:rsidRPr="007F5992" w:rsidRDefault="00DD276E" w:rsidP="00DD276E">
      <w:pPr>
        <w:pStyle w:val="13"/>
        <w:rPr>
          <w:color w:val="auto"/>
        </w:rPr>
      </w:pPr>
      <w:r w:rsidRPr="007F5992">
        <w:rPr>
          <w:color w:val="auto"/>
        </w:rPr>
        <w:t xml:space="preserve">ж) освобождены ли проходы, проезды, лестничные клетки; </w:t>
      </w:r>
    </w:p>
    <w:p w14:paraId="4369F910" w14:textId="77777777" w:rsidR="00DD276E" w:rsidRPr="007F5992" w:rsidRDefault="00DD276E" w:rsidP="00DD276E">
      <w:pPr>
        <w:pStyle w:val="13"/>
        <w:rPr>
          <w:color w:val="auto"/>
        </w:rPr>
      </w:pPr>
      <w:r w:rsidRPr="007F5992">
        <w:rPr>
          <w:color w:val="auto"/>
        </w:rPr>
        <w:t xml:space="preserve">з) обеспечен ли беспрепятственный подход к первичным средствам пожаротушения, к дверям эвакуационных выходов и к дверям, ведущим на наружные пожарные лестницы; </w:t>
      </w:r>
    </w:p>
    <w:p w14:paraId="5384A6A4" w14:textId="77777777" w:rsidR="00DD276E" w:rsidRPr="007F5992" w:rsidRDefault="00DD276E" w:rsidP="00DD276E">
      <w:pPr>
        <w:pStyle w:val="13"/>
        <w:rPr>
          <w:color w:val="auto"/>
        </w:rPr>
      </w:pPr>
      <w:r w:rsidRPr="007F5992">
        <w:rPr>
          <w:color w:val="auto"/>
        </w:rPr>
        <w:t xml:space="preserve">и) исправно ли дежурное освещение; </w:t>
      </w:r>
    </w:p>
    <w:p w14:paraId="22F9B487" w14:textId="77777777" w:rsidR="00DD276E" w:rsidRPr="007F5992" w:rsidRDefault="00DD276E" w:rsidP="00DD276E">
      <w:pPr>
        <w:pStyle w:val="13"/>
        <w:rPr>
          <w:color w:val="auto"/>
        </w:rPr>
      </w:pPr>
      <w:r w:rsidRPr="007F5992">
        <w:rPr>
          <w:color w:val="auto"/>
        </w:rPr>
        <w:t xml:space="preserve">к) не остался ли кто из работников или посторонних лиц в помещениях. </w:t>
      </w:r>
    </w:p>
    <w:p w14:paraId="608F5570" w14:textId="206EF6E8" w:rsidR="00DD276E" w:rsidRDefault="00DD276E" w:rsidP="00DD276E">
      <w:pPr>
        <w:pStyle w:val="33111"/>
        <w:tabs>
          <w:tab w:val="clear" w:pos="1248"/>
          <w:tab w:val="num" w:pos="1418"/>
        </w:tabs>
        <w:ind w:left="0"/>
        <w:rPr>
          <w:color w:val="auto"/>
        </w:rPr>
      </w:pPr>
      <w:r>
        <w:rPr>
          <w:color w:val="auto"/>
        </w:rPr>
        <w:t>4.1</w:t>
      </w:r>
      <w:r w:rsidR="007C7351">
        <w:rPr>
          <w:color w:val="auto"/>
        </w:rPr>
        <w:t>1</w:t>
      </w:r>
      <w:r>
        <w:rPr>
          <w:color w:val="auto"/>
        </w:rPr>
        <w:t>.2.</w:t>
      </w:r>
      <w:r>
        <w:rPr>
          <w:color w:val="auto"/>
        </w:rPr>
        <w:tab/>
      </w:r>
      <w:r w:rsidRPr="007F5992">
        <w:rPr>
          <w:color w:val="auto"/>
        </w:rPr>
        <w:t xml:space="preserve">При осмотре помещений (рабочего места), работники </w:t>
      </w:r>
      <w:r>
        <w:rPr>
          <w:color w:val="auto"/>
        </w:rPr>
        <w:t xml:space="preserve">объектов защиты Томского </w:t>
      </w:r>
      <w:r w:rsidR="00C02E3B">
        <w:t>НИМЦ / Филиала</w:t>
      </w:r>
      <w:r w:rsidRPr="007F5992">
        <w:rPr>
          <w:color w:val="auto"/>
        </w:rPr>
        <w:t xml:space="preserve"> должны проконтролировать отключение всех электроприборов, компьютеров, многофункциональных устройств, аппаратуры, за исключением электрооборудования и электроприборов, которые могут и (или) должны находит</w:t>
      </w:r>
      <w:r>
        <w:rPr>
          <w:color w:val="auto"/>
        </w:rPr>
        <w:t>ь</w:t>
      </w:r>
      <w:r w:rsidRPr="007F5992">
        <w:rPr>
          <w:color w:val="auto"/>
        </w:rPr>
        <w:t>ся в круглосуточном режиме работы в соответствии с инструкцией завода-изготовителя, а также уборку помещений (рабочего места) от горючего мусора.</w:t>
      </w:r>
    </w:p>
    <w:p w14:paraId="75CDA4F1" w14:textId="0CF7C27C" w:rsidR="00DD276E" w:rsidRPr="007F5992" w:rsidRDefault="00DD276E" w:rsidP="00DD276E">
      <w:pPr>
        <w:pStyle w:val="33111"/>
        <w:tabs>
          <w:tab w:val="clear" w:pos="1248"/>
          <w:tab w:val="num" w:pos="1418"/>
        </w:tabs>
        <w:ind w:left="0"/>
        <w:rPr>
          <w:color w:val="auto"/>
        </w:rPr>
      </w:pPr>
      <w:r>
        <w:rPr>
          <w:color w:val="auto"/>
        </w:rPr>
        <w:t>4.1</w:t>
      </w:r>
      <w:r w:rsidR="007C7351">
        <w:rPr>
          <w:color w:val="auto"/>
        </w:rPr>
        <w:t>1</w:t>
      </w:r>
      <w:r>
        <w:rPr>
          <w:color w:val="auto"/>
        </w:rPr>
        <w:t>.3.</w:t>
      </w:r>
      <w:r>
        <w:rPr>
          <w:color w:val="auto"/>
        </w:rPr>
        <w:tab/>
      </w:r>
      <w:r w:rsidRPr="007F5992">
        <w:rPr>
          <w:color w:val="auto"/>
        </w:rPr>
        <w:t xml:space="preserve">Проверив и убедившись, что в помещении пожарная безопасность соблюдена, ответственное лицо запирает входную дверь на ключ (пломбирует или опечатывает помещение при необходимости). </w:t>
      </w:r>
    </w:p>
    <w:p w14:paraId="6D3DAA08" w14:textId="755353B0" w:rsidR="00DD276E" w:rsidRPr="007F5992" w:rsidRDefault="00DD276E" w:rsidP="00DD276E">
      <w:pPr>
        <w:pStyle w:val="33111"/>
        <w:tabs>
          <w:tab w:val="clear" w:pos="1248"/>
          <w:tab w:val="num" w:pos="1418"/>
        </w:tabs>
        <w:ind w:left="0"/>
        <w:rPr>
          <w:color w:val="auto"/>
        </w:rPr>
      </w:pPr>
      <w:r>
        <w:rPr>
          <w:color w:val="auto"/>
        </w:rPr>
        <w:t>4.1</w:t>
      </w:r>
      <w:r w:rsidR="007C7351">
        <w:rPr>
          <w:color w:val="auto"/>
        </w:rPr>
        <w:t>1</w:t>
      </w:r>
      <w:r>
        <w:rPr>
          <w:color w:val="auto"/>
        </w:rPr>
        <w:t>.4.</w:t>
      </w:r>
      <w:r>
        <w:rPr>
          <w:color w:val="auto"/>
        </w:rPr>
        <w:tab/>
      </w:r>
      <w:r w:rsidRPr="007F5992">
        <w:rPr>
          <w:color w:val="auto"/>
        </w:rPr>
        <w:t xml:space="preserve">Ключи от запираемых помещений хранятся в специально отведенном для этого месте, которое определяет руководитель структурного подразделения </w:t>
      </w:r>
      <w:r>
        <w:rPr>
          <w:color w:val="auto"/>
        </w:rPr>
        <w:t xml:space="preserve">Томского </w:t>
      </w:r>
      <w:r w:rsidR="00C02E3B">
        <w:t>НИМЦ / Филиала</w:t>
      </w:r>
      <w:r w:rsidRPr="007F5992">
        <w:rPr>
          <w:color w:val="auto"/>
        </w:rPr>
        <w:t xml:space="preserve"> или руководитель арендатора. </w:t>
      </w:r>
    </w:p>
    <w:p w14:paraId="71B0F81A" w14:textId="6F49F0CA" w:rsidR="00DD276E" w:rsidRPr="007F5992" w:rsidRDefault="00DD276E" w:rsidP="00DD276E">
      <w:pPr>
        <w:pStyle w:val="33111"/>
        <w:tabs>
          <w:tab w:val="clear" w:pos="1248"/>
          <w:tab w:val="num" w:pos="1418"/>
        </w:tabs>
        <w:ind w:left="0"/>
        <w:rPr>
          <w:color w:val="auto"/>
        </w:rPr>
      </w:pPr>
      <w:r>
        <w:rPr>
          <w:color w:val="auto"/>
        </w:rPr>
        <w:t>4.1</w:t>
      </w:r>
      <w:r w:rsidR="007C7351">
        <w:rPr>
          <w:color w:val="auto"/>
        </w:rPr>
        <w:t>1</w:t>
      </w:r>
      <w:r>
        <w:rPr>
          <w:color w:val="auto"/>
        </w:rPr>
        <w:t>.5.</w:t>
      </w:r>
      <w:r>
        <w:rPr>
          <w:color w:val="auto"/>
        </w:rPr>
        <w:tab/>
      </w:r>
      <w:r w:rsidRPr="007F5992">
        <w:rPr>
          <w:color w:val="auto"/>
        </w:rPr>
        <w:t xml:space="preserve">Требования по хранению и выдаче ключей от режимных помещений </w:t>
      </w:r>
      <w:r>
        <w:rPr>
          <w:color w:val="auto"/>
        </w:rPr>
        <w:t xml:space="preserve">объектов защиты </w:t>
      </w:r>
      <w:r w:rsidRPr="007F5992">
        <w:rPr>
          <w:color w:val="auto"/>
        </w:rPr>
        <w:t xml:space="preserve">устанавливаются отдельными локальными нормативными актами </w:t>
      </w:r>
      <w:r w:rsidR="00C446F8" w:rsidRPr="00C446F8">
        <w:rPr>
          <w:color w:val="auto"/>
        </w:rPr>
        <w:t xml:space="preserve"> </w:t>
      </w:r>
      <w:r w:rsidR="00C446F8">
        <w:rPr>
          <w:color w:val="auto"/>
        </w:rPr>
        <w:t xml:space="preserve">Томского </w:t>
      </w:r>
      <w:r w:rsidR="00C446F8">
        <w:t>НИМЦ / Филиала</w:t>
      </w:r>
      <w:r w:rsidRPr="007F5992">
        <w:rPr>
          <w:color w:val="auto"/>
        </w:rPr>
        <w:t xml:space="preserve">. </w:t>
      </w:r>
    </w:p>
    <w:p w14:paraId="211F0BC2" w14:textId="47787251" w:rsidR="00DD276E" w:rsidRDefault="00DD276E" w:rsidP="00227790">
      <w:pPr>
        <w:pStyle w:val="33111"/>
        <w:tabs>
          <w:tab w:val="clear" w:pos="1248"/>
          <w:tab w:val="num" w:pos="1418"/>
        </w:tabs>
        <w:ind w:left="0"/>
        <w:rPr>
          <w:color w:val="auto"/>
        </w:rPr>
      </w:pPr>
      <w:r>
        <w:rPr>
          <w:color w:val="auto"/>
        </w:rPr>
        <w:t>4.1</w:t>
      </w:r>
      <w:r w:rsidR="007C7351">
        <w:rPr>
          <w:color w:val="auto"/>
        </w:rPr>
        <w:t>1</w:t>
      </w:r>
      <w:r>
        <w:rPr>
          <w:color w:val="auto"/>
        </w:rPr>
        <w:t>.6.</w:t>
      </w:r>
      <w:r>
        <w:rPr>
          <w:color w:val="auto"/>
        </w:rPr>
        <w:tab/>
      </w:r>
      <w:r w:rsidRPr="007F5992">
        <w:rPr>
          <w:color w:val="auto"/>
        </w:rPr>
        <w:t xml:space="preserve">Результаты осмотра помещений перед их закрытием отмечают в специальном журнале осмотра помещений перед их закрытием по окончании работы (рабочего дня) по форме (приложение </w:t>
      </w:r>
      <w:r w:rsidR="00227790">
        <w:rPr>
          <w:color w:val="auto"/>
        </w:rPr>
        <w:t>9</w:t>
      </w:r>
      <w:r w:rsidRPr="007F5992">
        <w:rPr>
          <w:color w:val="auto"/>
        </w:rPr>
        <w:t xml:space="preserve">), место хранения которого определяет руководитель структурного подразделения </w:t>
      </w:r>
      <w:r>
        <w:rPr>
          <w:color w:val="auto"/>
        </w:rPr>
        <w:t xml:space="preserve">Томского </w:t>
      </w:r>
      <w:r w:rsidR="00C446F8">
        <w:t>НИМЦ / Филиала</w:t>
      </w:r>
      <w:r w:rsidRPr="007F5992">
        <w:rPr>
          <w:color w:val="auto"/>
        </w:rPr>
        <w:t xml:space="preserve">, руководитель арендатора. </w:t>
      </w:r>
      <w:r>
        <w:rPr>
          <w:color w:val="auto"/>
        </w:rPr>
        <w:br w:type="page"/>
      </w:r>
    </w:p>
    <w:p w14:paraId="71A8467E" w14:textId="3F908DD4" w:rsidR="00EF7EE8" w:rsidRPr="007F5992" w:rsidRDefault="00EF7EE8" w:rsidP="008E504B">
      <w:pPr>
        <w:pStyle w:val="2211"/>
        <w:numPr>
          <w:ilvl w:val="1"/>
          <w:numId w:val="9"/>
        </w:numPr>
        <w:rPr>
          <w:color w:val="auto"/>
        </w:rPr>
      </w:pPr>
      <w:bookmarkStart w:id="40" w:name="_Toc185925294"/>
      <w:r w:rsidRPr="007F5992">
        <w:rPr>
          <w:color w:val="auto"/>
        </w:rPr>
        <w:lastRenderedPageBreak/>
        <w:t xml:space="preserve">Обеспечение объектов </w:t>
      </w:r>
      <w:r w:rsidR="00FC4302">
        <w:rPr>
          <w:color w:val="auto"/>
        </w:rPr>
        <w:t xml:space="preserve">защиты Томского </w:t>
      </w:r>
      <w:r w:rsidR="00C446F8">
        <w:t>НИМЦ / Филиала</w:t>
      </w:r>
      <w:r w:rsidRPr="007F5992">
        <w:rPr>
          <w:color w:val="auto"/>
        </w:rPr>
        <w:t xml:space="preserve"> средствами пожаротушения, их размещение и содержание</w:t>
      </w:r>
      <w:bookmarkEnd w:id="40"/>
      <w:r w:rsidR="00C446F8">
        <w:rPr>
          <w:color w:val="auto"/>
        </w:rPr>
        <w:t>.</w:t>
      </w:r>
    </w:p>
    <w:p w14:paraId="7454052D" w14:textId="6A891F98" w:rsidR="00DD276E" w:rsidRPr="007F5992" w:rsidRDefault="00DD276E" w:rsidP="008E504B">
      <w:pPr>
        <w:pStyle w:val="33111"/>
        <w:numPr>
          <w:ilvl w:val="2"/>
          <w:numId w:val="9"/>
        </w:numPr>
        <w:tabs>
          <w:tab w:val="num" w:pos="1390"/>
        </w:tabs>
        <w:ind w:left="0"/>
        <w:rPr>
          <w:color w:val="auto"/>
        </w:rPr>
      </w:pPr>
      <w:r w:rsidRPr="007F5992">
        <w:rPr>
          <w:color w:val="auto"/>
        </w:rPr>
        <w:t>Руководитель филиала, структурного подразделения</w:t>
      </w:r>
      <w:r>
        <w:rPr>
          <w:color w:val="auto"/>
        </w:rPr>
        <w:t xml:space="preserve"> - о</w:t>
      </w:r>
      <w:r w:rsidRPr="009E2F3D">
        <w:rPr>
          <w:color w:val="auto"/>
        </w:rPr>
        <w:t>тветственны</w:t>
      </w:r>
      <w:r>
        <w:rPr>
          <w:color w:val="auto"/>
        </w:rPr>
        <w:t>й</w:t>
      </w:r>
      <w:r w:rsidRPr="009E2F3D">
        <w:rPr>
          <w:color w:val="auto"/>
        </w:rPr>
        <w:t xml:space="preserve"> за противопожарное состояние объекта защиты</w:t>
      </w:r>
      <w:r>
        <w:rPr>
          <w:color w:val="auto"/>
        </w:rPr>
        <w:t>, обеспечивает помещения, здания</w:t>
      </w:r>
      <w:r w:rsidRPr="007F5992">
        <w:rPr>
          <w:color w:val="auto"/>
        </w:rPr>
        <w:t xml:space="preserve"> </w:t>
      </w:r>
      <w:r>
        <w:rPr>
          <w:color w:val="auto"/>
        </w:rPr>
        <w:t xml:space="preserve">Томского </w:t>
      </w:r>
      <w:r w:rsidR="00C446F8">
        <w:t>НИМЦ / Филиала</w:t>
      </w:r>
      <w:r w:rsidRPr="007F5992">
        <w:rPr>
          <w:color w:val="auto"/>
        </w:rPr>
        <w:t xml:space="preserve"> переносными огнетушителями, в соответствии с </w:t>
      </w:r>
      <w:r>
        <w:rPr>
          <w:color w:val="auto"/>
        </w:rPr>
        <w:t>классом пожара.</w:t>
      </w:r>
      <w:r w:rsidRPr="007F5992">
        <w:rPr>
          <w:color w:val="auto"/>
        </w:rPr>
        <w:t xml:space="preserve"> </w:t>
      </w:r>
    </w:p>
    <w:p w14:paraId="56578D27" w14:textId="77777777" w:rsidR="00DD276E" w:rsidRDefault="00DD276E" w:rsidP="00DD276E">
      <w:pPr>
        <w:ind w:firstLine="0"/>
        <w:jc w:val="center"/>
        <w:rPr>
          <w:b/>
        </w:rPr>
      </w:pPr>
      <w:r>
        <w:rPr>
          <w:b/>
        </w:rPr>
        <w:t>К</w:t>
      </w:r>
      <w:r w:rsidRPr="00041769">
        <w:rPr>
          <w:b/>
        </w:rPr>
        <w:t>ласс</w:t>
      </w:r>
      <w:r>
        <w:rPr>
          <w:b/>
        </w:rPr>
        <w:t>ы</w:t>
      </w:r>
      <w:r w:rsidRPr="00041769">
        <w:rPr>
          <w:b/>
        </w:rPr>
        <w:t xml:space="preserve"> пожар</w:t>
      </w:r>
      <w:r>
        <w:rPr>
          <w:b/>
        </w:rPr>
        <w:t>ов</w:t>
      </w:r>
    </w:p>
    <w:p w14:paraId="77CEEA1B" w14:textId="77777777" w:rsidR="00DD276E" w:rsidRPr="00E63622" w:rsidRDefault="00DD276E" w:rsidP="00DD276E">
      <w:pPr>
        <w:spacing w:line="259" w:lineRule="auto"/>
        <w:ind w:firstLine="0"/>
        <w:jc w:val="left"/>
        <w:rPr>
          <w:sz w:val="16"/>
          <w:szCs w:val="16"/>
        </w:rPr>
      </w:pPr>
    </w:p>
    <w:tbl>
      <w:tblPr>
        <w:tblW w:w="10160" w:type="dxa"/>
        <w:tblInd w:w="-108" w:type="dxa"/>
        <w:tblCellMar>
          <w:left w:w="115" w:type="dxa"/>
          <w:right w:w="115" w:type="dxa"/>
        </w:tblCellMar>
        <w:tblLook w:val="04A0" w:firstRow="1" w:lastRow="0" w:firstColumn="1" w:lastColumn="0" w:noHBand="0" w:noVBand="1"/>
      </w:tblPr>
      <w:tblGrid>
        <w:gridCol w:w="1783"/>
        <w:gridCol w:w="1951"/>
        <w:gridCol w:w="1890"/>
        <w:gridCol w:w="2268"/>
        <w:gridCol w:w="2268"/>
      </w:tblGrid>
      <w:tr w:rsidR="00DD276E" w14:paraId="764F2831" w14:textId="77777777" w:rsidTr="00341731">
        <w:trPr>
          <w:trHeight w:val="170"/>
        </w:trPr>
        <w:tc>
          <w:tcPr>
            <w:tcW w:w="1783" w:type="dxa"/>
            <w:tcBorders>
              <w:top w:val="single" w:sz="4" w:space="0" w:color="000000"/>
              <w:left w:val="single" w:sz="4" w:space="0" w:color="000000"/>
              <w:bottom w:val="single" w:sz="4" w:space="0" w:color="000000"/>
              <w:right w:val="single" w:sz="4" w:space="0" w:color="000000"/>
            </w:tcBorders>
          </w:tcPr>
          <w:p w14:paraId="57F7FEF3" w14:textId="77777777" w:rsidR="00DD276E" w:rsidRDefault="00DD276E" w:rsidP="00341731">
            <w:pPr>
              <w:spacing w:line="259" w:lineRule="auto"/>
              <w:ind w:right="4" w:firstLine="0"/>
              <w:jc w:val="center"/>
            </w:pPr>
            <w:r>
              <w:t>Класс А</w:t>
            </w:r>
          </w:p>
        </w:tc>
        <w:tc>
          <w:tcPr>
            <w:tcW w:w="1951" w:type="dxa"/>
            <w:tcBorders>
              <w:top w:val="single" w:sz="4" w:space="0" w:color="000000"/>
              <w:left w:val="single" w:sz="4" w:space="0" w:color="000000"/>
              <w:bottom w:val="single" w:sz="4" w:space="0" w:color="000000"/>
              <w:right w:val="single" w:sz="4" w:space="0" w:color="000000"/>
            </w:tcBorders>
          </w:tcPr>
          <w:p w14:paraId="5FFC94E8" w14:textId="77777777" w:rsidR="00DD276E" w:rsidRDefault="00DD276E" w:rsidP="00341731">
            <w:pPr>
              <w:spacing w:line="259" w:lineRule="auto"/>
              <w:ind w:right="3" w:firstLine="0"/>
              <w:jc w:val="center"/>
            </w:pPr>
            <w:r>
              <w:t>Класс B</w:t>
            </w:r>
          </w:p>
        </w:tc>
        <w:tc>
          <w:tcPr>
            <w:tcW w:w="1890" w:type="dxa"/>
            <w:tcBorders>
              <w:top w:val="single" w:sz="4" w:space="0" w:color="000000"/>
              <w:left w:val="single" w:sz="4" w:space="0" w:color="000000"/>
              <w:bottom w:val="single" w:sz="4" w:space="0" w:color="000000"/>
              <w:right w:val="single" w:sz="4" w:space="0" w:color="000000"/>
            </w:tcBorders>
          </w:tcPr>
          <w:p w14:paraId="77E95FF2" w14:textId="77777777" w:rsidR="00DD276E" w:rsidRDefault="00DD276E" w:rsidP="00341731">
            <w:pPr>
              <w:spacing w:line="259" w:lineRule="auto"/>
              <w:ind w:right="4" w:firstLine="0"/>
              <w:jc w:val="center"/>
            </w:pPr>
            <w:r>
              <w:t>Класс C</w:t>
            </w:r>
          </w:p>
        </w:tc>
        <w:tc>
          <w:tcPr>
            <w:tcW w:w="2268" w:type="dxa"/>
            <w:tcBorders>
              <w:top w:val="single" w:sz="4" w:space="0" w:color="000000"/>
              <w:left w:val="single" w:sz="4" w:space="0" w:color="000000"/>
              <w:bottom w:val="single" w:sz="4" w:space="0" w:color="000000"/>
              <w:right w:val="single" w:sz="4" w:space="0" w:color="000000"/>
            </w:tcBorders>
          </w:tcPr>
          <w:p w14:paraId="4F12B4AF" w14:textId="77777777" w:rsidR="00DD276E" w:rsidRDefault="00DD276E" w:rsidP="00341731">
            <w:pPr>
              <w:spacing w:line="259" w:lineRule="auto"/>
              <w:ind w:left="1" w:firstLine="0"/>
              <w:jc w:val="center"/>
            </w:pPr>
            <w:r>
              <w:t>Класс D</w:t>
            </w:r>
          </w:p>
        </w:tc>
        <w:tc>
          <w:tcPr>
            <w:tcW w:w="2268" w:type="dxa"/>
            <w:tcBorders>
              <w:top w:val="single" w:sz="4" w:space="0" w:color="000000"/>
              <w:left w:val="single" w:sz="4" w:space="0" w:color="000000"/>
              <w:bottom w:val="single" w:sz="4" w:space="0" w:color="000000"/>
              <w:right w:val="single" w:sz="4" w:space="0" w:color="000000"/>
            </w:tcBorders>
          </w:tcPr>
          <w:p w14:paraId="1BAA7B76" w14:textId="77777777" w:rsidR="00DD276E" w:rsidRDefault="00DD276E" w:rsidP="00341731">
            <w:pPr>
              <w:spacing w:line="259" w:lineRule="auto"/>
              <w:ind w:left="1" w:firstLine="0"/>
              <w:jc w:val="center"/>
            </w:pPr>
            <w:r>
              <w:t>Класс E</w:t>
            </w:r>
          </w:p>
        </w:tc>
      </w:tr>
      <w:tr w:rsidR="00DD276E" w14:paraId="44B50051" w14:textId="77777777" w:rsidTr="00341731">
        <w:trPr>
          <w:trHeight w:val="170"/>
        </w:trPr>
        <w:tc>
          <w:tcPr>
            <w:tcW w:w="1783" w:type="dxa"/>
            <w:tcBorders>
              <w:top w:val="single" w:sz="4" w:space="0" w:color="000000"/>
              <w:left w:val="single" w:sz="4" w:space="0" w:color="000000"/>
              <w:bottom w:val="single" w:sz="4" w:space="0" w:color="000000"/>
              <w:right w:val="single" w:sz="4" w:space="0" w:color="000000"/>
            </w:tcBorders>
          </w:tcPr>
          <w:p w14:paraId="55C5E732" w14:textId="77777777" w:rsidR="00DD276E" w:rsidRDefault="00DD276E" w:rsidP="00341731">
            <w:pPr>
              <w:spacing w:after="91" w:line="259" w:lineRule="auto"/>
              <w:ind w:left="3" w:firstLine="0"/>
              <w:jc w:val="center"/>
            </w:pPr>
            <w:r>
              <w:rPr>
                <w:noProof/>
              </w:rPr>
              <w:drawing>
                <wp:inline distT="0" distB="0" distL="0" distR="0" wp14:anchorId="0E62D020" wp14:editId="7FD71218">
                  <wp:extent cx="675640" cy="645160"/>
                  <wp:effectExtent l="0" t="0" r="0" b="0"/>
                  <wp:docPr id="45" name="Picture 22800"/>
                  <wp:cNvGraphicFramePr/>
                  <a:graphic xmlns:a="http://schemas.openxmlformats.org/drawingml/2006/main">
                    <a:graphicData uri="http://schemas.openxmlformats.org/drawingml/2006/picture">
                      <pic:pic xmlns:pic="http://schemas.openxmlformats.org/drawingml/2006/picture">
                        <pic:nvPicPr>
                          <pic:cNvPr id="22800" name="Picture 22800"/>
                          <pic:cNvPicPr/>
                        </pic:nvPicPr>
                        <pic:blipFill>
                          <a:blip r:embed="rId10"/>
                          <a:stretch>
                            <a:fillRect/>
                          </a:stretch>
                        </pic:blipFill>
                        <pic:spPr>
                          <a:xfrm>
                            <a:off x="0" y="0"/>
                            <a:ext cx="675640" cy="645160"/>
                          </a:xfrm>
                          <a:prstGeom prst="rect">
                            <a:avLst/>
                          </a:prstGeom>
                        </pic:spPr>
                      </pic:pic>
                    </a:graphicData>
                  </a:graphic>
                </wp:inline>
              </w:drawing>
            </w:r>
          </w:p>
        </w:tc>
        <w:tc>
          <w:tcPr>
            <w:tcW w:w="1951" w:type="dxa"/>
            <w:tcBorders>
              <w:top w:val="single" w:sz="4" w:space="0" w:color="000000"/>
              <w:left w:val="single" w:sz="4" w:space="0" w:color="000000"/>
              <w:bottom w:val="single" w:sz="4" w:space="0" w:color="000000"/>
              <w:right w:val="single" w:sz="4" w:space="0" w:color="000000"/>
            </w:tcBorders>
          </w:tcPr>
          <w:p w14:paraId="24434BB2" w14:textId="77777777" w:rsidR="00DD276E" w:rsidRDefault="00DD276E" w:rsidP="00341731">
            <w:pPr>
              <w:spacing w:after="121" w:line="259" w:lineRule="auto"/>
              <w:ind w:left="2" w:firstLine="0"/>
              <w:jc w:val="center"/>
            </w:pPr>
            <w:r>
              <w:rPr>
                <w:noProof/>
              </w:rPr>
              <w:drawing>
                <wp:inline distT="0" distB="0" distL="0" distR="0" wp14:anchorId="78DE24F1" wp14:editId="7D3C2610">
                  <wp:extent cx="652780" cy="636905"/>
                  <wp:effectExtent l="0" t="0" r="0" b="0"/>
                  <wp:docPr id="46" name="Picture 22802"/>
                  <wp:cNvGraphicFramePr/>
                  <a:graphic xmlns:a="http://schemas.openxmlformats.org/drawingml/2006/main">
                    <a:graphicData uri="http://schemas.openxmlformats.org/drawingml/2006/picture">
                      <pic:pic xmlns:pic="http://schemas.openxmlformats.org/drawingml/2006/picture">
                        <pic:nvPicPr>
                          <pic:cNvPr id="22802" name="Picture 22802"/>
                          <pic:cNvPicPr/>
                        </pic:nvPicPr>
                        <pic:blipFill>
                          <a:blip r:embed="rId11"/>
                          <a:stretch>
                            <a:fillRect/>
                          </a:stretch>
                        </pic:blipFill>
                        <pic:spPr>
                          <a:xfrm>
                            <a:off x="0" y="0"/>
                            <a:ext cx="652780" cy="636905"/>
                          </a:xfrm>
                          <a:prstGeom prst="rect">
                            <a:avLst/>
                          </a:prstGeom>
                        </pic:spPr>
                      </pic:pic>
                    </a:graphicData>
                  </a:graphic>
                </wp:inline>
              </w:drawing>
            </w:r>
          </w:p>
        </w:tc>
        <w:tc>
          <w:tcPr>
            <w:tcW w:w="1890" w:type="dxa"/>
            <w:tcBorders>
              <w:top w:val="single" w:sz="4" w:space="0" w:color="000000"/>
              <w:left w:val="single" w:sz="4" w:space="0" w:color="000000"/>
              <w:bottom w:val="single" w:sz="4" w:space="0" w:color="000000"/>
              <w:right w:val="single" w:sz="4" w:space="0" w:color="000000"/>
            </w:tcBorders>
          </w:tcPr>
          <w:p w14:paraId="44BBC009" w14:textId="77777777" w:rsidR="00DD276E" w:rsidRDefault="00DD276E" w:rsidP="00341731">
            <w:pPr>
              <w:spacing w:line="259" w:lineRule="auto"/>
              <w:ind w:left="27" w:firstLine="0"/>
              <w:jc w:val="center"/>
            </w:pPr>
            <w:r>
              <w:rPr>
                <w:noProof/>
              </w:rPr>
              <w:drawing>
                <wp:inline distT="0" distB="0" distL="0" distR="0" wp14:anchorId="078D1F0A" wp14:editId="4BEC7369">
                  <wp:extent cx="675640" cy="645160"/>
                  <wp:effectExtent l="0" t="0" r="0" b="0"/>
                  <wp:docPr id="47" name="Picture 22804"/>
                  <wp:cNvGraphicFramePr/>
                  <a:graphic xmlns:a="http://schemas.openxmlformats.org/drawingml/2006/main">
                    <a:graphicData uri="http://schemas.openxmlformats.org/drawingml/2006/picture">
                      <pic:pic xmlns:pic="http://schemas.openxmlformats.org/drawingml/2006/picture">
                        <pic:nvPicPr>
                          <pic:cNvPr id="22804" name="Picture 22804"/>
                          <pic:cNvPicPr/>
                        </pic:nvPicPr>
                        <pic:blipFill>
                          <a:blip r:embed="rId12"/>
                          <a:stretch>
                            <a:fillRect/>
                          </a:stretch>
                        </pic:blipFill>
                        <pic:spPr>
                          <a:xfrm>
                            <a:off x="0" y="0"/>
                            <a:ext cx="675640" cy="645160"/>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71C2E0F9" w14:textId="77777777" w:rsidR="00DD276E" w:rsidRDefault="00DD276E" w:rsidP="00341731">
            <w:pPr>
              <w:spacing w:line="259" w:lineRule="auto"/>
              <w:ind w:left="17" w:firstLine="0"/>
              <w:jc w:val="center"/>
            </w:pPr>
            <w:r>
              <w:rPr>
                <w:noProof/>
              </w:rPr>
              <w:drawing>
                <wp:inline distT="0" distB="0" distL="0" distR="0" wp14:anchorId="49146680" wp14:editId="2EAD10CC">
                  <wp:extent cx="640715" cy="645160"/>
                  <wp:effectExtent l="0" t="0" r="0" b="0"/>
                  <wp:docPr id="48" name="Picture 22806"/>
                  <wp:cNvGraphicFramePr/>
                  <a:graphic xmlns:a="http://schemas.openxmlformats.org/drawingml/2006/main">
                    <a:graphicData uri="http://schemas.openxmlformats.org/drawingml/2006/picture">
                      <pic:pic xmlns:pic="http://schemas.openxmlformats.org/drawingml/2006/picture">
                        <pic:nvPicPr>
                          <pic:cNvPr id="22806" name="Picture 22806"/>
                          <pic:cNvPicPr/>
                        </pic:nvPicPr>
                        <pic:blipFill>
                          <a:blip r:embed="rId13"/>
                          <a:stretch>
                            <a:fillRect/>
                          </a:stretch>
                        </pic:blipFill>
                        <pic:spPr>
                          <a:xfrm>
                            <a:off x="0" y="0"/>
                            <a:ext cx="640715" cy="645160"/>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5C3DAA24" w14:textId="77777777" w:rsidR="00DD276E" w:rsidRDefault="00DD276E" w:rsidP="00341731">
            <w:pPr>
              <w:spacing w:line="259" w:lineRule="auto"/>
              <w:ind w:left="63" w:firstLine="0"/>
              <w:jc w:val="center"/>
            </w:pPr>
            <w:r>
              <w:rPr>
                <w:noProof/>
              </w:rPr>
              <w:drawing>
                <wp:inline distT="0" distB="0" distL="0" distR="0" wp14:anchorId="406A22D9" wp14:editId="42C7B646">
                  <wp:extent cx="640715" cy="645160"/>
                  <wp:effectExtent l="0" t="0" r="0" b="0"/>
                  <wp:docPr id="49" name="Picture 22808"/>
                  <wp:cNvGraphicFramePr/>
                  <a:graphic xmlns:a="http://schemas.openxmlformats.org/drawingml/2006/main">
                    <a:graphicData uri="http://schemas.openxmlformats.org/drawingml/2006/picture">
                      <pic:pic xmlns:pic="http://schemas.openxmlformats.org/drawingml/2006/picture">
                        <pic:nvPicPr>
                          <pic:cNvPr id="22808" name="Picture 22808"/>
                          <pic:cNvPicPr/>
                        </pic:nvPicPr>
                        <pic:blipFill>
                          <a:blip r:embed="rId14"/>
                          <a:stretch>
                            <a:fillRect/>
                          </a:stretch>
                        </pic:blipFill>
                        <pic:spPr>
                          <a:xfrm>
                            <a:off x="0" y="0"/>
                            <a:ext cx="640715" cy="645160"/>
                          </a:xfrm>
                          <a:prstGeom prst="rect">
                            <a:avLst/>
                          </a:prstGeom>
                        </pic:spPr>
                      </pic:pic>
                    </a:graphicData>
                  </a:graphic>
                </wp:inline>
              </w:drawing>
            </w:r>
          </w:p>
        </w:tc>
      </w:tr>
      <w:tr w:rsidR="00DD276E" w14:paraId="5AFC5E3C" w14:textId="77777777" w:rsidTr="00341731">
        <w:trPr>
          <w:trHeight w:val="170"/>
        </w:trPr>
        <w:tc>
          <w:tcPr>
            <w:tcW w:w="1783" w:type="dxa"/>
            <w:tcBorders>
              <w:top w:val="single" w:sz="4" w:space="0" w:color="000000"/>
              <w:left w:val="single" w:sz="4" w:space="0" w:color="000000"/>
              <w:bottom w:val="single" w:sz="4" w:space="0" w:color="000000"/>
              <w:right w:val="single" w:sz="4" w:space="0" w:color="000000"/>
            </w:tcBorders>
          </w:tcPr>
          <w:p w14:paraId="6EDA0A13" w14:textId="77777777" w:rsidR="00DD276E" w:rsidRDefault="00DD276E" w:rsidP="00341731">
            <w:pPr>
              <w:spacing w:after="91" w:line="259" w:lineRule="auto"/>
              <w:ind w:left="3" w:firstLine="0"/>
              <w:jc w:val="center"/>
              <w:rPr>
                <w:noProof/>
              </w:rPr>
            </w:pPr>
            <w:r w:rsidRPr="005C7FB9">
              <w:t>ТВЕРДЫЕ (Дерево, бумага)</w:t>
            </w:r>
          </w:p>
        </w:tc>
        <w:tc>
          <w:tcPr>
            <w:tcW w:w="1951" w:type="dxa"/>
            <w:tcBorders>
              <w:top w:val="single" w:sz="4" w:space="0" w:color="000000"/>
              <w:left w:val="single" w:sz="4" w:space="0" w:color="000000"/>
              <w:bottom w:val="single" w:sz="4" w:space="0" w:color="000000"/>
              <w:right w:val="single" w:sz="4" w:space="0" w:color="000000"/>
            </w:tcBorders>
          </w:tcPr>
          <w:p w14:paraId="3DC17543" w14:textId="77777777" w:rsidR="00DD276E" w:rsidRDefault="00DD276E" w:rsidP="00341731">
            <w:pPr>
              <w:spacing w:after="121" w:line="259" w:lineRule="auto"/>
              <w:ind w:left="2" w:firstLine="0"/>
              <w:jc w:val="center"/>
              <w:rPr>
                <w:noProof/>
              </w:rPr>
            </w:pPr>
            <w:r w:rsidRPr="005C7FB9">
              <w:t>ГОРЮЧИЕ ЖИДКОСТИ</w:t>
            </w:r>
          </w:p>
        </w:tc>
        <w:tc>
          <w:tcPr>
            <w:tcW w:w="1890" w:type="dxa"/>
            <w:tcBorders>
              <w:top w:val="single" w:sz="4" w:space="0" w:color="000000"/>
              <w:left w:val="single" w:sz="4" w:space="0" w:color="000000"/>
              <w:bottom w:val="single" w:sz="4" w:space="0" w:color="000000"/>
              <w:right w:val="single" w:sz="4" w:space="0" w:color="000000"/>
            </w:tcBorders>
          </w:tcPr>
          <w:p w14:paraId="41BC56A5" w14:textId="77777777" w:rsidR="00DD276E" w:rsidRDefault="00DD276E" w:rsidP="00341731">
            <w:pPr>
              <w:spacing w:line="259" w:lineRule="auto"/>
              <w:ind w:left="27" w:firstLine="0"/>
              <w:jc w:val="center"/>
              <w:rPr>
                <w:noProof/>
              </w:rPr>
            </w:pPr>
            <w:r w:rsidRPr="005C7FB9">
              <w:t>ГОРЮЧИЕ ГАЗЫ</w:t>
            </w:r>
          </w:p>
        </w:tc>
        <w:tc>
          <w:tcPr>
            <w:tcW w:w="2268" w:type="dxa"/>
            <w:tcBorders>
              <w:top w:val="single" w:sz="4" w:space="0" w:color="000000"/>
              <w:left w:val="single" w:sz="4" w:space="0" w:color="000000"/>
              <w:bottom w:val="single" w:sz="4" w:space="0" w:color="000000"/>
              <w:right w:val="single" w:sz="4" w:space="0" w:color="000000"/>
            </w:tcBorders>
          </w:tcPr>
          <w:p w14:paraId="7154C078" w14:textId="77777777" w:rsidR="00DD276E" w:rsidRDefault="00DD276E" w:rsidP="00341731">
            <w:pPr>
              <w:spacing w:line="259" w:lineRule="auto"/>
              <w:ind w:left="17" w:firstLine="0"/>
              <w:jc w:val="center"/>
              <w:rPr>
                <w:noProof/>
              </w:rPr>
            </w:pPr>
            <w:r w:rsidRPr="005C7FB9">
              <w:t>МЕТАЛЛЫ</w:t>
            </w:r>
          </w:p>
        </w:tc>
        <w:tc>
          <w:tcPr>
            <w:tcW w:w="2268" w:type="dxa"/>
            <w:tcBorders>
              <w:top w:val="single" w:sz="4" w:space="0" w:color="000000"/>
              <w:left w:val="single" w:sz="4" w:space="0" w:color="000000"/>
              <w:bottom w:val="single" w:sz="4" w:space="0" w:color="000000"/>
              <w:right w:val="single" w:sz="4" w:space="0" w:color="000000"/>
            </w:tcBorders>
          </w:tcPr>
          <w:p w14:paraId="5B68B533" w14:textId="77777777" w:rsidR="00DD276E" w:rsidRDefault="00DD276E" w:rsidP="00341731">
            <w:pPr>
              <w:spacing w:line="259" w:lineRule="auto"/>
              <w:ind w:left="63" w:firstLine="0"/>
              <w:jc w:val="center"/>
              <w:rPr>
                <w:noProof/>
              </w:rPr>
            </w:pPr>
            <w:r w:rsidRPr="005C7FB9">
              <w:t>ЭЛЕКТРО</w:t>
            </w:r>
            <w:r>
              <w:t>-</w:t>
            </w:r>
            <w:r w:rsidRPr="005C7FB9">
              <w:t>ОБОРУДОВАНИЕ</w:t>
            </w:r>
          </w:p>
        </w:tc>
      </w:tr>
    </w:tbl>
    <w:p w14:paraId="1EB8158A" w14:textId="77777777" w:rsidR="00DD276E" w:rsidRDefault="00DD276E" w:rsidP="00DD276E">
      <w:pPr>
        <w:ind w:firstLine="709"/>
        <w:rPr>
          <w:sz w:val="16"/>
          <w:szCs w:val="16"/>
        </w:rPr>
      </w:pPr>
    </w:p>
    <w:p w14:paraId="171F1EA2" w14:textId="77777777" w:rsidR="00DD276E" w:rsidRPr="007E5629" w:rsidRDefault="00DD276E" w:rsidP="008E504B">
      <w:pPr>
        <w:pStyle w:val="33111"/>
        <w:numPr>
          <w:ilvl w:val="2"/>
          <w:numId w:val="9"/>
        </w:numPr>
        <w:tabs>
          <w:tab w:val="num" w:pos="1390"/>
        </w:tabs>
        <w:ind w:left="0"/>
        <w:rPr>
          <w:color w:val="auto"/>
        </w:rPr>
      </w:pPr>
      <w:r w:rsidRPr="007E5629">
        <w:rPr>
          <w:color w:val="auto"/>
        </w:rPr>
        <w:t xml:space="preserve">Огнетушащая способность определяется рангом огнетушителя, обозначаемого по ГОСТ символами — </w:t>
      </w:r>
      <w:hyperlink r:id="rId15" w:history="1">
        <w:r w:rsidRPr="007E5629">
          <w:rPr>
            <w:color w:val="auto"/>
          </w:rPr>
          <w:t>2А</w:t>
        </w:r>
      </w:hyperlink>
      <w:r w:rsidRPr="007E5629">
        <w:rPr>
          <w:color w:val="auto"/>
        </w:rPr>
        <w:t xml:space="preserve">, </w:t>
      </w:r>
      <w:hyperlink r:id="rId16" w:history="1">
        <w:r w:rsidRPr="007E5629">
          <w:rPr>
            <w:color w:val="auto"/>
          </w:rPr>
          <w:t>3А</w:t>
        </w:r>
      </w:hyperlink>
      <w:r w:rsidRPr="007E5629">
        <w:rPr>
          <w:color w:val="auto"/>
        </w:rPr>
        <w:t xml:space="preserve">, </w:t>
      </w:r>
      <w:hyperlink r:id="rId17" w:history="1">
        <w:r w:rsidRPr="007E5629">
          <w:rPr>
            <w:color w:val="auto"/>
          </w:rPr>
          <w:t>4А</w:t>
        </w:r>
      </w:hyperlink>
      <w:r w:rsidRPr="007E5629">
        <w:rPr>
          <w:color w:val="auto"/>
        </w:rPr>
        <w:t xml:space="preserve">, </w:t>
      </w:r>
      <w:hyperlink r:id="rId18" w:history="1">
        <w:r w:rsidRPr="007E5629">
          <w:rPr>
            <w:color w:val="auto"/>
          </w:rPr>
          <w:t>55В</w:t>
        </w:r>
      </w:hyperlink>
      <w:r w:rsidRPr="007E5629">
        <w:rPr>
          <w:color w:val="auto"/>
        </w:rPr>
        <w:t xml:space="preserve">, </w:t>
      </w:r>
      <w:hyperlink r:id="rId19" w:history="1">
        <w:r w:rsidRPr="007E5629">
          <w:rPr>
            <w:color w:val="auto"/>
          </w:rPr>
          <w:t>144В</w:t>
        </w:r>
      </w:hyperlink>
      <w:r w:rsidRPr="007E5629">
        <w:rPr>
          <w:color w:val="auto"/>
        </w:rPr>
        <w:t>, где буквенный символ (А, В) это класс пожара, и цифра означает величину (ранг) пожара. Чем выше цифра перед буквенным символом – тем больше ранг. Это и есть главный показатель качества огнетушителя. Эти значения и называют рангом огнетушителя. Чем больше ранг огнетушителя, тем больше площадь горящей поверхности, который данный огнетушитель способен потушить и тем лучше для потребителя.</w:t>
      </w:r>
    </w:p>
    <w:p w14:paraId="1FE6FBFA" w14:textId="77777777" w:rsidR="00DD276E" w:rsidRPr="00211A0E" w:rsidRDefault="00DD276E" w:rsidP="00DD276E">
      <w:pPr>
        <w:spacing w:after="127" w:line="259" w:lineRule="auto"/>
        <w:ind w:firstLine="0"/>
        <w:jc w:val="left"/>
        <w:rPr>
          <w:b/>
          <w:bCs/>
          <w:i/>
          <w:u w:val="single"/>
        </w:rPr>
      </w:pPr>
      <w:r w:rsidRPr="00211A0E">
        <w:rPr>
          <w:b/>
          <w:bCs/>
          <w:i/>
          <w:u w:val="single"/>
        </w:rPr>
        <w:t>Пример, выбора огнетушителя для класса А:</w:t>
      </w:r>
    </w:p>
    <w:p w14:paraId="7B5D7877" w14:textId="77777777" w:rsidR="00DD276E" w:rsidRDefault="00DD276E" w:rsidP="00DD276E">
      <w:pPr>
        <w:spacing w:after="127" w:line="259" w:lineRule="auto"/>
        <w:ind w:firstLine="709"/>
        <w:jc w:val="left"/>
      </w:pPr>
      <w:r>
        <w:t xml:space="preserve">Расчетная площадь горящей поверхности (брусков в штабеле): у очага 2А – это 9 кв. метров, 3А – это 14 кв. метров, 4 А – это 19 кв. метров. </w:t>
      </w:r>
    </w:p>
    <w:p w14:paraId="4BE3547B" w14:textId="77777777" w:rsidR="00DD276E" w:rsidRDefault="00DD276E" w:rsidP="00DD276E">
      <w:pPr>
        <w:spacing w:after="127" w:line="259" w:lineRule="auto"/>
        <w:ind w:firstLine="709"/>
        <w:jc w:val="left"/>
      </w:pPr>
      <w:r>
        <w:t>Таким образом, огнетушитель с рангом 4А способен потушить в 2 раза больший очаг по классу А, чем огнетушитель с рангом 2А.</w:t>
      </w:r>
    </w:p>
    <w:p w14:paraId="6B2CD836" w14:textId="77777777" w:rsidR="00DD276E" w:rsidRPr="00211A0E" w:rsidRDefault="00DD276E" w:rsidP="00DD276E">
      <w:pPr>
        <w:spacing w:after="127" w:line="259" w:lineRule="auto"/>
        <w:ind w:firstLine="0"/>
        <w:jc w:val="left"/>
        <w:rPr>
          <w:b/>
          <w:bCs/>
          <w:i/>
          <w:u w:val="single"/>
        </w:rPr>
      </w:pPr>
      <w:r w:rsidRPr="00211A0E">
        <w:rPr>
          <w:b/>
          <w:bCs/>
          <w:i/>
          <w:u w:val="single"/>
        </w:rPr>
        <w:t>Пример, выбора огнетушителя для класса В:</w:t>
      </w:r>
    </w:p>
    <w:p w14:paraId="326F6E2E" w14:textId="77777777" w:rsidR="00DD276E" w:rsidRPr="007A0443" w:rsidRDefault="00DD276E" w:rsidP="008E504B">
      <w:pPr>
        <w:pStyle w:val="a4"/>
        <w:numPr>
          <w:ilvl w:val="0"/>
          <w:numId w:val="22"/>
        </w:numPr>
        <w:spacing w:after="127" w:line="259" w:lineRule="auto"/>
        <w:jc w:val="left"/>
        <w:rPr>
          <w:color w:val="auto"/>
        </w:rPr>
      </w:pPr>
      <w:r>
        <w:t xml:space="preserve">модельный очаг пожара </w:t>
      </w:r>
      <w:r w:rsidRPr="007A0443">
        <w:rPr>
          <w:b/>
          <w:bCs/>
        </w:rPr>
        <w:t>55В</w:t>
      </w:r>
      <w:r>
        <w:t xml:space="preserve"> представляет собой противень с 18л воды и 37л бензина, в результате получается </w:t>
      </w:r>
      <w:r w:rsidRPr="007A0443">
        <w:rPr>
          <w:b/>
          <w:bCs/>
        </w:rPr>
        <w:t>55л горючей жидкости</w:t>
      </w:r>
      <w:r>
        <w:rPr>
          <w:b/>
          <w:bCs/>
        </w:rPr>
        <w:t>;</w:t>
      </w:r>
    </w:p>
    <w:p w14:paraId="77E2972D" w14:textId="77777777" w:rsidR="00DD276E" w:rsidRPr="007A0443" w:rsidRDefault="00DD276E" w:rsidP="008E504B">
      <w:pPr>
        <w:pStyle w:val="a4"/>
        <w:numPr>
          <w:ilvl w:val="0"/>
          <w:numId w:val="22"/>
        </w:numPr>
        <w:spacing w:after="127" w:line="259" w:lineRule="auto"/>
        <w:jc w:val="left"/>
        <w:rPr>
          <w:color w:val="auto"/>
        </w:rPr>
      </w:pPr>
      <w:r>
        <w:t xml:space="preserve">модельный очаг пожара </w:t>
      </w:r>
      <w:r w:rsidRPr="007A0443">
        <w:rPr>
          <w:b/>
          <w:bCs/>
        </w:rPr>
        <w:t>144В</w:t>
      </w:r>
      <w:r>
        <w:t xml:space="preserve"> – это уже </w:t>
      </w:r>
      <w:r w:rsidRPr="007A0443">
        <w:rPr>
          <w:b/>
          <w:bCs/>
        </w:rPr>
        <w:t>144л горючего вещества</w:t>
      </w:r>
      <w:r>
        <w:t xml:space="preserve">. </w:t>
      </w:r>
    </w:p>
    <w:p w14:paraId="4ACE8997" w14:textId="77777777" w:rsidR="00DD276E" w:rsidRDefault="00DD276E" w:rsidP="00DD276E">
      <w:pPr>
        <w:pStyle w:val="a4"/>
        <w:spacing w:after="127" w:line="259" w:lineRule="auto"/>
        <w:ind w:left="0" w:firstLine="709"/>
        <w:jc w:val="left"/>
        <w:rPr>
          <w:b/>
          <w:bCs/>
        </w:rPr>
      </w:pPr>
      <w:r>
        <w:t xml:space="preserve">Таким образом, для </w:t>
      </w:r>
      <w:r w:rsidRPr="007A0443">
        <w:rPr>
          <w:b/>
          <w:bCs/>
        </w:rPr>
        <w:t>класса В</w:t>
      </w:r>
      <w:r>
        <w:t xml:space="preserve"> цифра перед буквой – </w:t>
      </w:r>
      <w:r w:rsidRPr="007A0443">
        <w:rPr>
          <w:b/>
          <w:bCs/>
        </w:rPr>
        <w:t>это количество литров горящей жидкости, которую способен потушить огнетушитель.</w:t>
      </w:r>
    </w:p>
    <w:p w14:paraId="70814397" w14:textId="77777777" w:rsidR="00DD276E" w:rsidRPr="007F5992" w:rsidRDefault="00DD276E" w:rsidP="00DD276E">
      <w:pPr>
        <w:ind w:firstLine="0"/>
        <w:jc w:val="left"/>
        <w:rPr>
          <w:color w:val="auto"/>
        </w:rPr>
      </w:pPr>
      <w:r w:rsidRPr="007F5992">
        <w:rPr>
          <w:color w:val="auto"/>
        </w:rPr>
        <w:t xml:space="preserve">Примечания: </w:t>
      </w:r>
    </w:p>
    <w:p w14:paraId="2A0ADA9D" w14:textId="77777777" w:rsidR="00DD276E" w:rsidRPr="007F5992" w:rsidRDefault="00DD276E" w:rsidP="008E504B">
      <w:pPr>
        <w:pStyle w:val="13"/>
        <w:numPr>
          <w:ilvl w:val="0"/>
          <w:numId w:val="11"/>
        </w:numPr>
        <w:tabs>
          <w:tab w:val="left" w:pos="993"/>
        </w:tabs>
        <w:spacing w:before="0" w:after="0"/>
        <w:ind w:left="0" w:firstLine="567"/>
        <w:rPr>
          <w:color w:val="auto"/>
        </w:rPr>
      </w:pPr>
      <w:r w:rsidRPr="007F5992">
        <w:rPr>
          <w:color w:val="auto"/>
        </w:rPr>
        <w:t xml:space="preserve">В помещениях, в которых находятся разные виды горючего материала и возможно возникновение различных классов пожара, используются универсальные по области применения огнетушители. </w:t>
      </w:r>
    </w:p>
    <w:p w14:paraId="7D717C18" w14:textId="77777777" w:rsidR="00DD276E" w:rsidRPr="007F5992" w:rsidRDefault="00DD276E" w:rsidP="008E504B">
      <w:pPr>
        <w:pStyle w:val="13"/>
        <w:numPr>
          <w:ilvl w:val="0"/>
          <w:numId w:val="11"/>
        </w:numPr>
        <w:tabs>
          <w:tab w:val="left" w:pos="993"/>
        </w:tabs>
        <w:spacing w:before="0" w:after="0"/>
        <w:ind w:left="0" w:firstLine="567"/>
        <w:rPr>
          <w:color w:val="auto"/>
        </w:rPr>
      </w:pPr>
      <w:r w:rsidRPr="007F5992">
        <w:rPr>
          <w:color w:val="auto"/>
        </w:rPr>
        <w:t xml:space="preserve">Допускается использовать иные первичные средства пожаротушения, обеспечивающие тушение соответствующего класса пожара и ранг тушения модельного очага пожара, в том числе генераторы огнетушащего аэрозоля переносные. </w:t>
      </w:r>
    </w:p>
    <w:p w14:paraId="05B2945E" w14:textId="77777777" w:rsidR="00DD276E" w:rsidRPr="004B4BAB" w:rsidRDefault="00DD276E" w:rsidP="008E504B">
      <w:pPr>
        <w:pStyle w:val="13"/>
        <w:numPr>
          <w:ilvl w:val="0"/>
          <w:numId w:val="11"/>
        </w:numPr>
        <w:tabs>
          <w:tab w:val="left" w:pos="993"/>
        </w:tabs>
        <w:spacing w:before="0" w:after="0"/>
        <w:ind w:left="0" w:firstLine="567"/>
        <w:rPr>
          <w:color w:val="auto"/>
        </w:rPr>
      </w:pPr>
      <w:r w:rsidRPr="007F5992">
        <w:rPr>
          <w:color w:val="auto"/>
        </w:rPr>
        <w:t>Выбор типа огнетушителя должен быть определен с учетом обеспечения безопасности его пр</w:t>
      </w:r>
      <w:r>
        <w:rPr>
          <w:color w:val="auto"/>
        </w:rPr>
        <w:t>именения для людей и имущества.</w:t>
      </w:r>
    </w:p>
    <w:p w14:paraId="2EF28023" w14:textId="477DB690" w:rsidR="00DD276E" w:rsidRDefault="00DD276E" w:rsidP="008E504B">
      <w:pPr>
        <w:pStyle w:val="33111"/>
        <w:numPr>
          <w:ilvl w:val="2"/>
          <w:numId w:val="9"/>
        </w:numPr>
        <w:tabs>
          <w:tab w:val="num" w:pos="1390"/>
        </w:tabs>
        <w:ind w:left="0"/>
        <w:rPr>
          <w:color w:val="auto"/>
        </w:rPr>
      </w:pPr>
      <w:r w:rsidRPr="007F5992">
        <w:rPr>
          <w:color w:val="auto"/>
        </w:rPr>
        <w:t>Количество и вид огнетушителей, необходимых для защиты конкретного помещения, здания</w:t>
      </w:r>
      <w:r>
        <w:rPr>
          <w:color w:val="auto"/>
        </w:rPr>
        <w:t xml:space="preserve"> Томского </w:t>
      </w:r>
      <w:r w:rsidR="00C446F8">
        <w:t>НИМЦ / Филиала</w:t>
      </w:r>
      <w:r w:rsidRPr="007F5992">
        <w:rPr>
          <w:color w:val="auto"/>
        </w:rPr>
        <w:t xml:space="preserve">, устанавливают исходя из категории </w:t>
      </w:r>
      <w:r w:rsidRPr="007F5992">
        <w:rPr>
          <w:color w:val="auto"/>
        </w:rPr>
        <w:lastRenderedPageBreak/>
        <w:t xml:space="preserve">защищаемого помещения (площадки или установки), величины пожарной нагрузки, физико-химических и пожароопасных свойств обращающихся горючих материалов, характера возможного их взаимодействия с огнетушащими веществами (далее – ОТВ), размеров защищаемого объекта и т.д. </w:t>
      </w:r>
    </w:p>
    <w:p w14:paraId="282A9C14" w14:textId="77777777" w:rsidR="00DD276E" w:rsidRPr="00F918C1" w:rsidRDefault="00DD276E" w:rsidP="00DD276E">
      <w:pPr>
        <w:pStyle w:val="33111"/>
        <w:numPr>
          <w:ilvl w:val="0"/>
          <w:numId w:val="0"/>
        </w:numPr>
        <w:ind w:left="567"/>
        <w:jc w:val="center"/>
        <w:rPr>
          <w:b/>
          <w:color w:val="auto"/>
        </w:rPr>
      </w:pPr>
      <w:r w:rsidRPr="00F918C1">
        <w:rPr>
          <w:b/>
        </w:rPr>
        <w:t>Применение огнетушителей в зависимости от класса пожара.</w:t>
      </w:r>
    </w:p>
    <w:tbl>
      <w:tblPr>
        <w:tblStyle w:val="af6"/>
        <w:tblW w:w="0" w:type="auto"/>
        <w:tblInd w:w="-18" w:type="dxa"/>
        <w:tblLook w:val="04A0" w:firstRow="1" w:lastRow="0" w:firstColumn="1" w:lastColumn="0" w:noHBand="0" w:noVBand="1"/>
      </w:tblPr>
      <w:tblGrid>
        <w:gridCol w:w="2912"/>
        <w:gridCol w:w="1659"/>
        <w:gridCol w:w="1787"/>
        <w:gridCol w:w="1738"/>
        <w:gridCol w:w="1760"/>
      </w:tblGrid>
      <w:tr w:rsidR="00DD276E" w:rsidRPr="005C7FB9" w14:paraId="6EC386F8" w14:textId="77777777" w:rsidTr="00341731">
        <w:tc>
          <w:tcPr>
            <w:tcW w:w="2912" w:type="dxa"/>
            <w:vMerge w:val="restart"/>
          </w:tcPr>
          <w:p w14:paraId="05B26B2F" w14:textId="77777777" w:rsidR="00DD276E" w:rsidRDefault="00DD276E" w:rsidP="00341731">
            <w:pPr>
              <w:spacing w:line="276" w:lineRule="auto"/>
              <w:ind w:firstLine="46"/>
              <w:jc w:val="center"/>
              <w:rPr>
                <w:rFonts w:ascii="Times New Roman" w:hAnsi="Times New Roman" w:cs="Times New Roman"/>
              </w:rPr>
            </w:pPr>
          </w:p>
          <w:p w14:paraId="28C69B3B" w14:textId="77777777" w:rsidR="00DD276E" w:rsidRPr="005C7FB9" w:rsidRDefault="00DD276E" w:rsidP="00341731">
            <w:pPr>
              <w:spacing w:line="276" w:lineRule="auto"/>
              <w:ind w:firstLine="46"/>
              <w:jc w:val="center"/>
              <w:rPr>
                <w:rFonts w:ascii="Times New Roman" w:hAnsi="Times New Roman" w:cs="Times New Roman"/>
              </w:rPr>
            </w:pPr>
            <w:r w:rsidRPr="005C7FB9">
              <w:rPr>
                <w:rFonts w:ascii="Times New Roman" w:hAnsi="Times New Roman" w:cs="Times New Roman"/>
              </w:rPr>
              <w:t>КЛАСС ПОЖАРА</w:t>
            </w:r>
          </w:p>
        </w:tc>
        <w:tc>
          <w:tcPr>
            <w:tcW w:w="6944" w:type="dxa"/>
            <w:gridSpan w:val="4"/>
          </w:tcPr>
          <w:p w14:paraId="663DDFE7" w14:textId="77777777" w:rsidR="00DD276E" w:rsidRPr="005C7FB9" w:rsidRDefault="00DD276E" w:rsidP="00341731">
            <w:pPr>
              <w:spacing w:line="276" w:lineRule="auto"/>
              <w:jc w:val="center"/>
              <w:rPr>
                <w:rFonts w:ascii="Times New Roman" w:hAnsi="Times New Roman" w:cs="Times New Roman"/>
              </w:rPr>
            </w:pPr>
            <w:r w:rsidRPr="005C7FB9">
              <w:rPr>
                <w:rFonts w:ascii="Times New Roman" w:hAnsi="Times New Roman" w:cs="Times New Roman"/>
              </w:rPr>
              <w:t>ТИП ОГНЕТУШИТЕЛЯ</w:t>
            </w:r>
          </w:p>
        </w:tc>
      </w:tr>
      <w:tr w:rsidR="00DD276E" w:rsidRPr="005C7FB9" w14:paraId="1448D5BD" w14:textId="77777777" w:rsidTr="00341731">
        <w:tc>
          <w:tcPr>
            <w:tcW w:w="2912" w:type="dxa"/>
            <w:vMerge/>
          </w:tcPr>
          <w:p w14:paraId="5E1DC111" w14:textId="77777777" w:rsidR="00DD276E" w:rsidRPr="005C7FB9" w:rsidRDefault="00DD276E" w:rsidP="00341731">
            <w:pPr>
              <w:spacing w:line="276" w:lineRule="auto"/>
              <w:rPr>
                <w:rFonts w:ascii="Times New Roman" w:hAnsi="Times New Roman" w:cs="Times New Roman"/>
              </w:rPr>
            </w:pPr>
          </w:p>
        </w:tc>
        <w:tc>
          <w:tcPr>
            <w:tcW w:w="1659" w:type="dxa"/>
            <w:tcBorders>
              <w:bottom w:val="nil"/>
            </w:tcBorders>
          </w:tcPr>
          <w:p w14:paraId="36849573" w14:textId="77777777" w:rsidR="00DD276E" w:rsidRPr="005C7FB9" w:rsidRDefault="00DD276E" w:rsidP="00341731">
            <w:pPr>
              <w:spacing w:line="276" w:lineRule="auto"/>
              <w:ind w:firstLine="15"/>
              <w:jc w:val="center"/>
              <w:rPr>
                <w:rFonts w:ascii="Times New Roman" w:hAnsi="Times New Roman" w:cs="Times New Roman"/>
              </w:rPr>
            </w:pPr>
            <w:r w:rsidRPr="005C7FB9">
              <w:rPr>
                <w:rFonts w:ascii="Times New Roman" w:hAnsi="Times New Roman" w:cs="Times New Roman"/>
              </w:rPr>
              <w:t>Воздушно-пенные (ОВП)</w:t>
            </w:r>
          </w:p>
        </w:tc>
        <w:tc>
          <w:tcPr>
            <w:tcW w:w="1787" w:type="dxa"/>
            <w:tcBorders>
              <w:bottom w:val="nil"/>
            </w:tcBorders>
          </w:tcPr>
          <w:p w14:paraId="17662250" w14:textId="77777777" w:rsidR="00DD276E" w:rsidRPr="005C7FB9" w:rsidRDefault="00DD276E" w:rsidP="00341731">
            <w:pPr>
              <w:spacing w:line="276" w:lineRule="auto"/>
              <w:ind w:firstLine="15"/>
              <w:jc w:val="center"/>
              <w:rPr>
                <w:rFonts w:ascii="Times New Roman" w:hAnsi="Times New Roman" w:cs="Times New Roman"/>
              </w:rPr>
            </w:pPr>
            <w:r w:rsidRPr="005C7FB9">
              <w:rPr>
                <w:rFonts w:ascii="Times New Roman" w:hAnsi="Times New Roman" w:cs="Times New Roman"/>
              </w:rPr>
              <w:t>Воздушно-эмульсионные (ОВЭ)</w:t>
            </w:r>
          </w:p>
        </w:tc>
        <w:tc>
          <w:tcPr>
            <w:tcW w:w="1738" w:type="dxa"/>
            <w:tcBorders>
              <w:bottom w:val="nil"/>
            </w:tcBorders>
          </w:tcPr>
          <w:p w14:paraId="443F201E" w14:textId="77777777" w:rsidR="00DD276E" w:rsidRPr="005C7FB9" w:rsidRDefault="00DD276E" w:rsidP="00341731">
            <w:pPr>
              <w:spacing w:line="276" w:lineRule="auto"/>
              <w:ind w:firstLine="15"/>
              <w:jc w:val="center"/>
              <w:rPr>
                <w:rFonts w:ascii="Times New Roman" w:hAnsi="Times New Roman" w:cs="Times New Roman"/>
              </w:rPr>
            </w:pPr>
            <w:r w:rsidRPr="005C7FB9">
              <w:rPr>
                <w:rFonts w:ascii="Times New Roman" w:hAnsi="Times New Roman" w:cs="Times New Roman"/>
              </w:rPr>
              <w:t>Порошковые закачные (ОП)</w:t>
            </w:r>
          </w:p>
        </w:tc>
        <w:tc>
          <w:tcPr>
            <w:tcW w:w="1760" w:type="dxa"/>
            <w:tcBorders>
              <w:bottom w:val="nil"/>
            </w:tcBorders>
          </w:tcPr>
          <w:p w14:paraId="44BFFC8F" w14:textId="77777777" w:rsidR="00DD276E" w:rsidRPr="005C7FB9" w:rsidRDefault="00DD276E" w:rsidP="00341731">
            <w:pPr>
              <w:spacing w:line="276" w:lineRule="auto"/>
              <w:ind w:firstLine="15"/>
              <w:jc w:val="center"/>
              <w:rPr>
                <w:rFonts w:ascii="Times New Roman" w:hAnsi="Times New Roman" w:cs="Times New Roman"/>
              </w:rPr>
            </w:pPr>
            <w:r w:rsidRPr="005C7FB9">
              <w:rPr>
                <w:rFonts w:ascii="Times New Roman" w:hAnsi="Times New Roman" w:cs="Times New Roman"/>
              </w:rPr>
              <w:t>Углекислотные (ОУ)</w:t>
            </w:r>
          </w:p>
        </w:tc>
      </w:tr>
      <w:tr w:rsidR="00DD276E" w:rsidRPr="005C7FB9" w14:paraId="53143AEF" w14:textId="77777777" w:rsidTr="00341731">
        <w:tc>
          <w:tcPr>
            <w:tcW w:w="2912" w:type="dxa"/>
            <w:vMerge/>
            <w:tcBorders>
              <w:top w:val="nil"/>
            </w:tcBorders>
          </w:tcPr>
          <w:p w14:paraId="493C7AB1" w14:textId="77777777" w:rsidR="00DD276E" w:rsidRPr="005C7FB9" w:rsidRDefault="00DD276E" w:rsidP="00341731">
            <w:pPr>
              <w:spacing w:line="276" w:lineRule="auto"/>
              <w:rPr>
                <w:rFonts w:ascii="Times New Roman" w:hAnsi="Times New Roman" w:cs="Times New Roman"/>
              </w:rPr>
            </w:pPr>
          </w:p>
        </w:tc>
        <w:tc>
          <w:tcPr>
            <w:tcW w:w="1659" w:type="dxa"/>
            <w:tcBorders>
              <w:top w:val="nil"/>
            </w:tcBorders>
          </w:tcPr>
          <w:p w14:paraId="303BB9A2" w14:textId="77777777" w:rsidR="00DD276E" w:rsidRPr="005C7FB9" w:rsidRDefault="00DD276E" w:rsidP="00341731">
            <w:pPr>
              <w:spacing w:line="276" w:lineRule="auto"/>
              <w:ind w:left="-63" w:right="-26" w:firstLine="63"/>
              <w:rPr>
                <w:rFonts w:ascii="Times New Roman" w:hAnsi="Times New Roman" w:cs="Times New Roman"/>
              </w:rPr>
            </w:pPr>
            <w:r w:rsidRPr="005C7FB9">
              <w:rPr>
                <w:noProof/>
              </w:rPr>
              <w:drawing>
                <wp:inline distT="0" distB="0" distL="0" distR="0" wp14:anchorId="02A8744C" wp14:editId="13824B6C">
                  <wp:extent cx="900529" cy="1023583"/>
                  <wp:effectExtent l="0" t="0" r="0" b="5715"/>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68313" name=""/>
                          <pic:cNvPicPr/>
                        </pic:nvPicPr>
                        <pic:blipFill>
                          <a:blip r:embed="rId20"/>
                          <a:stretch>
                            <a:fillRect/>
                          </a:stretch>
                        </pic:blipFill>
                        <pic:spPr>
                          <a:xfrm>
                            <a:off x="0" y="0"/>
                            <a:ext cx="905819" cy="1029596"/>
                          </a:xfrm>
                          <a:prstGeom prst="rect">
                            <a:avLst/>
                          </a:prstGeom>
                        </pic:spPr>
                      </pic:pic>
                    </a:graphicData>
                  </a:graphic>
                </wp:inline>
              </w:drawing>
            </w:r>
          </w:p>
        </w:tc>
        <w:tc>
          <w:tcPr>
            <w:tcW w:w="1787" w:type="dxa"/>
            <w:tcBorders>
              <w:top w:val="nil"/>
            </w:tcBorders>
          </w:tcPr>
          <w:p w14:paraId="7E4D53D0" w14:textId="77777777" w:rsidR="00DD276E" w:rsidRPr="005C7FB9" w:rsidRDefault="00DD276E" w:rsidP="00341731">
            <w:pPr>
              <w:spacing w:line="276" w:lineRule="auto"/>
              <w:ind w:firstLine="15"/>
              <w:jc w:val="center"/>
              <w:rPr>
                <w:rFonts w:ascii="Times New Roman" w:hAnsi="Times New Roman" w:cs="Times New Roman"/>
              </w:rPr>
            </w:pPr>
            <w:r w:rsidRPr="005C7FB9">
              <w:rPr>
                <w:noProof/>
              </w:rPr>
              <w:drawing>
                <wp:inline distT="0" distB="0" distL="0" distR="0" wp14:anchorId="0894307A" wp14:editId="38147251">
                  <wp:extent cx="989463" cy="989463"/>
                  <wp:effectExtent l="0" t="0" r="1270" b="127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51" cy="1000151"/>
                          </a:xfrm>
                          <a:prstGeom prst="rect">
                            <a:avLst/>
                          </a:prstGeom>
                          <a:noFill/>
                          <a:ln>
                            <a:noFill/>
                          </a:ln>
                        </pic:spPr>
                      </pic:pic>
                    </a:graphicData>
                  </a:graphic>
                </wp:inline>
              </w:drawing>
            </w:r>
          </w:p>
        </w:tc>
        <w:tc>
          <w:tcPr>
            <w:tcW w:w="1738" w:type="dxa"/>
            <w:tcBorders>
              <w:top w:val="nil"/>
            </w:tcBorders>
          </w:tcPr>
          <w:p w14:paraId="77955C34" w14:textId="77777777" w:rsidR="00DD276E" w:rsidRPr="005C7FB9" w:rsidRDefault="00DD276E" w:rsidP="00341731">
            <w:pPr>
              <w:spacing w:line="276" w:lineRule="auto"/>
              <w:ind w:firstLine="15"/>
              <w:jc w:val="center"/>
              <w:rPr>
                <w:rFonts w:ascii="Times New Roman" w:hAnsi="Times New Roman" w:cs="Times New Roman"/>
              </w:rPr>
            </w:pPr>
            <w:r w:rsidRPr="005C7FB9">
              <w:rPr>
                <w:noProof/>
              </w:rPr>
              <w:drawing>
                <wp:inline distT="0" distB="0" distL="0" distR="0" wp14:anchorId="03725789" wp14:editId="5494C888">
                  <wp:extent cx="916520" cy="1022985"/>
                  <wp:effectExtent l="0" t="0" r="0" b="5715"/>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11688" name=""/>
                          <pic:cNvPicPr/>
                        </pic:nvPicPr>
                        <pic:blipFill>
                          <a:blip r:embed="rId22"/>
                          <a:stretch>
                            <a:fillRect/>
                          </a:stretch>
                        </pic:blipFill>
                        <pic:spPr>
                          <a:xfrm>
                            <a:off x="0" y="0"/>
                            <a:ext cx="925250" cy="1032729"/>
                          </a:xfrm>
                          <a:prstGeom prst="rect">
                            <a:avLst/>
                          </a:prstGeom>
                        </pic:spPr>
                      </pic:pic>
                    </a:graphicData>
                  </a:graphic>
                </wp:inline>
              </w:drawing>
            </w:r>
          </w:p>
        </w:tc>
        <w:tc>
          <w:tcPr>
            <w:tcW w:w="1760" w:type="dxa"/>
            <w:tcBorders>
              <w:top w:val="nil"/>
            </w:tcBorders>
          </w:tcPr>
          <w:p w14:paraId="37FF2AA8" w14:textId="77777777" w:rsidR="00DD276E" w:rsidRPr="005C7FB9" w:rsidRDefault="00DD276E" w:rsidP="00341731">
            <w:pPr>
              <w:spacing w:line="276" w:lineRule="auto"/>
              <w:ind w:firstLine="15"/>
              <w:jc w:val="center"/>
              <w:rPr>
                <w:rFonts w:ascii="Times New Roman" w:hAnsi="Times New Roman" w:cs="Times New Roman"/>
              </w:rPr>
            </w:pPr>
            <w:r w:rsidRPr="005C7FB9">
              <w:rPr>
                <w:noProof/>
              </w:rPr>
              <w:drawing>
                <wp:inline distT="0" distB="0" distL="0" distR="0" wp14:anchorId="6ADDF839" wp14:editId="60889558">
                  <wp:extent cx="965930" cy="1054836"/>
                  <wp:effectExtent l="0" t="0" r="571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58825" name=""/>
                          <pic:cNvPicPr/>
                        </pic:nvPicPr>
                        <pic:blipFill>
                          <a:blip r:embed="rId23"/>
                          <a:stretch>
                            <a:fillRect/>
                          </a:stretch>
                        </pic:blipFill>
                        <pic:spPr>
                          <a:xfrm>
                            <a:off x="0" y="0"/>
                            <a:ext cx="968314" cy="1057439"/>
                          </a:xfrm>
                          <a:prstGeom prst="rect">
                            <a:avLst/>
                          </a:prstGeom>
                        </pic:spPr>
                      </pic:pic>
                    </a:graphicData>
                  </a:graphic>
                </wp:inline>
              </w:drawing>
            </w:r>
          </w:p>
        </w:tc>
      </w:tr>
      <w:tr w:rsidR="00DD276E" w:rsidRPr="005C7FB9" w14:paraId="66CD992A" w14:textId="77777777" w:rsidTr="00341731">
        <w:tc>
          <w:tcPr>
            <w:tcW w:w="2912" w:type="dxa"/>
          </w:tcPr>
          <w:p w14:paraId="4A25BCBD" w14:textId="77777777" w:rsidR="00DD276E" w:rsidRPr="005C7FB9" w:rsidRDefault="00DD276E" w:rsidP="00341731">
            <w:pPr>
              <w:spacing w:line="276" w:lineRule="auto"/>
              <w:ind w:right="-91" w:firstLine="4"/>
              <w:jc w:val="center"/>
              <w:rPr>
                <w:rFonts w:ascii="Times New Roman" w:hAnsi="Times New Roman" w:cs="Times New Roman"/>
              </w:rPr>
            </w:pPr>
            <w:r w:rsidRPr="005C7FB9">
              <w:rPr>
                <w:rFonts w:ascii="Times New Roman" w:hAnsi="Times New Roman" w:cs="Times New Roman"/>
              </w:rPr>
              <w:t>ТВЕРДЫЕ (Дерево, бумага)</w:t>
            </w:r>
          </w:p>
        </w:tc>
        <w:tc>
          <w:tcPr>
            <w:tcW w:w="1659" w:type="dxa"/>
          </w:tcPr>
          <w:p w14:paraId="24C6774D"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87" w:type="dxa"/>
          </w:tcPr>
          <w:p w14:paraId="6CDB9A3D"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38" w:type="dxa"/>
          </w:tcPr>
          <w:p w14:paraId="3FB90B20"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60" w:type="dxa"/>
          </w:tcPr>
          <w:p w14:paraId="38EC92EE"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r>
      <w:tr w:rsidR="00DD276E" w:rsidRPr="005C7FB9" w14:paraId="2F255E75" w14:textId="77777777" w:rsidTr="00341731">
        <w:tc>
          <w:tcPr>
            <w:tcW w:w="2912" w:type="dxa"/>
          </w:tcPr>
          <w:p w14:paraId="7879BEE4" w14:textId="77777777" w:rsidR="00DD276E" w:rsidRPr="005C7FB9" w:rsidRDefault="00DD276E" w:rsidP="00341731">
            <w:pPr>
              <w:spacing w:line="276" w:lineRule="auto"/>
              <w:ind w:right="-91" w:firstLine="4"/>
              <w:jc w:val="center"/>
              <w:rPr>
                <w:rFonts w:ascii="Times New Roman" w:hAnsi="Times New Roman" w:cs="Times New Roman"/>
              </w:rPr>
            </w:pPr>
            <w:r w:rsidRPr="005C7FB9">
              <w:rPr>
                <w:rFonts w:ascii="Times New Roman" w:hAnsi="Times New Roman" w:cs="Times New Roman"/>
              </w:rPr>
              <w:t>ГОРЮЧИЕ ЖИДКОСТИ</w:t>
            </w:r>
          </w:p>
        </w:tc>
        <w:tc>
          <w:tcPr>
            <w:tcW w:w="1659" w:type="dxa"/>
          </w:tcPr>
          <w:p w14:paraId="719D1A79"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87" w:type="dxa"/>
          </w:tcPr>
          <w:p w14:paraId="330D98A8"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38" w:type="dxa"/>
          </w:tcPr>
          <w:p w14:paraId="2BA632E2"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60" w:type="dxa"/>
          </w:tcPr>
          <w:p w14:paraId="21FAD761"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r>
      <w:tr w:rsidR="00DD276E" w:rsidRPr="005C7FB9" w14:paraId="491EB6F7" w14:textId="77777777" w:rsidTr="00341731">
        <w:tc>
          <w:tcPr>
            <w:tcW w:w="2912" w:type="dxa"/>
          </w:tcPr>
          <w:p w14:paraId="47A58D83" w14:textId="77777777" w:rsidR="00DD276E" w:rsidRPr="005C7FB9" w:rsidRDefault="00DD276E" w:rsidP="00341731">
            <w:pPr>
              <w:spacing w:line="276" w:lineRule="auto"/>
              <w:ind w:right="-91" w:firstLine="4"/>
              <w:jc w:val="center"/>
              <w:rPr>
                <w:rFonts w:ascii="Times New Roman" w:hAnsi="Times New Roman" w:cs="Times New Roman"/>
              </w:rPr>
            </w:pPr>
            <w:r w:rsidRPr="005C7FB9">
              <w:rPr>
                <w:rFonts w:ascii="Times New Roman" w:hAnsi="Times New Roman" w:cs="Times New Roman"/>
              </w:rPr>
              <w:t>ГОРЮЧИЕ ГАЗЫ</w:t>
            </w:r>
          </w:p>
        </w:tc>
        <w:tc>
          <w:tcPr>
            <w:tcW w:w="1659" w:type="dxa"/>
          </w:tcPr>
          <w:p w14:paraId="3532C0B8"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87" w:type="dxa"/>
          </w:tcPr>
          <w:p w14:paraId="77181C6C"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38" w:type="dxa"/>
          </w:tcPr>
          <w:p w14:paraId="7307434F"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60" w:type="dxa"/>
          </w:tcPr>
          <w:p w14:paraId="78AE1313"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r>
      <w:tr w:rsidR="00DD276E" w:rsidRPr="005C7FB9" w14:paraId="3E736AF2" w14:textId="77777777" w:rsidTr="00341731">
        <w:tc>
          <w:tcPr>
            <w:tcW w:w="2912" w:type="dxa"/>
          </w:tcPr>
          <w:p w14:paraId="3A5DED55" w14:textId="77777777" w:rsidR="00DD276E" w:rsidRPr="005C7FB9" w:rsidRDefault="00DD276E" w:rsidP="00341731">
            <w:pPr>
              <w:spacing w:line="276" w:lineRule="auto"/>
              <w:ind w:left="-93" w:right="-91" w:firstLine="4"/>
              <w:jc w:val="center"/>
              <w:rPr>
                <w:rFonts w:ascii="Times New Roman" w:hAnsi="Times New Roman" w:cs="Times New Roman"/>
              </w:rPr>
            </w:pPr>
            <w:r w:rsidRPr="005C7FB9">
              <w:rPr>
                <w:rFonts w:ascii="Times New Roman" w:hAnsi="Times New Roman" w:cs="Times New Roman"/>
              </w:rPr>
              <w:t>ЭЛЕКТРООБОРУДОВАНИЕ</w:t>
            </w:r>
          </w:p>
        </w:tc>
        <w:tc>
          <w:tcPr>
            <w:tcW w:w="1659" w:type="dxa"/>
          </w:tcPr>
          <w:p w14:paraId="4066BA48"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87" w:type="dxa"/>
          </w:tcPr>
          <w:p w14:paraId="40054548"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38" w:type="dxa"/>
          </w:tcPr>
          <w:p w14:paraId="253FAEEE"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60" w:type="dxa"/>
          </w:tcPr>
          <w:p w14:paraId="172696C9"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r>
      <w:tr w:rsidR="00DD276E" w:rsidRPr="005C7FB9" w14:paraId="3AB36B52" w14:textId="77777777" w:rsidTr="00341731">
        <w:tc>
          <w:tcPr>
            <w:tcW w:w="2912" w:type="dxa"/>
          </w:tcPr>
          <w:p w14:paraId="6CDA9C27" w14:textId="77777777" w:rsidR="00DD276E" w:rsidRPr="005C7FB9" w:rsidRDefault="00DD276E" w:rsidP="00341731">
            <w:pPr>
              <w:spacing w:line="276" w:lineRule="auto"/>
              <w:ind w:right="-91" w:firstLine="4"/>
              <w:jc w:val="center"/>
              <w:rPr>
                <w:rFonts w:ascii="Times New Roman" w:hAnsi="Times New Roman" w:cs="Times New Roman"/>
              </w:rPr>
            </w:pPr>
            <w:r w:rsidRPr="005C7FB9">
              <w:rPr>
                <w:rFonts w:ascii="Times New Roman" w:hAnsi="Times New Roman" w:cs="Times New Roman"/>
              </w:rPr>
              <w:t>МЕТАЛЛЫ</w:t>
            </w:r>
          </w:p>
        </w:tc>
        <w:tc>
          <w:tcPr>
            <w:tcW w:w="1659" w:type="dxa"/>
          </w:tcPr>
          <w:p w14:paraId="19A586FF"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87" w:type="dxa"/>
          </w:tcPr>
          <w:p w14:paraId="7E389DCE"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38" w:type="dxa"/>
          </w:tcPr>
          <w:p w14:paraId="5D0AD860"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c>
          <w:tcPr>
            <w:tcW w:w="1760" w:type="dxa"/>
          </w:tcPr>
          <w:p w14:paraId="041BD47D" w14:textId="77777777" w:rsidR="00DD276E" w:rsidRPr="005C7FB9" w:rsidRDefault="00DD276E" w:rsidP="00341731">
            <w:pPr>
              <w:spacing w:line="276" w:lineRule="auto"/>
              <w:ind w:firstLine="0"/>
              <w:jc w:val="center"/>
              <w:rPr>
                <w:rFonts w:ascii="Times New Roman" w:hAnsi="Times New Roman" w:cs="Times New Roman"/>
                <w:b/>
                <w:sz w:val="36"/>
                <w:szCs w:val="36"/>
              </w:rPr>
            </w:pPr>
            <w:r w:rsidRPr="005C7FB9">
              <w:rPr>
                <w:rFonts w:ascii="Times New Roman" w:hAnsi="Times New Roman" w:cs="Times New Roman"/>
                <w:b/>
                <w:sz w:val="36"/>
                <w:szCs w:val="36"/>
              </w:rPr>
              <w:t>-</w:t>
            </w:r>
          </w:p>
        </w:tc>
      </w:tr>
    </w:tbl>
    <w:p w14:paraId="1028ED34"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Комплектование технологического оборудования огнетушителями осуществляется согласно требованиям технических условий (паспортов) на это оборудование. </w:t>
      </w:r>
    </w:p>
    <w:p w14:paraId="0D209127"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Для тушения пожаров различных классов порошковые огнетушители должны иметь соответствующие заряды: </w:t>
      </w:r>
    </w:p>
    <w:p w14:paraId="356D2D8E" w14:textId="77777777" w:rsidR="00DD276E" w:rsidRPr="007F5992" w:rsidRDefault="00DD276E" w:rsidP="008E504B">
      <w:pPr>
        <w:pStyle w:val="13"/>
        <w:numPr>
          <w:ilvl w:val="0"/>
          <w:numId w:val="12"/>
        </w:numPr>
        <w:spacing w:before="0" w:after="0"/>
        <w:ind w:left="0" w:firstLine="567"/>
        <w:rPr>
          <w:color w:val="auto"/>
        </w:rPr>
      </w:pPr>
      <w:r w:rsidRPr="007F5992">
        <w:rPr>
          <w:color w:val="auto"/>
        </w:rPr>
        <w:t xml:space="preserve">для пожаров класса A – порошок ABCE; </w:t>
      </w:r>
    </w:p>
    <w:p w14:paraId="387976C1" w14:textId="77777777" w:rsidR="00DD276E" w:rsidRPr="007F5992" w:rsidRDefault="00DD276E" w:rsidP="008E504B">
      <w:pPr>
        <w:pStyle w:val="13"/>
        <w:numPr>
          <w:ilvl w:val="0"/>
          <w:numId w:val="12"/>
        </w:numPr>
        <w:spacing w:before="0" w:after="0"/>
        <w:ind w:left="0" w:firstLine="567"/>
        <w:rPr>
          <w:color w:val="auto"/>
        </w:rPr>
      </w:pPr>
      <w:r w:rsidRPr="007F5992">
        <w:rPr>
          <w:color w:val="auto"/>
        </w:rPr>
        <w:t xml:space="preserve">для пожаров классов B, C, E – порошок BCE или ABCE; </w:t>
      </w:r>
    </w:p>
    <w:p w14:paraId="26CD9F9C" w14:textId="77777777" w:rsidR="00DD276E" w:rsidRPr="007F5992" w:rsidRDefault="00DD276E" w:rsidP="008E504B">
      <w:pPr>
        <w:pStyle w:val="13"/>
        <w:numPr>
          <w:ilvl w:val="0"/>
          <w:numId w:val="12"/>
        </w:numPr>
        <w:spacing w:before="0" w:after="0"/>
        <w:ind w:left="0" w:firstLine="567"/>
        <w:rPr>
          <w:color w:val="auto"/>
        </w:rPr>
      </w:pPr>
      <w:r w:rsidRPr="007F5992">
        <w:rPr>
          <w:color w:val="auto"/>
        </w:rPr>
        <w:t xml:space="preserve">для пожаров класса D – порошок D. </w:t>
      </w:r>
    </w:p>
    <w:p w14:paraId="3970E0D0" w14:textId="77777777" w:rsidR="00DD276E" w:rsidRPr="00F11D80" w:rsidRDefault="00DD276E" w:rsidP="008E504B">
      <w:pPr>
        <w:pStyle w:val="33111"/>
        <w:numPr>
          <w:ilvl w:val="2"/>
          <w:numId w:val="9"/>
        </w:numPr>
        <w:tabs>
          <w:tab w:val="num" w:pos="1390"/>
        </w:tabs>
        <w:ind w:left="0"/>
        <w:rPr>
          <w:color w:val="auto"/>
        </w:rPr>
      </w:pPr>
      <w:r>
        <w:rPr>
          <w:color w:val="auto"/>
        </w:rPr>
        <w:t xml:space="preserve">В качестве примера: </w:t>
      </w:r>
      <w:r w:rsidRPr="00F11D80">
        <w:rPr>
          <w:b/>
        </w:rPr>
        <w:t>ОП-4(з)-</w:t>
      </w:r>
      <w:r>
        <w:rPr>
          <w:b/>
        </w:rPr>
        <w:t>(</w:t>
      </w:r>
      <w:r w:rsidRPr="00F11D80">
        <w:rPr>
          <w:b/>
        </w:rPr>
        <w:t>АВСЕ</w:t>
      </w:r>
      <w:r>
        <w:rPr>
          <w:b/>
        </w:rPr>
        <w:t>)</w:t>
      </w:r>
      <w:r>
        <w:t xml:space="preserve">. </w:t>
      </w:r>
    </w:p>
    <w:p w14:paraId="3A6D6DCB" w14:textId="77777777" w:rsidR="00DD276E" w:rsidRDefault="00DD276E" w:rsidP="00DD276E">
      <w:pPr>
        <w:pStyle w:val="33111"/>
        <w:numPr>
          <w:ilvl w:val="0"/>
          <w:numId w:val="0"/>
        </w:numPr>
        <w:ind w:left="567"/>
      </w:pPr>
      <w:r w:rsidRPr="00F11D80">
        <w:rPr>
          <w:b/>
          <w:color w:val="auto"/>
        </w:rPr>
        <w:t>ОП</w:t>
      </w:r>
      <w:r w:rsidRPr="008D10AF">
        <w:t xml:space="preserve"> </w:t>
      </w:r>
      <w:r>
        <w:t xml:space="preserve">- огнетушитель порошковый, </w:t>
      </w:r>
      <w:r w:rsidRPr="00F11D80">
        <w:rPr>
          <w:b/>
        </w:rPr>
        <w:t>(з)</w:t>
      </w:r>
      <w:r>
        <w:t xml:space="preserve"> – закачной.</w:t>
      </w:r>
    </w:p>
    <w:p w14:paraId="1319E39C" w14:textId="77777777" w:rsidR="00DD276E" w:rsidRPr="00F11D80" w:rsidRDefault="00DD276E" w:rsidP="00DD276E">
      <w:pPr>
        <w:pStyle w:val="33111"/>
        <w:numPr>
          <w:ilvl w:val="0"/>
          <w:numId w:val="0"/>
        </w:numPr>
        <w:ind w:left="567"/>
        <w:rPr>
          <w:color w:val="auto"/>
        </w:rPr>
      </w:pPr>
      <w:r>
        <w:t>Предназначен для тушения загораний:</w:t>
      </w:r>
    </w:p>
    <w:p w14:paraId="633D897F" w14:textId="77777777" w:rsidR="00DD276E" w:rsidRDefault="00DD276E" w:rsidP="008E504B">
      <w:pPr>
        <w:pStyle w:val="33111"/>
        <w:numPr>
          <w:ilvl w:val="0"/>
          <w:numId w:val="29"/>
        </w:numPr>
      </w:pPr>
      <w:r>
        <w:t xml:space="preserve">твердых веществ (класс пожара </w:t>
      </w:r>
      <w:r w:rsidRPr="00F11D80">
        <w:rPr>
          <w:b/>
        </w:rPr>
        <w:t>А</w:t>
      </w:r>
      <w:r>
        <w:t xml:space="preserve">), </w:t>
      </w:r>
    </w:p>
    <w:p w14:paraId="4AD0C552" w14:textId="77777777" w:rsidR="00DD276E" w:rsidRDefault="00DD276E" w:rsidP="008E504B">
      <w:pPr>
        <w:pStyle w:val="33111"/>
        <w:numPr>
          <w:ilvl w:val="0"/>
          <w:numId w:val="29"/>
        </w:numPr>
      </w:pPr>
      <w:r>
        <w:t xml:space="preserve">жидких веществ (класс пожара </w:t>
      </w:r>
      <w:r w:rsidRPr="00F11D80">
        <w:rPr>
          <w:b/>
        </w:rPr>
        <w:t>В</w:t>
      </w:r>
      <w:r>
        <w:t xml:space="preserve">), </w:t>
      </w:r>
    </w:p>
    <w:p w14:paraId="462EC21D" w14:textId="77777777" w:rsidR="00DD276E" w:rsidRDefault="00DD276E" w:rsidP="008E504B">
      <w:pPr>
        <w:pStyle w:val="33111"/>
        <w:numPr>
          <w:ilvl w:val="0"/>
          <w:numId w:val="29"/>
        </w:numPr>
      </w:pPr>
      <w:r>
        <w:t xml:space="preserve">газообразных веществ (класс пожара </w:t>
      </w:r>
      <w:r w:rsidRPr="00F11D80">
        <w:rPr>
          <w:b/>
        </w:rPr>
        <w:t>С</w:t>
      </w:r>
      <w:r>
        <w:t xml:space="preserve">), </w:t>
      </w:r>
    </w:p>
    <w:p w14:paraId="0AD9BEE3" w14:textId="77777777" w:rsidR="00DD276E" w:rsidRDefault="00DD276E" w:rsidP="008E504B">
      <w:pPr>
        <w:pStyle w:val="33111"/>
        <w:numPr>
          <w:ilvl w:val="0"/>
          <w:numId w:val="29"/>
        </w:numPr>
      </w:pPr>
      <w:r>
        <w:t xml:space="preserve">электрооборудования под напряжением до 1000 В (класс пожара </w:t>
      </w:r>
      <w:r w:rsidRPr="00F11D80">
        <w:rPr>
          <w:b/>
        </w:rPr>
        <w:t>Е</w:t>
      </w:r>
      <w:r>
        <w:t>).</w:t>
      </w:r>
    </w:p>
    <w:p w14:paraId="5E7CB09A" w14:textId="77777777" w:rsidR="00DD276E" w:rsidRDefault="00DD276E" w:rsidP="00DD276E">
      <w:pPr>
        <w:pStyle w:val="33111"/>
        <w:numPr>
          <w:ilvl w:val="0"/>
          <w:numId w:val="0"/>
        </w:numPr>
        <w:ind w:left="567"/>
      </w:pPr>
      <w:r>
        <w:t xml:space="preserve">Масса заряда порошка не менее </w:t>
      </w:r>
      <w:r w:rsidRPr="00F11D80">
        <w:rPr>
          <w:b/>
        </w:rPr>
        <w:t>4</w:t>
      </w:r>
      <w:r>
        <w:t>±0,2 кг.</w:t>
      </w:r>
    </w:p>
    <w:p w14:paraId="708FEF3D" w14:textId="77777777" w:rsidR="00DD276E" w:rsidRDefault="00DD276E" w:rsidP="00DD276E">
      <w:pPr>
        <w:pStyle w:val="33111"/>
        <w:numPr>
          <w:ilvl w:val="0"/>
          <w:numId w:val="0"/>
        </w:numPr>
        <w:ind w:left="567"/>
      </w:pPr>
      <w:r>
        <w:t>Огнетушащая способность по классу пожаров:</w:t>
      </w:r>
    </w:p>
    <w:p w14:paraId="5CD9FB8F" w14:textId="77777777" w:rsidR="00DD276E" w:rsidRDefault="00DD276E" w:rsidP="008E504B">
      <w:pPr>
        <w:pStyle w:val="33111"/>
        <w:numPr>
          <w:ilvl w:val="0"/>
          <w:numId w:val="30"/>
        </w:numPr>
      </w:pPr>
      <w:r>
        <w:t>класс А, - ранг 2А (от 9 кв. метров);</w:t>
      </w:r>
    </w:p>
    <w:p w14:paraId="3194754A" w14:textId="77777777" w:rsidR="00DD276E" w:rsidRDefault="00DD276E" w:rsidP="008E504B">
      <w:pPr>
        <w:pStyle w:val="33111"/>
        <w:numPr>
          <w:ilvl w:val="0"/>
          <w:numId w:val="30"/>
        </w:numPr>
      </w:pPr>
      <w:r>
        <w:t>класс В, - ранг 55В (</w:t>
      </w:r>
      <w:r w:rsidRPr="00A56BB3">
        <w:rPr>
          <w:bCs/>
        </w:rPr>
        <w:t>55л горючей жидкости</w:t>
      </w:r>
      <w:r>
        <w:rPr>
          <w:bCs/>
        </w:rPr>
        <w:t>)</w:t>
      </w:r>
      <w:r>
        <w:t>.</w:t>
      </w:r>
    </w:p>
    <w:p w14:paraId="276477A5" w14:textId="77777777" w:rsidR="00DD276E" w:rsidRDefault="00DD276E" w:rsidP="00DD276E">
      <w:pPr>
        <w:pStyle w:val="33111"/>
        <w:numPr>
          <w:ilvl w:val="0"/>
          <w:numId w:val="0"/>
        </w:numPr>
        <w:ind w:left="567"/>
      </w:pPr>
      <w:r>
        <w:lastRenderedPageBreak/>
        <w:t>Срок службы огнетушителя 10 лет.</w:t>
      </w:r>
    </w:p>
    <w:p w14:paraId="544EADA9" w14:textId="77777777" w:rsidR="00DD276E" w:rsidRPr="00F11D80" w:rsidRDefault="00DD276E" w:rsidP="008E504B">
      <w:pPr>
        <w:pStyle w:val="33111"/>
        <w:numPr>
          <w:ilvl w:val="2"/>
          <w:numId w:val="9"/>
        </w:numPr>
        <w:tabs>
          <w:tab w:val="num" w:pos="1390"/>
        </w:tabs>
        <w:ind w:left="0"/>
        <w:rPr>
          <w:color w:val="auto"/>
        </w:rPr>
      </w:pPr>
      <w:r>
        <w:rPr>
          <w:color w:val="auto"/>
        </w:rPr>
        <w:t xml:space="preserve">В качестве примера: </w:t>
      </w:r>
      <w:r w:rsidRPr="00F11D80">
        <w:rPr>
          <w:b/>
        </w:rPr>
        <w:t>О</w:t>
      </w:r>
      <w:r>
        <w:rPr>
          <w:b/>
        </w:rPr>
        <w:t>У</w:t>
      </w:r>
      <w:r w:rsidRPr="00F11D80">
        <w:rPr>
          <w:b/>
        </w:rPr>
        <w:t>-</w:t>
      </w:r>
      <w:r>
        <w:rPr>
          <w:b/>
        </w:rPr>
        <w:t xml:space="preserve">3 </w:t>
      </w:r>
      <w:r w:rsidRPr="00F11D80">
        <w:rPr>
          <w:b/>
        </w:rPr>
        <w:t>-</w:t>
      </w:r>
      <w:r>
        <w:rPr>
          <w:b/>
        </w:rPr>
        <w:t xml:space="preserve"> (</w:t>
      </w:r>
      <w:r w:rsidRPr="00F11D80">
        <w:rPr>
          <w:b/>
        </w:rPr>
        <w:t>ВСЕ</w:t>
      </w:r>
      <w:r>
        <w:rPr>
          <w:b/>
        </w:rPr>
        <w:t>)</w:t>
      </w:r>
      <w:r>
        <w:t xml:space="preserve">. </w:t>
      </w:r>
    </w:p>
    <w:p w14:paraId="6969197D" w14:textId="77777777" w:rsidR="00DD276E" w:rsidRDefault="00DD276E" w:rsidP="00DD276E">
      <w:pPr>
        <w:pStyle w:val="33111"/>
        <w:numPr>
          <w:ilvl w:val="0"/>
          <w:numId w:val="0"/>
        </w:numPr>
        <w:ind w:left="567"/>
      </w:pPr>
      <w:r w:rsidRPr="00F11D80">
        <w:rPr>
          <w:b/>
          <w:color w:val="auto"/>
        </w:rPr>
        <w:t>О</w:t>
      </w:r>
      <w:r>
        <w:rPr>
          <w:b/>
          <w:color w:val="auto"/>
        </w:rPr>
        <w:t>У</w:t>
      </w:r>
      <w:r w:rsidRPr="008D10AF">
        <w:t xml:space="preserve"> </w:t>
      </w:r>
      <w:r>
        <w:t>- огнетушитель углекислотный, закачной.</w:t>
      </w:r>
    </w:p>
    <w:p w14:paraId="0003BC3C" w14:textId="77777777" w:rsidR="00DD276E" w:rsidRPr="00F11D80" w:rsidRDefault="00DD276E" w:rsidP="00DD276E">
      <w:pPr>
        <w:pStyle w:val="33111"/>
        <w:numPr>
          <w:ilvl w:val="0"/>
          <w:numId w:val="0"/>
        </w:numPr>
        <w:ind w:left="567"/>
        <w:rPr>
          <w:color w:val="auto"/>
        </w:rPr>
      </w:pPr>
      <w:r>
        <w:t>Предназначен для тушения загораний:</w:t>
      </w:r>
    </w:p>
    <w:p w14:paraId="2A590BE3" w14:textId="77777777" w:rsidR="00DD276E" w:rsidRDefault="00DD276E" w:rsidP="008E504B">
      <w:pPr>
        <w:pStyle w:val="33111"/>
        <w:numPr>
          <w:ilvl w:val="0"/>
          <w:numId w:val="29"/>
        </w:numPr>
      </w:pPr>
      <w:r>
        <w:t xml:space="preserve">жидких веществ (класс пожара </w:t>
      </w:r>
      <w:r w:rsidRPr="00F11D80">
        <w:rPr>
          <w:b/>
        </w:rPr>
        <w:t>В</w:t>
      </w:r>
      <w:r>
        <w:t xml:space="preserve">), </w:t>
      </w:r>
    </w:p>
    <w:p w14:paraId="3529BEE3" w14:textId="77777777" w:rsidR="00DD276E" w:rsidRDefault="00DD276E" w:rsidP="008E504B">
      <w:pPr>
        <w:pStyle w:val="33111"/>
        <w:numPr>
          <w:ilvl w:val="0"/>
          <w:numId w:val="29"/>
        </w:numPr>
      </w:pPr>
      <w:r>
        <w:t xml:space="preserve">газообразных веществ (класс пожара </w:t>
      </w:r>
      <w:r w:rsidRPr="00F11D80">
        <w:rPr>
          <w:b/>
        </w:rPr>
        <w:t>С</w:t>
      </w:r>
      <w:r>
        <w:t xml:space="preserve">), </w:t>
      </w:r>
    </w:p>
    <w:p w14:paraId="1D8CCD57" w14:textId="77777777" w:rsidR="00DD276E" w:rsidRDefault="00DD276E" w:rsidP="008E504B">
      <w:pPr>
        <w:pStyle w:val="33111"/>
        <w:numPr>
          <w:ilvl w:val="0"/>
          <w:numId w:val="29"/>
        </w:numPr>
      </w:pPr>
      <w:r>
        <w:t xml:space="preserve">электрооборудования под напряжением до 10 000 В (класс пожара </w:t>
      </w:r>
      <w:r w:rsidRPr="00F11D80">
        <w:rPr>
          <w:b/>
        </w:rPr>
        <w:t>Е</w:t>
      </w:r>
      <w:r>
        <w:t>).</w:t>
      </w:r>
    </w:p>
    <w:p w14:paraId="3DAE4DA6" w14:textId="77777777" w:rsidR="00DD276E" w:rsidRDefault="00DD276E" w:rsidP="00DD276E">
      <w:pPr>
        <w:pStyle w:val="33111"/>
        <w:numPr>
          <w:ilvl w:val="0"/>
          <w:numId w:val="0"/>
        </w:numPr>
        <w:ind w:firstLine="567"/>
      </w:pPr>
      <w:r>
        <w:t xml:space="preserve">Масса заряда </w:t>
      </w:r>
      <w:r>
        <w:rPr>
          <w:b/>
        </w:rPr>
        <w:t>3</w:t>
      </w:r>
      <w:r>
        <w:t>±5% кг. Огнетушащее вещество в газообразном состоянии подаётся из огнетушителя с температурой около – 70</w:t>
      </w:r>
      <w:r>
        <w:rPr>
          <w:vertAlign w:val="superscript"/>
        </w:rPr>
        <w:t>о</w:t>
      </w:r>
      <w:r>
        <w:t xml:space="preserve"> С. </w:t>
      </w:r>
    </w:p>
    <w:p w14:paraId="62E59CA0" w14:textId="77777777" w:rsidR="00DD276E" w:rsidRPr="00BE3A50" w:rsidRDefault="00DD276E" w:rsidP="00DD276E">
      <w:pPr>
        <w:pStyle w:val="33111"/>
        <w:numPr>
          <w:ilvl w:val="0"/>
          <w:numId w:val="0"/>
        </w:numPr>
        <w:ind w:left="567"/>
      </w:pPr>
      <w:r>
        <w:t>Срок службы огнетушителя 10 лет.</w:t>
      </w:r>
    </w:p>
    <w:p w14:paraId="1DB69B04" w14:textId="77777777" w:rsidR="00DD276E" w:rsidRPr="00F11D80" w:rsidRDefault="00DD276E" w:rsidP="008E504B">
      <w:pPr>
        <w:pStyle w:val="33111"/>
        <w:numPr>
          <w:ilvl w:val="2"/>
          <w:numId w:val="9"/>
        </w:numPr>
        <w:tabs>
          <w:tab w:val="num" w:pos="1390"/>
        </w:tabs>
        <w:ind w:left="0"/>
        <w:rPr>
          <w:color w:val="auto"/>
        </w:rPr>
      </w:pPr>
      <w:r w:rsidRPr="00F11D80">
        <w:rPr>
          <w:color w:val="auto"/>
        </w:rPr>
        <w:t xml:space="preserve">Выбор огнетушителя (передвижной или ручной) обусловлен размерами возможных очагов пожара. </w:t>
      </w:r>
    </w:p>
    <w:p w14:paraId="0165A9B8" w14:textId="77777777" w:rsidR="00DD276E" w:rsidRPr="007F5992" w:rsidRDefault="00DD276E" w:rsidP="008E504B">
      <w:pPr>
        <w:pStyle w:val="33111"/>
        <w:numPr>
          <w:ilvl w:val="2"/>
          <w:numId w:val="9"/>
        </w:numPr>
        <w:tabs>
          <w:tab w:val="num" w:pos="1390"/>
        </w:tabs>
        <w:ind w:left="0"/>
        <w:rPr>
          <w:color w:val="auto"/>
        </w:rPr>
      </w:pPr>
      <w:r w:rsidRPr="007F5992">
        <w:rPr>
          <w:color w:val="auto"/>
        </w:rPr>
        <w:t>Допускается использовать огнетушители более высокого ранга, чем предусмотрено пунктом 4.1</w:t>
      </w:r>
      <w:r>
        <w:rPr>
          <w:color w:val="auto"/>
        </w:rPr>
        <w:t>0</w:t>
      </w:r>
      <w:r w:rsidRPr="007F5992">
        <w:rPr>
          <w:color w:val="auto"/>
        </w:rPr>
        <w:t xml:space="preserve">.1 настоящей Инструкции. </w:t>
      </w:r>
    </w:p>
    <w:p w14:paraId="342CB356"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В общественных зданиях и сооружениях на каждом этаже размещается не менее 2 огнетушителей. </w:t>
      </w:r>
    </w:p>
    <w:p w14:paraId="31E8CCA0"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Помещение категории Д по взрывопожарной и пожарной опасности не оснащается огнетушителями, если площадь этого помещения не превышает 100 кв. метров. </w:t>
      </w:r>
    </w:p>
    <w:p w14:paraId="4AFEE80F" w14:textId="6656AA41" w:rsidR="00DD276E" w:rsidRDefault="00DD276E" w:rsidP="008E504B">
      <w:pPr>
        <w:pStyle w:val="33111"/>
        <w:numPr>
          <w:ilvl w:val="2"/>
          <w:numId w:val="9"/>
        </w:numPr>
        <w:tabs>
          <w:tab w:val="num" w:pos="1390"/>
        </w:tabs>
        <w:ind w:left="0"/>
        <w:rPr>
          <w:color w:val="auto"/>
        </w:rPr>
      </w:pPr>
      <w:r w:rsidRPr="007F5992">
        <w:rPr>
          <w:color w:val="auto"/>
        </w:rPr>
        <w:t>При эксплуатации огнетушителей обеспечивается соблюдение сроков проверки параметров огнетушащих веществ, перезарядки и своевременной замены огнетуши</w:t>
      </w:r>
      <w:r>
        <w:rPr>
          <w:color w:val="auto"/>
        </w:rPr>
        <w:t>телей в соответствии с таблицей.</w:t>
      </w:r>
    </w:p>
    <w:p w14:paraId="0739EE0C" w14:textId="17E777D7" w:rsidR="003D682A" w:rsidRPr="007F5992" w:rsidRDefault="003D682A" w:rsidP="003D682A">
      <w:pPr>
        <w:pStyle w:val="13"/>
        <w:jc w:val="center"/>
      </w:pPr>
      <w:r w:rsidRPr="007F5992">
        <w:t>Сроки проверки параметров ОТВ и перезарядки огнетушителей</w:t>
      </w:r>
    </w:p>
    <w:tbl>
      <w:tblPr>
        <w:tblW w:w="9640" w:type="dxa"/>
        <w:tblCellMar>
          <w:top w:w="43" w:type="dxa"/>
          <w:left w:w="74" w:type="dxa"/>
          <w:right w:w="15" w:type="dxa"/>
        </w:tblCellMar>
        <w:tblLook w:val="04A0" w:firstRow="1" w:lastRow="0" w:firstColumn="1" w:lastColumn="0" w:noHBand="0" w:noVBand="1"/>
      </w:tblPr>
      <w:tblGrid>
        <w:gridCol w:w="3120"/>
        <w:gridCol w:w="3260"/>
        <w:gridCol w:w="3260"/>
      </w:tblGrid>
      <w:tr w:rsidR="003D682A" w:rsidRPr="007F5992" w14:paraId="24B77404" w14:textId="77777777" w:rsidTr="009C5C9F">
        <w:trPr>
          <w:trHeight w:val="20"/>
        </w:trPr>
        <w:tc>
          <w:tcPr>
            <w:tcW w:w="3121" w:type="dxa"/>
            <w:vMerge w:val="restart"/>
            <w:tcBorders>
              <w:top w:val="single" w:sz="4" w:space="0" w:color="000000"/>
              <w:left w:val="single" w:sz="4" w:space="0" w:color="000000"/>
              <w:bottom w:val="single" w:sz="4" w:space="0" w:color="000000"/>
              <w:right w:val="single" w:sz="4" w:space="0" w:color="000000"/>
            </w:tcBorders>
            <w:vAlign w:val="center"/>
          </w:tcPr>
          <w:p w14:paraId="546DE80C" w14:textId="77777777" w:rsidR="003D682A" w:rsidRPr="007F5992" w:rsidRDefault="003D682A" w:rsidP="009C5C9F">
            <w:pPr>
              <w:ind w:firstLine="0"/>
              <w:jc w:val="left"/>
              <w:rPr>
                <w:color w:val="auto"/>
              </w:rPr>
            </w:pPr>
            <w:r w:rsidRPr="007F5992">
              <w:rPr>
                <w:b/>
                <w:color w:val="auto"/>
              </w:rPr>
              <w:t xml:space="preserve">Вид используемого ОТВ </w:t>
            </w:r>
          </w:p>
        </w:tc>
        <w:tc>
          <w:tcPr>
            <w:tcW w:w="6519" w:type="dxa"/>
            <w:gridSpan w:val="2"/>
            <w:tcBorders>
              <w:top w:val="single" w:sz="4" w:space="0" w:color="000000"/>
              <w:left w:val="single" w:sz="4" w:space="0" w:color="000000"/>
              <w:bottom w:val="single" w:sz="4" w:space="0" w:color="000000"/>
              <w:right w:val="single" w:sz="4" w:space="0" w:color="000000"/>
            </w:tcBorders>
          </w:tcPr>
          <w:p w14:paraId="176BFC36" w14:textId="77777777" w:rsidR="003D682A" w:rsidRPr="007F5992" w:rsidRDefault="003D682A" w:rsidP="009C5C9F">
            <w:pPr>
              <w:ind w:right="64" w:firstLine="0"/>
              <w:jc w:val="center"/>
              <w:rPr>
                <w:color w:val="auto"/>
              </w:rPr>
            </w:pPr>
            <w:r w:rsidRPr="007F5992">
              <w:rPr>
                <w:b/>
                <w:color w:val="auto"/>
              </w:rPr>
              <w:t xml:space="preserve">Срок (не реже) </w:t>
            </w:r>
          </w:p>
        </w:tc>
      </w:tr>
      <w:tr w:rsidR="003D682A" w:rsidRPr="007F5992" w14:paraId="0B91CDBA" w14:textId="77777777" w:rsidTr="009C5C9F">
        <w:trPr>
          <w:trHeight w:val="20"/>
        </w:trPr>
        <w:tc>
          <w:tcPr>
            <w:tcW w:w="0" w:type="auto"/>
            <w:vMerge/>
            <w:tcBorders>
              <w:top w:val="nil"/>
              <w:left w:val="single" w:sz="4" w:space="0" w:color="000000"/>
              <w:bottom w:val="single" w:sz="4" w:space="0" w:color="000000"/>
              <w:right w:val="single" w:sz="4" w:space="0" w:color="000000"/>
            </w:tcBorders>
          </w:tcPr>
          <w:p w14:paraId="2CEA9379" w14:textId="77777777" w:rsidR="003D682A" w:rsidRPr="007F5992" w:rsidRDefault="003D682A" w:rsidP="009C5C9F">
            <w:pPr>
              <w:ind w:firstLine="0"/>
              <w:jc w:val="left"/>
              <w:rPr>
                <w:color w:val="auto"/>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E285084" w14:textId="77777777" w:rsidR="003D682A" w:rsidRPr="007F5992" w:rsidRDefault="003D682A" w:rsidP="009C5C9F">
            <w:pPr>
              <w:ind w:firstLine="0"/>
              <w:jc w:val="left"/>
              <w:rPr>
                <w:color w:val="auto"/>
              </w:rPr>
            </w:pPr>
            <w:r w:rsidRPr="007F5992">
              <w:rPr>
                <w:b/>
                <w:color w:val="auto"/>
              </w:rPr>
              <w:t xml:space="preserve">проверки параметров ОТВ </w:t>
            </w:r>
          </w:p>
        </w:tc>
        <w:tc>
          <w:tcPr>
            <w:tcW w:w="3260" w:type="dxa"/>
            <w:tcBorders>
              <w:top w:val="single" w:sz="4" w:space="0" w:color="000000"/>
              <w:left w:val="single" w:sz="4" w:space="0" w:color="000000"/>
              <w:bottom w:val="single" w:sz="4" w:space="0" w:color="000000"/>
              <w:right w:val="single" w:sz="4" w:space="0" w:color="000000"/>
            </w:tcBorders>
            <w:vAlign w:val="center"/>
          </w:tcPr>
          <w:p w14:paraId="2BA59D57" w14:textId="77777777" w:rsidR="003D682A" w:rsidRPr="007F5992" w:rsidRDefault="003D682A" w:rsidP="009C5C9F">
            <w:pPr>
              <w:ind w:firstLine="0"/>
              <w:jc w:val="left"/>
              <w:rPr>
                <w:color w:val="auto"/>
              </w:rPr>
            </w:pPr>
            <w:r w:rsidRPr="007F5992">
              <w:rPr>
                <w:b/>
                <w:color w:val="auto"/>
              </w:rPr>
              <w:t xml:space="preserve">перезарядки огнетушителя </w:t>
            </w:r>
          </w:p>
        </w:tc>
      </w:tr>
      <w:tr w:rsidR="003D682A" w:rsidRPr="007F5992" w14:paraId="2242285A" w14:textId="77777777" w:rsidTr="009C5C9F">
        <w:trPr>
          <w:trHeight w:val="20"/>
        </w:trPr>
        <w:tc>
          <w:tcPr>
            <w:tcW w:w="3121" w:type="dxa"/>
            <w:tcBorders>
              <w:top w:val="single" w:sz="4" w:space="0" w:color="000000"/>
              <w:left w:val="single" w:sz="4" w:space="0" w:color="000000"/>
              <w:bottom w:val="single" w:sz="4" w:space="0" w:color="000000"/>
              <w:right w:val="single" w:sz="4" w:space="0" w:color="000000"/>
            </w:tcBorders>
          </w:tcPr>
          <w:p w14:paraId="738E181B" w14:textId="77777777" w:rsidR="003D682A" w:rsidRPr="007F5992" w:rsidRDefault="003D682A" w:rsidP="009C5C9F">
            <w:pPr>
              <w:ind w:right="66" w:firstLine="0"/>
              <w:jc w:val="center"/>
              <w:rPr>
                <w:color w:val="auto"/>
              </w:rPr>
            </w:pPr>
            <w:r w:rsidRPr="007F5992">
              <w:rPr>
                <w:color w:val="auto"/>
              </w:rPr>
              <w:t xml:space="preserve">Вода, вода с добавками </w:t>
            </w:r>
          </w:p>
        </w:tc>
        <w:tc>
          <w:tcPr>
            <w:tcW w:w="3260" w:type="dxa"/>
            <w:tcBorders>
              <w:top w:val="single" w:sz="4" w:space="0" w:color="000000"/>
              <w:left w:val="single" w:sz="4" w:space="0" w:color="000000"/>
              <w:bottom w:val="single" w:sz="4" w:space="0" w:color="000000"/>
              <w:right w:val="single" w:sz="4" w:space="0" w:color="000000"/>
            </w:tcBorders>
          </w:tcPr>
          <w:p w14:paraId="2D3FC536" w14:textId="77777777" w:rsidR="003D682A" w:rsidRPr="007F5992" w:rsidRDefault="003D682A" w:rsidP="009C5C9F">
            <w:pPr>
              <w:ind w:right="60" w:firstLine="0"/>
              <w:jc w:val="center"/>
              <w:rPr>
                <w:color w:val="auto"/>
              </w:rPr>
            </w:pPr>
            <w:r w:rsidRPr="007F5992">
              <w:rPr>
                <w:color w:val="auto"/>
              </w:rPr>
              <w:t xml:space="preserve">1 раз в год </w:t>
            </w:r>
          </w:p>
        </w:tc>
        <w:tc>
          <w:tcPr>
            <w:tcW w:w="3260" w:type="dxa"/>
            <w:tcBorders>
              <w:top w:val="single" w:sz="4" w:space="0" w:color="000000"/>
              <w:left w:val="single" w:sz="4" w:space="0" w:color="000000"/>
              <w:bottom w:val="single" w:sz="4" w:space="0" w:color="000000"/>
              <w:right w:val="single" w:sz="4" w:space="0" w:color="000000"/>
            </w:tcBorders>
          </w:tcPr>
          <w:p w14:paraId="027D76C5" w14:textId="77777777" w:rsidR="003D682A" w:rsidRPr="007F5992" w:rsidRDefault="003D682A" w:rsidP="009C5C9F">
            <w:pPr>
              <w:ind w:right="61" w:firstLine="0"/>
              <w:jc w:val="center"/>
              <w:rPr>
                <w:color w:val="auto"/>
              </w:rPr>
            </w:pPr>
            <w:r w:rsidRPr="007F5992">
              <w:rPr>
                <w:color w:val="auto"/>
              </w:rPr>
              <w:t xml:space="preserve">1 раз в год &lt;*&gt; </w:t>
            </w:r>
          </w:p>
        </w:tc>
      </w:tr>
      <w:tr w:rsidR="003D682A" w:rsidRPr="007F5992" w14:paraId="5801DE80" w14:textId="77777777" w:rsidTr="009C5C9F">
        <w:trPr>
          <w:trHeight w:val="20"/>
        </w:trPr>
        <w:tc>
          <w:tcPr>
            <w:tcW w:w="3121" w:type="dxa"/>
            <w:tcBorders>
              <w:top w:val="single" w:sz="4" w:space="0" w:color="000000"/>
              <w:left w:val="single" w:sz="4" w:space="0" w:color="000000"/>
              <w:bottom w:val="single" w:sz="4" w:space="0" w:color="000000"/>
              <w:right w:val="single" w:sz="4" w:space="0" w:color="000000"/>
            </w:tcBorders>
          </w:tcPr>
          <w:p w14:paraId="5F12D4CB" w14:textId="77777777" w:rsidR="003D682A" w:rsidRPr="007F5992" w:rsidRDefault="003D682A" w:rsidP="009C5C9F">
            <w:pPr>
              <w:ind w:right="64" w:firstLine="0"/>
              <w:jc w:val="center"/>
              <w:rPr>
                <w:color w:val="auto"/>
              </w:rPr>
            </w:pPr>
            <w:r w:rsidRPr="007F5992">
              <w:rPr>
                <w:color w:val="auto"/>
              </w:rPr>
              <w:t xml:space="preserve">Пена </w:t>
            </w:r>
          </w:p>
        </w:tc>
        <w:tc>
          <w:tcPr>
            <w:tcW w:w="3260" w:type="dxa"/>
            <w:tcBorders>
              <w:top w:val="single" w:sz="4" w:space="0" w:color="000000"/>
              <w:left w:val="single" w:sz="4" w:space="0" w:color="000000"/>
              <w:bottom w:val="single" w:sz="4" w:space="0" w:color="000000"/>
              <w:right w:val="single" w:sz="4" w:space="0" w:color="000000"/>
            </w:tcBorders>
          </w:tcPr>
          <w:p w14:paraId="707A6741" w14:textId="77777777" w:rsidR="003D682A" w:rsidRPr="007F5992" w:rsidRDefault="003D682A" w:rsidP="009C5C9F">
            <w:pPr>
              <w:ind w:right="60" w:firstLine="0"/>
              <w:jc w:val="center"/>
              <w:rPr>
                <w:color w:val="auto"/>
              </w:rPr>
            </w:pPr>
            <w:r w:rsidRPr="007F5992">
              <w:rPr>
                <w:color w:val="auto"/>
              </w:rPr>
              <w:t xml:space="preserve">1 раз в год </w:t>
            </w:r>
          </w:p>
        </w:tc>
        <w:tc>
          <w:tcPr>
            <w:tcW w:w="3260" w:type="dxa"/>
            <w:tcBorders>
              <w:top w:val="single" w:sz="4" w:space="0" w:color="000000"/>
              <w:left w:val="single" w:sz="4" w:space="0" w:color="000000"/>
              <w:bottom w:val="single" w:sz="4" w:space="0" w:color="000000"/>
              <w:right w:val="single" w:sz="4" w:space="0" w:color="000000"/>
            </w:tcBorders>
          </w:tcPr>
          <w:p w14:paraId="22D81DF4" w14:textId="77777777" w:rsidR="003D682A" w:rsidRPr="007F5992" w:rsidRDefault="003D682A" w:rsidP="009C5C9F">
            <w:pPr>
              <w:ind w:right="61" w:firstLine="0"/>
              <w:jc w:val="center"/>
              <w:rPr>
                <w:color w:val="auto"/>
              </w:rPr>
            </w:pPr>
            <w:r w:rsidRPr="007F5992">
              <w:rPr>
                <w:color w:val="auto"/>
              </w:rPr>
              <w:t xml:space="preserve">1 раз в год &lt;*&gt; </w:t>
            </w:r>
          </w:p>
        </w:tc>
      </w:tr>
      <w:tr w:rsidR="003D682A" w:rsidRPr="007F5992" w14:paraId="37D703CC" w14:textId="77777777" w:rsidTr="009C5C9F">
        <w:trPr>
          <w:trHeight w:val="20"/>
        </w:trPr>
        <w:tc>
          <w:tcPr>
            <w:tcW w:w="3121" w:type="dxa"/>
            <w:tcBorders>
              <w:top w:val="single" w:sz="4" w:space="0" w:color="000000"/>
              <w:left w:val="single" w:sz="4" w:space="0" w:color="000000"/>
              <w:bottom w:val="single" w:sz="4" w:space="0" w:color="000000"/>
              <w:right w:val="single" w:sz="4" w:space="0" w:color="000000"/>
            </w:tcBorders>
          </w:tcPr>
          <w:p w14:paraId="5AC1AB91" w14:textId="77777777" w:rsidR="003D682A" w:rsidRPr="007F5992" w:rsidRDefault="003D682A" w:rsidP="009C5C9F">
            <w:pPr>
              <w:ind w:right="65" w:firstLine="0"/>
              <w:jc w:val="center"/>
              <w:rPr>
                <w:color w:val="auto"/>
              </w:rPr>
            </w:pPr>
            <w:r w:rsidRPr="007F5992">
              <w:rPr>
                <w:color w:val="auto"/>
              </w:rPr>
              <w:t xml:space="preserve">Порошок </w:t>
            </w:r>
          </w:p>
        </w:tc>
        <w:tc>
          <w:tcPr>
            <w:tcW w:w="3260" w:type="dxa"/>
            <w:tcBorders>
              <w:top w:val="single" w:sz="4" w:space="0" w:color="000000"/>
              <w:left w:val="single" w:sz="4" w:space="0" w:color="000000"/>
              <w:bottom w:val="single" w:sz="4" w:space="0" w:color="000000"/>
              <w:right w:val="single" w:sz="4" w:space="0" w:color="000000"/>
            </w:tcBorders>
          </w:tcPr>
          <w:p w14:paraId="52DFB610" w14:textId="77777777" w:rsidR="003D682A" w:rsidRPr="007F5992" w:rsidRDefault="003D682A" w:rsidP="009C5C9F">
            <w:pPr>
              <w:ind w:right="65" w:firstLine="0"/>
              <w:jc w:val="center"/>
              <w:rPr>
                <w:color w:val="auto"/>
              </w:rPr>
            </w:pPr>
            <w:r w:rsidRPr="007F5992">
              <w:rPr>
                <w:color w:val="auto"/>
              </w:rPr>
              <w:t xml:space="preserve">1 раз в год (выборочно) </w:t>
            </w:r>
          </w:p>
        </w:tc>
        <w:tc>
          <w:tcPr>
            <w:tcW w:w="3260" w:type="dxa"/>
            <w:tcBorders>
              <w:top w:val="single" w:sz="4" w:space="0" w:color="000000"/>
              <w:left w:val="single" w:sz="4" w:space="0" w:color="000000"/>
              <w:bottom w:val="single" w:sz="4" w:space="0" w:color="000000"/>
              <w:right w:val="single" w:sz="4" w:space="0" w:color="000000"/>
            </w:tcBorders>
          </w:tcPr>
          <w:p w14:paraId="6B585C3A" w14:textId="77777777" w:rsidR="003D682A" w:rsidRPr="007F5992" w:rsidRDefault="003D682A" w:rsidP="009C5C9F">
            <w:pPr>
              <w:ind w:right="63" w:firstLine="0"/>
              <w:jc w:val="center"/>
              <w:rPr>
                <w:color w:val="auto"/>
              </w:rPr>
            </w:pPr>
            <w:r w:rsidRPr="007F5992">
              <w:rPr>
                <w:color w:val="auto"/>
              </w:rPr>
              <w:t xml:space="preserve">1 раз в 5 лет </w:t>
            </w:r>
          </w:p>
        </w:tc>
      </w:tr>
      <w:tr w:rsidR="003D682A" w:rsidRPr="007F5992" w14:paraId="5528A597" w14:textId="77777777" w:rsidTr="009C5C9F">
        <w:trPr>
          <w:trHeight w:val="20"/>
        </w:trPr>
        <w:tc>
          <w:tcPr>
            <w:tcW w:w="3121" w:type="dxa"/>
            <w:tcBorders>
              <w:top w:val="single" w:sz="4" w:space="0" w:color="000000"/>
              <w:left w:val="single" w:sz="4" w:space="0" w:color="000000"/>
              <w:bottom w:val="single" w:sz="4" w:space="0" w:color="000000"/>
              <w:right w:val="single" w:sz="4" w:space="0" w:color="000000"/>
            </w:tcBorders>
          </w:tcPr>
          <w:p w14:paraId="4EB98426" w14:textId="77777777" w:rsidR="003D682A" w:rsidRPr="007F5992" w:rsidRDefault="003D682A" w:rsidP="009C5C9F">
            <w:pPr>
              <w:ind w:firstLine="0"/>
              <w:jc w:val="center"/>
              <w:rPr>
                <w:color w:val="auto"/>
              </w:rPr>
            </w:pPr>
            <w:r w:rsidRPr="007F5992">
              <w:rPr>
                <w:color w:val="auto"/>
              </w:rPr>
              <w:t xml:space="preserve">Углекислота (диоксид углерода) </w:t>
            </w:r>
          </w:p>
        </w:tc>
        <w:tc>
          <w:tcPr>
            <w:tcW w:w="3260" w:type="dxa"/>
            <w:tcBorders>
              <w:top w:val="single" w:sz="4" w:space="0" w:color="000000"/>
              <w:left w:val="single" w:sz="4" w:space="0" w:color="000000"/>
              <w:bottom w:val="single" w:sz="4" w:space="0" w:color="000000"/>
              <w:right w:val="single" w:sz="4" w:space="0" w:color="000000"/>
            </w:tcBorders>
          </w:tcPr>
          <w:p w14:paraId="3E0F73E1" w14:textId="77777777" w:rsidR="003D682A" w:rsidRPr="007F5992" w:rsidRDefault="003D682A" w:rsidP="009C5C9F">
            <w:pPr>
              <w:ind w:right="61" w:firstLine="0"/>
              <w:jc w:val="center"/>
              <w:rPr>
                <w:color w:val="auto"/>
              </w:rPr>
            </w:pPr>
            <w:r w:rsidRPr="007F5992">
              <w:rPr>
                <w:color w:val="auto"/>
              </w:rPr>
              <w:t xml:space="preserve">взвешиванием 1 раз в год </w:t>
            </w:r>
          </w:p>
        </w:tc>
        <w:tc>
          <w:tcPr>
            <w:tcW w:w="3260" w:type="dxa"/>
            <w:tcBorders>
              <w:top w:val="single" w:sz="4" w:space="0" w:color="000000"/>
              <w:left w:val="single" w:sz="4" w:space="0" w:color="000000"/>
              <w:bottom w:val="single" w:sz="4" w:space="0" w:color="000000"/>
              <w:right w:val="single" w:sz="4" w:space="0" w:color="000000"/>
            </w:tcBorders>
          </w:tcPr>
          <w:p w14:paraId="71DD62EA" w14:textId="77777777" w:rsidR="003D682A" w:rsidRPr="007F5992" w:rsidRDefault="003D682A" w:rsidP="009C5C9F">
            <w:pPr>
              <w:ind w:right="63" w:firstLine="0"/>
              <w:jc w:val="center"/>
              <w:rPr>
                <w:color w:val="auto"/>
              </w:rPr>
            </w:pPr>
            <w:r w:rsidRPr="007F5992">
              <w:rPr>
                <w:color w:val="auto"/>
              </w:rPr>
              <w:t xml:space="preserve">1 раз в 5 лет </w:t>
            </w:r>
          </w:p>
        </w:tc>
      </w:tr>
      <w:tr w:rsidR="003D682A" w:rsidRPr="007F5992" w14:paraId="240BB71C" w14:textId="77777777" w:rsidTr="009C5C9F">
        <w:trPr>
          <w:trHeight w:val="20"/>
        </w:trPr>
        <w:tc>
          <w:tcPr>
            <w:tcW w:w="3121" w:type="dxa"/>
            <w:tcBorders>
              <w:top w:val="single" w:sz="4" w:space="0" w:color="000000"/>
              <w:left w:val="single" w:sz="4" w:space="0" w:color="000000"/>
              <w:bottom w:val="single" w:sz="4" w:space="0" w:color="000000"/>
              <w:right w:val="single" w:sz="4" w:space="0" w:color="000000"/>
            </w:tcBorders>
          </w:tcPr>
          <w:p w14:paraId="136571FE" w14:textId="77777777" w:rsidR="003D682A" w:rsidRPr="007F5992" w:rsidRDefault="003D682A" w:rsidP="009C5C9F">
            <w:pPr>
              <w:ind w:right="64" w:firstLine="0"/>
              <w:jc w:val="center"/>
              <w:rPr>
                <w:color w:val="auto"/>
              </w:rPr>
            </w:pPr>
            <w:r w:rsidRPr="007F5992">
              <w:rPr>
                <w:color w:val="auto"/>
              </w:rPr>
              <w:t xml:space="preserve">Хладон </w:t>
            </w:r>
          </w:p>
        </w:tc>
        <w:tc>
          <w:tcPr>
            <w:tcW w:w="3260" w:type="dxa"/>
            <w:tcBorders>
              <w:top w:val="single" w:sz="4" w:space="0" w:color="000000"/>
              <w:left w:val="single" w:sz="4" w:space="0" w:color="000000"/>
              <w:bottom w:val="single" w:sz="4" w:space="0" w:color="000000"/>
              <w:right w:val="single" w:sz="4" w:space="0" w:color="000000"/>
            </w:tcBorders>
          </w:tcPr>
          <w:p w14:paraId="35D2D279" w14:textId="77777777" w:rsidR="003D682A" w:rsidRPr="007F5992" w:rsidRDefault="003D682A" w:rsidP="009C5C9F">
            <w:pPr>
              <w:ind w:right="59" w:firstLine="0"/>
              <w:jc w:val="center"/>
              <w:rPr>
                <w:color w:val="auto"/>
              </w:rPr>
            </w:pPr>
            <w:r w:rsidRPr="007F5992">
              <w:rPr>
                <w:color w:val="auto"/>
              </w:rPr>
              <w:t xml:space="preserve">взвешиванием 1 раз в год </w:t>
            </w:r>
          </w:p>
        </w:tc>
        <w:tc>
          <w:tcPr>
            <w:tcW w:w="3260" w:type="dxa"/>
            <w:tcBorders>
              <w:top w:val="single" w:sz="4" w:space="0" w:color="000000"/>
              <w:left w:val="single" w:sz="4" w:space="0" w:color="000000"/>
              <w:bottom w:val="single" w:sz="4" w:space="0" w:color="000000"/>
              <w:right w:val="single" w:sz="4" w:space="0" w:color="000000"/>
            </w:tcBorders>
          </w:tcPr>
          <w:p w14:paraId="73E14472" w14:textId="77777777" w:rsidR="003D682A" w:rsidRPr="007F5992" w:rsidRDefault="003D682A" w:rsidP="009C5C9F">
            <w:pPr>
              <w:ind w:right="63" w:firstLine="0"/>
              <w:jc w:val="center"/>
              <w:rPr>
                <w:color w:val="auto"/>
              </w:rPr>
            </w:pPr>
            <w:r w:rsidRPr="007F5992">
              <w:rPr>
                <w:color w:val="auto"/>
              </w:rPr>
              <w:t xml:space="preserve">1 раз в 5 лет </w:t>
            </w:r>
          </w:p>
        </w:tc>
      </w:tr>
      <w:tr w:rsidR="003D682A" w:rsidRPr="007F5992" w14:paraId="73E154EF" w14:textId="77777777" w:rsidTr="009C5C9F">
        <w:trPr>
          <w:trHeight w:val="20"/>
        </w:trPr>
        <w:tc>
          <w:tcPr>
            <w:tcW w:w="9640" w:type="dxa"/>
            <w:gridSpan w:val="3"/>
            <w:tcBorders>
              <w:top w:val="single" w:sz="4" w:space="0" w:color="000000"/>
              <w:left w:val="single" w:sz="4" w:space="0" w:color="000000"/>
              <w:bottom w:val="single" w:sz="4" w:space="0" w:color="000000"/>
              <w:right w:val="single" w:sz="4" w:space="0" w:color="000000"/>
            </w:tcBorders>
          </w:tcPr>
          <w:p w14:paraId="707C8403" w14:textId="77777777" w:rsidR="003D682A" w:rsidRPr="00F11D80" w:rsidRDefault="003D682A" w:rsidP="009C5C9F">
            <w:pPr>
              <w:ind w:right="57" w:firstLine="67"/>
              <w:rPr>
                <w:color w:val="auto"/>
                <w:sz w:val="22"/>
              </w:rPr>
            </w:pPr>
            <w:r w:rsidRPr="00F11D80">
              <w:rPr>
                <w:color w:val="auto"/>
                <w:sz w:val="22"/>
              </w:rPr>
              <w:t xml:space="preserve">&lt;*&gt; Огнетушители с многокомпонентным стабилизированным зарядом на основе углеводородного или фторсодержащего пенообразователя, а также огнетушители, внутренняя поверхность корпуса которых защищена полимерным или эпоксидным покрытием или корпус огнетушителя изготовлен из нержавеющей стали, должны проверяться и перезаряжаться с периодичностью, рекомендованной фирмой-изготовителем огнетушителей. </w:t>
            </w:r>
          </w:p>
        </w:tc>
      </w:tr>
    </w:tbl>
    <w:p w14:paraId="3019660C"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При защите помещений огнетушителями следует учитывать специфику взаимодействия огнетушащих веществ с защищаемым оборудованием, изделиями и материалами. </w:t>
      </w:r>
    </w:p>
    <w:p w14:paraId="596CAD61"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Расстояние от возможного очага пожара до места размещения переносного огнетушителя (с учетом перегородок, дверных проемов, возможных загромождений, оборудования) не должно превышать: </w:t>
      </w:r>
    </w:p>
    <w:p w14:paraId="394445F8" w14:textId="77777777" w:rsidR="00DD276E" w:rsidRPr="007F5992" w:rsidRDefault="00DD276E" w:rsidP="008E504B">
      <w:pPr>
        <w:pStyle w:val="13"/>
        <w:numPr>
          <w:ilvl w:val="0"/>
          <w:numId w:val="13"/>
        </w:numPr>
        <w:tabs>
          <w:tab w:val="left" w:pos="993"/>
        </w:tabs>
        <w:spacing w:before="0" w:after="0"/>
        <w:ind w:left="0" w:firstLine="709"/>
        <w:rPr>
          <w:color w:val="auto"/>
        </w:rPr>
      </w:pPr>
      <w:r w:rsidRPr="007F5992">
        <w:rPr>
          <w:color w:val="auto"/>
        </w:rPr>
        <w:lastRenderedPageBreak/>
        <w:t xml:space="preserve">20 метров для помещений административного и общественного назначения; </w:t>
      </w:r>
    </w:p>
    <w:p w14:paraId="0B3D0BDF" w14:textId="77777777" w:rsidR="00DD276E" w:rsidRPr="007F5992" w:rsidRDefault="00DD276E" w:rsidP="008E504B">
      <w:pPr>
        <w:pStyle w:val="13"/>
        <w:numPr>
          <w:ilvl w:val="0"/>
          <w:numId w:val="13"/>
        </w:numPr>
        <w:tabs>
          <w:tab w:val="left" w:pos="993"/>
        </w:tabs>
        <w:spacing w:before="0" w:after="0"/>
        <w:ind w:left="0" w:firstLine="709"/>
        <w:rPr>
          <w:color w:val="auto"/>
        </w:rPr>
      </w:pPr>
      <w:r w:rsidRPr="007F5992">
        <w:rPr>
          <w:color w:val="auto"/>
        </w:rPr>
        <w:t xml:space="preserve">30 метров – для помещений категорий А, Б и В1-В4 по пожарной и взрывопожарной опасности; </w:t>
      </w:r>
    </w:p>
    <w:p w14:paraId="3FFD1625" w14:textId="77777777" w:rsidR="00DD276E" w:rsidRPr="007F5992" w:rsidRDefault="00DD276E" w:rsidP="008E504B">
      <w:pPr>
        <w:pStyle w:val="13"/>
        <w:numPr>
          <w:ilvl w:val="0"/>
          <w:numId w:val="13"/>
        </w:numPr>
        <w:tabs>
          <w:tab w:val="left" w:pos="993"/>
        </w:tabs>
        <w:spacing w:before="0" w:after="0"/>
        <w:ind w:left="0" w:firstLine="709"/>
        <w:rPr>
          <w:color w:val="auto"/>
        </w:rPr>
      </w:pPr>
      <w:r w:rsidRPr="007F5992">
        <w:rPr>
          <w:color w:val="auto"/>
        </w:rPr>
        <w:t xml:space="preserve">40 метров – для помещений категории Г по пожарной и взрывопожарной опасности; </w:t>
      </w:r>
    </w:p>
    <w:p w14:paraId="6B4762C1" w14:textId="77777777" w:rsidR="00DD276E" w:rsidRPr="007F5992" w:rsidRDefault="00DD276E" w:rsidP="008E504B">
      <w:pPr>
        <w:pStyle w:val="13"/>
        <w:numPr>
          <w:ilvl w:val="0"/>
          <w:numId w:val="13"/>
        </w:numPr>
        <w:tabs>
          <w:tab w:val="left" w:pos="993"/>
        </w:tabs>
        <w:spacing w:before="0" w:after="0"/>
        <w:ind w:left="0" w:firstLine="709"/>
        <w:rPr>
          <w:color w:val="auto"/>
        </w:rPr>
      </w:pPr>
      <w:r w:rsidRPr="007F5992">
        <w:rPr>
          <w:color w:val="auto"/>
        </w:rPr>
        <w:t xml:space="preserve">70 метров – для помещений категории Д по пожарной и взрывопожарной опасности. </w:t>
      </w:r>
    </w:p>
    <w:p w14:paraId="2CA473BC" w14:textId="4FCC30E3" w:rsidR="00DD276E" w:rsidRPr="007F5992" w:rsidRDefault="00DD276E" w:rsidP="008E504B">
      <w:pPr>
        <w:pStyle w:val="33111"/>
        <w:numPr>
          <w:ilvl w:val="2"/>
          <w:numId w:val="9"/>
        </w:numPr>
        <w:tabs>
          <w:tab w:val="num" w:pos="1390"/>
        </w:tabs>
        <w:ind w:left="0"/>
        <w:rPr>
          <w:color w:val="auto"/>
        </w:rPr>
      </w:pPr>
      <w:r w:rsidRPr="007F5992">
        <w:rPr>
          <w:color w:val="auto"/>
        </w:rPr>
        <w:t xml:space="preserve">Каждый огнетушитель, установленный на объекте (территории) </w:t>
      </w:r>
      <w:r>
        <w:rPr>
          <w:color w:val="auto"/>
        </w:rPr>
        <w:t xml:space="preserve">защиты Томского </w:t>
      </w:r>
      <w:r w:rsidR="00C446F8">
        <w:t>НИМЦ / Филиала</w:t>
      </w:r>
      <w:r w:rsidRPr="007F5992">
        <w:rPr>
          <w:color w:val="auto"/>
        </w:rPr>
        <w:t xml:space="preserve">, должен иметь порядковый номер, нанесенный на корпус огнетушителя. </w:t>
      </w:r>
    </w:p>
    <w:p w14:paraId="3BF8C33F" w14:textId="77777777" w:rsidR="00DD276E" w:rsidRDefault="00DD276E" w:rsidP="008E504B">
      <w:pPr>
        <w:pStyle w:val="33111"/>
        <w:numPr>
          <w:ilvl w:val="2"/>
          <w:numId w:val="9"/>
        </w:numPr>
        <w:tabs>
          <w:tab w:val="num" w:pos="1390"/>
        </w:tabs>
        <w:ind w:left="0"/>
        <w:rPr>
          <w:color w:val="auto"/>
        </w:rPr>
      </w:pPr>
      <w:r w:rsidRPr="007F5992">
        <w:rPr>
          <w:color w:val="auto"/>
        </w:rPr>
        <w:t>Запускающее или запорно-пусковое устройство огнетушителя должно быть опломбировано одноразовой пломбой, на которую наносятся обозначения индивидуального номера пломбы и даты зарядки огнетуши</w:t>
      </w:r>
      <w:r>
        <w:rPr>
          <w:color w:val="auto"/>
        </w:rPr>
        <w:t>теля с указанием месяца и года.</w:t>
      </w:r>
    </w:p>
    <w:p w14:paraId="51671A75" w14:textId="31F39365" w:rsidR="00DD276E" w:rsidRPr="00BE3A50" w:rsidRDefault="00DD276E" w:rsidP="008E504B">
      <w:pPr>
        <w:pStyle w:val="33111"/>
        <w:numPr>
          <w:ilvl w:val="2"/>
          <w:numId w:val="9"/>
        </w:numPr>
        <w:tabs>
          <w:tab w:val="num" w:pos="1390"/>
        </w:tabs>
        <w:ind w:left="0"/>
        <w:rPr>
          <w:color w:val="auto"/>
        </w:rPr>
      </w:pPr>
      <w:r w:rsidRPr="00BE3A50">
        <w:rPr>
          <w:color w:val="auto"/>
        </w:rPr>
        <w:t>Учет наличия, периодичности осмотра и сроков перезарядки огнетушителей ведется в журнале эксплуатации систем противопожарной защиты (приложения 1</w:t>
      </w:r>
      <w:r w:rsidR="00227790">
        <w:rPr>
          <w:color w:val="auto"/>
        </w:rPr>
        <w:t>0</w:t>
      </w:r>
      <w:r w:rsidRPr="00BE3A50">
        <w:rPr>
          <w:color w:val="auto"/>
        </w:rPr>
        <w:t xml:space="preserve">). </w:t>
      </w:r>
    </w:p>
    <w:p w14:paraId="6524F777" w14:textId="2A333136" w:rsidR="00DD276E" w:rsidRPr="007F5992" w:rsidRDefault="00DD276E" w:rsidP="008E504B">
      <w:pPr>
        <w:pStyle w:val="33111"/>
        <w:numPr>
          <w:ilvl w:val="2"/>
          <w:numId w:val="9"/>
        </w:numPr>
        <w:tabs>
          <w:tab w:val="num" w:pos="1390"/>
        </w:tabs>
        <w:ind w:left="0"/>
        <w:rPr>
          <w:color w:val="auto"/>
        </w:rPr>
      </w:pPr>
      <w:r w:rsidRPr="007F5992">
        <w:rPr>
          <w:color w:val="auto"/>
        </w:rPr>
        <w:t xml:space="preserve">Каждый огнетушитель, отправленный с объекта (территории) </w:t>
      </w:r>
      <w:r>
        <w:rPr>
          <w:color w:val="auto"/>
        </w:rPr>
        <w:t xml:space="preserve">защиты Томского </w:t>
      </w:r>
      <w:r w:rsidR="00C446F8">
        <w:t>НИМЦ / Филиала</w:t>
      </w:r>
      <w:r w:rsidRPr="007F5992">
        <w:rPr>
          <w:color w:val="auto"/>
        </w:rPr>
        <w:t xml:space="preserve"> на перезарядку, заменяется заряженным огнетушителем, соответствующим минимальному рангу тушения модельного очага пожара огнетушителя, отправленного на перезарядку. </w:t>
      </w:r>
    </w:p>
    <w:p w14:paraId="56368A96" w14:textId="77777777" w:rsidR="00DD276E" w:rsidRPr="007F5992" w:rsidRDefault="00DD276E" w:rsidP="008E504B">
      <w:pPr>
        <w:pStyle w:val="33111"/>
        <w:numPr>
          <w:ilvl w:val="2"/>
          <w:numId w:val="9"/>
        </w:numPr>
        <w:tabs>
          <w:tab w:val="num" w:pos="1390"/>
        </w:tabs>
        <w:ind w:left="0"/>
        <w:rPr>
          <w:color w:val="auto"/>
        </w:rPr>
      </w:pPr>
      <w:r w:rsidRPr="007F5992">
        <w:rPr>
          <w:color w:val="auto"/>
        </w:rPr>
        <w:t>Огнетушители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метра</w:t>
      </w:r>
      <w:r w:rsidRPr="007E5629">
        <w:rPr>
          <w:color w:val="auto"/>
        </w:rPr>
        <w:t xml:space="preserve"> </w:t>
      </w:r>
      <w:r w:rsidRPr="007F5992">
        <w:rPr>
          <w:color w:val="auto"/>
        </w:rPr>
        <w:t xml:space="preserve">до верха корпуса огнетушителя либо в специальных подставках из негорючих материалов, исключающих падение или опрокидывание. Огнетушители не должны препятствовать безопасной эвакуации людей (во время пожара). </w:t>
      </w:r>
    </w:p>
    <w:p w14:paraId="056F8E16"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Огнетушители не должны устанавливаться в таких местах, где значения температуры выходят за температурный диапазон, указанный на огнетушителях. </w:t>
      </w:r>
    </w:p>
    <w:p w14:paraId="23AAA38E" w14:textId="77777777" w:rsidR="00DD276E" w:rsidRPr="00D54C18" w:rsidRDefault="00DD276E" w:rsidP="008E504B">
      <w:pPr>
        <w:pStyle w:val="33111"/>
        <w:numPr>
          <w:ilvl w:val="2"/>
          <w:numId w:val="9"/>
        </w:numPr>
        <w:tabs>
          <w:tab w:val="num" w:pos="1390"/>
        </w:tabs>
        <w:ind w:left="0"/>
        <w:rPr>
          <w:color w:val="auto"/>
        </w:rPr>
      </w:pPr>
      <w:r w:rsidRPr="00D54C18">
        <w:rPr>
          <w:color w:val="auto"/>
        </w:rPr>
        <w:t xml:space="preserve">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w:t>
      </w:r>
      <w:r w:rsidRPr="0086168C">
        <w:rPr>
          <w:b/>
          <w:color w:val="auto"/>
        </w:rPr>
        <w:t>запрещается</w:t>
      </w:r>
      <w:r w:rsidRPr="00D54C18">
        <w:rPr>
          <w:color w:val="auto"/>
        </w:rPr>
        <w:t xml:space="preserve">. </w:t>
      </w:r>
    </w:p>
    <w:p w14:paraId="645155F3" w14:textId="77777777" w:rsidR="00DD276E" w:rsidRPr="007F5992" w:rsidRDefault="00DD276E" w:rsidP="008E504B">
      <w:pPr>
        <w:pStyle w:val="33111"/>
        <w:numPr>
          <w:ilvl w:val="2"/>
          <w:numId w:val="9"/>
        </w:numPr>
        <w:tabs>
          <w:tab w:val="num" w:pos="1390"/>
        </w:tabs>
        <w:ind w:left="0"/>
        <w:rPr>
          <w:color w:val="auto"/>
        </w:rPr>
      </w:pPr>
      <w:r w:rsidRPr="007F5992">
        <w:rPr>
          <w:color w:val="auto"/>
        </w:rPr>
        <w:t xml:space="preserve">При эксплуатации огнетушителей </w:t>
      </w:r>
      <w:r w:rsidRPr="007E5629">
        <w:rPr>
          <w:b/>
          <w:color w:val="auto"/>
        </w:rPr>
        <w:t>запрещается</w:t>
      </w:r>
      <w:r w:rsidRPr="007F5992">
        <w:rPr>
          <w:color w:val="auto"/>
        </w:rPr>
        <w:t xml:space="preserve">: </w:t>
      </w:r>
    </w:p>
    <w:p w14:paraId="1F5B438A" w14:textId="77777777" w:rsidR="00DD276E" w:rsidRPr="007F5992" w:rsidRDefault="00DD276E" w:rsidP="00DD276E">
      <w:pPr>
        <w:pStyle w:val="13"/>
        <w:tabs>
          <w:tab w:val="left" w:pos="993"/>
        </w:tabs>
        <w:rPr>
          <w:color w:val="auto"/>
        </w:rPr>
      </w:pPr>
      <w:r w:rsidRPr="007F5992">
        <w:rPr>
          <w:color w:val="auto"/>
        </w:rPr>
        <w:t>а)</w:t>
      </w:r>
      <w:r>
        <w:rPr>
          <w:color w:val="auto"/>
        </w:rPr>
        <w:tab/>
      </w:r>
      <w:r w:rsidRPr="007F5992">
        <w:rPr>
          <w:color w:val="auto"/>
        </w:rPr>
        <w:t xml:space="preserve">применять углекислотные огнетушители для тушения пожаров электрооборудования, находящегося под напряжением выше 10 кВ; </w:t>
      </w:r>
    </w:p>
    <w:p w14:paraId="0B3ACD11" w14:textId="77777777" w:rsidR="00DD276E" w:rsidRPr="007F5992" w:rsidRDefault="00DD276E" w:rsidP="00DD276E">
      <w:pPr>
        <w:pStyle w:val="13"/>
        <w:tabs>
          <w:tab w:val="left" w:pos="993"/>
        </w:tabs>
        <w:rPr>
          <w:color w:val="auto"/>
        </w:rPr>
      </w:pPr>
      <w:r w:rsidRPr="007F5992">
        <w:rPr>
          <w:color w:val="auto"/>
        </w:rPr>
        <w:t>б)</w:t>
      </w:r>
      <w:r>
        <w:rPr>
          <w:color w:val="auto"/>
        </w:rPr>
        <w:tab/>
      </w:r>
      <w:r w:rsidRPr="007F5992">
        <w:rPr>
          <w:color w:val="auto"/>
        </w:rPr>
        <w:t xml:space="preserve">применять углекислотные огнетушители с содержанием паров воды в диоксиде углерода более 0,006% масс. и с длиной струи ОТВ менее 3 м для тушения электрооборудования, находящегося под напряжением выше 1000 В; </w:t>
      </w:r>
    </w:p>
    <w:p w14:paraId="69D9C709" w14:textId="77777777" w:rsidR="00DD276E" w:rsidRPr="007F5992" w:rsidRDefault="00DD276E" w:rsidP="00DD276E">
      <w:pPr>
        <w:pStyle w:val="13"/>
        <w:tabs>
          <w:tab w:val="left" w:pos="993"/>
        </w:tabs>
        <w:rPr>
          <w:color w:val="auto"/>
        </w:rPr>
      </w:pPr>
      <w:r w:rsidRPr="007F5992">
        <w:rPr>
          <w:color w:val="auto"/>
        </w:rPr>
        <w:t>в)</w:t>
      </w:r>
      <w:r>
        <w:rPr>
          <w:color w:val="auto"/>
        </w:rPr>
        <w:tab/>
      </w:r>
      <w:r w:rsidRPr="007F5992">
        <w:rPr>
          <w:color w:val="auto"/>
        </w:rPr>
        <w:t xml:space="preserve">применять углекислотный огнетушитель, оснащенный раструбом из металла, для тушения пожаров электрооборудования, находящегося под напряжением; </w:t>
      </w:r>
    </w:p>
    <w:p w14:paraId="62B59782" w14:textId="77777777" w:rsidR="00DD276E" w:rsidRPr="007F5992" w:rsidRDefault="00DD276E" w:rsidP="00DD276E">
      <w:pPr>
        <w:pStyle w:val="13"/>
        <w:tabs>
          <w:tab w:val="left" w:pos="993"/>
        </w:tabs>
        <w:rPr>
          <w:color w:val="auto"/>
        </w:rPr>
      </w:pPr>
      <w:r w:rsidRPr="007F5992">
        <w:rPr>
          <w:color w:val="auto"/>
        </w:rPr>
        <w:t>г)</w:t>
      </w:r>
      <w:r>
        <w:rPr>
          <w:color w:val="auto"/>
        </w:rPr>
        <w:tab/>
      </w:r>
      <w:r w:rsidRPr="007F5992">
        <w:rPr>
          <w:color w:val="auto"/>
        </w:rPr>
        <w:t xml:space="preserve">порошковые и углекислотные огнетушители с насадками или раструбами, изготовленными из диэлектрических материалов, из-за возможного образования разрядов статического электричества не допускается применять на объектах безыскровой или слабой электризации (ГОСТ 12.2.037, ГОСТ 12.1.018); </w:t>
      </w:r>
    </w:p>
    <w:p w14:paraId="6B823E00" w14:textId="77777777" w:rsidR="00DD276E" w:rsidRPr="007F5992" w:rsidRDefault="00DD276E" w:rsidP="00DD276E">
      <w:pPr>
        <w:pStyle w:val="13"/>
        <w:tabs>
          <w:tab w:val="left" w:pos="993"/>
        </w:tabs>
        <w:rPr>
          <w:color w:val="auto"/>
        </w:rPr>
      </w:pPr>
      <w:r w:rsidRPr="007F5992">
        <w:rPr>
          <w:color w:val="auto"/>
        </w:rPr>
        <w:lastRenderedPageBreak/>
        <w:t>д)</w:t>
      </w:r>
      <w:r>
        <w:rPr>
          <w:color w:val="auto"/>
        </w:rPr>
        <w:tab/>
      </w:r>
      <w:r w:rsidRPr="007F5992">
        <w:rPr>
          <w:color w:val="auto"/>
        </w:rPr>
        <w:t xml:space="preserve">применять огнетушители с зарядом на водной основе для ликвидации пожаров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 </w:t>
      </w:r>
    </w:p>
    <w:p w14:paraId="7E9175CA" w14:textId="77777777" w:rsidR="00DD276E" w:rsidRPr="007F5992" w:rsidRDefault="00DD276E" w:rsidP="00DD276E">
      <w:pPr>
        <w:pStyle w:val="13"/>
        <w:tabs>
          <w:tab w:val="left" w:pos="993"/>
        </w:tabs>
        <w:rPr>
          <w:color w:val="auto"/>
        </w:rPr>
      </w:pPr>
      <w:r w:rsidRPr="007F5992">
        <w:rPr>
          <w:color w:val="auto"/>
        </w:rPr>
        <w:t>е)</w:t>
      </w:r>
      <w:r>
        <w:rPr>
          <w:color w:val="auto"/>
        </w:rPr>
        <w:tab/>
      </w:r>
      <w:r w:rsidRPr="007F5992">
        <w:rPr>
          <w:color w:val="auto"/>
        </w:rPr>
        <w:t xml:space="preserve">эксплуатировать огнетушитель при появлении вмятин, вздутий или трещин на корпусе огнетушителя, на запорно-пусковом устройстве или на накидной гайке, а также при нарушении герметичности соединений узлов огнетушителя или при неисправности индикатора давления; </w:t>
      </w:r>
    </w:p>
    <w:p w14:paraId="2D60C6E3" w14:textId="77777777" w:rsidR="00DD276E" w:rsidRPr="007F5992" w:rsidRDefault="00DD276E" w:rsidP="00DD276E">
      <w:pPr>
        <w:pStyle w:val="13"/>
        <w:tabs>
          <w:tab w:val="left" w:pos="993"/>
        </w:tabs>
        <w:rPr>
          <w:color w:val="auto"/>
        </w:rPr>
      </w:pPr>
      <w:r w:rsidRPr="007F5992">
        <w:rPr>
          <w:color w:val="auto"/>
        </w:rPr>
        <w:t>ж)</w:t>
      </w:r>
      <w:r>
        <w:rPr>
          <w:color w:val="auto"/>
        </w:rPr>
        <w:tab/>
      </w:r>
      <w:r w:rsidRPr="007F5992">
        <w:rPr>
          <w:color w:val="auto"/>
        </w:rPr>
        <w:t xml:space="preserve">наносить удары по огнетушителю или по источнику вытесняющего газа; </w:t>
      </w:r>
    </w:p>
    <w:p w14:paraId="74BAB9B8" w14:textId="77777777" w:rsidR="00DD276E" w:rsidRPr="007F5992" w:rsidRDefault="00DD276E" w:rsidP="00DD276E">
      <w:pPr>
        <w:pStyle w:val="13"/>
        <w:tabs>
          <w:tab w:val="left" w:pos="993"/>
        </w:tabs>
        <w:rPr>
          <w:color w:val="auto"/>
        </w:rPr>
      </w:pPr>
      <w:r w:rsidRPr="007F5992">
        <w:rPr>
          <w:color w:val="auto"/>
        </w:rPr>
        <w:t>з)</w:t>
      </w:r>
      <w:r>
        <w:rPr>
          <w:color w:val="auto"/>
        </w:rPr>
        <w:tab/>
      </w:r>
      <w:r w:rsidRPr="007F5992">
        <w:rPr>
          <w:color w:val="auto"/>
        </w:rPr>
        <w:t xml:space="preserve">производить работы с ОТВ без соответствующих средств защиты органов дыхания, кожи и зрения; </w:t>
      </w:r>
    </w:p>
    <w:p w14:paraId="3A73BE15" w14:textId="77777777" w:rsidR="00DD276E" w:rsidRPr="007F5992" w:rsidRDefault="00DD276E" w:rsidP="00DD276E">
      <w:pPr>
        <w:pStyle w:val="13"/>
        <w:tabs>
          <w:tab w:val="left" w:pos="993"/>
        </w:tabs>
        <w:rPr>
          <w:color w:val="auto"/>
        </w:rPr>
      </w:pPr>
      <w:r w:rsidRPr="007F5992">
        <w:rPr>
          <w:color w:val="auto"/>
        </w:rPr>
        <w:t>и)</w:t>
      </w:r>
      <w:r>
        <w:rPr>
          <w:color w:val="auto"/>
        </w:rPr>
        <w:tab/>
      </w:r>
      <w:r w:rsidRPr="007F5992">
        <w:rPr>
          <w:color w:val="auto"/>
        </w:rPr>
        <w:t xml:space="preserve">сбрасывать в атмосферу хладоны или сливать без соответствующей переработки пенообразователи. </w:t>
      </w:r>
    </w:p>
    <w:p w14:paraId="15D8496D" w14:textId="77777777" w:rsidR="00DD276E" w:rsidRDefault="00DD276E" w:rsidP="008E504B">
      <w:pPr>
        <w:pStyle w:val="33111"/>
        <w:numPr>
          <w:ilvl w:val="2"/>
          <w:numId w:val="9"/>
        </w:numPr>
        <w:tabs>
          <w:tab w:val="num" w:pos="1390"/>
        </w:tabs>
        <w:ind w:left="0"/>
        <w:rPr>
          <w:color w:val="auto"/>
        </w:rPr>
      </w:pPr>
      <w:r w:rsidRPr="007F5992">
        <w:rPr>
          <w:color w:val="auto"/>
        </w:rPr>
        <w:t>Производственные и (или) складские здания</w:t>
      </w:r>
      <w:r>
        <w:rPr>
          <w:color w:val="auto"/>
        </w:rPr>
        <w:t>,</w:t>
      </w:r>
      <w:r w:rsidRPr="007F5992">
        <w:rPr>
          <w:color w:val="auto"/>
        </w:rPr>
        <w:t xml:space="preserve"> не оборудованные внутренним противопожарным водопроводом или автоматическими установками пожаротушения (за исключением зданий, оборудовать которые установками пожаротушения и внутренним противопожарным водопроводом не требуется), помещения различного назначения, в которых проводятся огневые работы, а также территории не имеющих источников наружного противопожарного водоснабжения, или наружные технологические установки предприятий (организаций), удаленные на расстояние более 100 метров от источников наружного противопожарного водоснабжения, должны оборудоваться пожарными щитами</w:t>
      </w:r>
      <w:r>
        <w:rPr>
          <w:color w:val="auto"/>
        </w:rPr>
        <w:t>.</w:t>
      </w:r>
    </w:p>
    <w:p w14:paraId="0313F90D" w14:textId="38850695" w:rsidR="00DD276E" w:rsidRPr="00705A10" w:rsidRDefault="00DD276E" w:rsidP="008E504B">
      <w:pPr>
        <w:pStyle w:val="33111"/>
        <w:numPr>
          <w:ilvl w:val="2"/>
          <w:numId w:val="9"/>
        </w:numPr>
        <w:tabs>
          <w:tab w:val="num" w:pos="1390"/>
        </w:tabs>
        <w:ind w:left="0"/>
        <w:rPr>
          <w:color w:val="auto"/>
        </w:rPr>
      </w:pPr>
      <w:r w:rsidRPr="007E5629">
        <w:rPr>
          <w:color w:val="auto"/>
        </w:rPr>
        <w:t>Ящики с песком должны быть установлены в помещениях, где возможен разлив легковоспламеняющихся и горючих жидкостей. Объем я</w:t>
      </w:r>
      <w:r w:rsidR="00AE53EE">
        <w:rPr>
          <w:color w:val="auto"/>
        </w:rPr>
        <w:t>щика для песка должен быть 0,5м</w:t>
      </w:r>
      <w:r w:rsidR="00AE53EE">
        <w:rPr>
          <w:color w:val="auto"/>
          <w:vertAlign w:val="superscript"/>
        </w:rPr>
        <w:t>3</w:t>
      </w:r>
      <w:r w:rsidRPr="007E5629">
        <w:rPr>
          <w:color w:val="auto"/>
        </w:rPr>
        <w:t>. Конструкция ящика для песка должна обеспечивать удобство его открывания. Ящик должен быть укомплектован исправной совковой лопатой, у которой черенок окрашен в красный цвет. На ящике для песка должен быть нанесен его порядковый номер и номер телефона вызова пожарной охраны.</w:t>
      </w:r>
    </w:p>
    <w:p w14:paraId="3046276A" w14:textId="22765C59" w:rsidR="00DD276E" w:rsidRPr="007E5629" w:rsidRDefault="00DD276E" w:rsidP="008E504B">
      <w:pPr>
        <w:pStyle w:val="33111"/>
        <w:numPr>
          <w:ilvl w:val="2"/>
          <w:numId w:val="9"/>
        </w:numPr>
        <w:tabs>
          <w:tab w:val="num" w:pos="1390"/>
        </w:tabs>
        <w:ind w:left="0"/>
        <w:rPr>
          <w:color w:val="auto"/>
        </w:rPr>
      </w:pPr>
      <w:r w:rsidRPr="007E5629">
        <w:rPr>
          <w:color w:val="auto"/>
        </w:rPr>
        <w:t>В помещениях, где применяются и (или) хранятся легковоспламеняющиеся и (или) горючие жидкости, должно быть обеспечено наличие покрывала для изоляции очага возгорания размером не менее 2х1,5 метра. Покрывала для изоляции очага возгорания хранятся в водонепроницаемых закрывающихся футлярах (чехлах, упаковках), позволяющих быстро применить эти средства при пожаре.</w:t>
      </w:r>
    </w:p>
    <w:p w14:paraId="7BA0D04C" w14:textId="77777777" w:rsidR="00696FCA" w:rsidRDefault="00696FCA">
      <w:pPr>
        <w:spacing w:after="160" w:line="259" w:lineRule="auto"/>
        <w:ind w:firstLine="0"/>
        <w:jc w:val="left"/>
      </w:pPr>
      <w:r>
        <w:br w:type="page"/>
      </w:r>
    </w:p>
    <w:p w14:paraId="66E9BCB9" w14:textId="3970A371" w:rsidR="00767567" w:rsidRDefault="00767567" w:rsidP="00767567">
      <w:pPr>
        <w:spacing w:line="259" w:lineRule="auto"/>
        <w:ind w:left="10" w:right="463" w:hanging="10"/>
        <w:jc w:val="center"/>
      </w:pPr>
      <w:r>
        <w:rPr>
          <w:b/>
        </w:rPr>
        <w:lastRenderedPageBreak/>
        <w:t>Классификация пожаров и рекомендуемые средства пожаротушения</w:t>
      </w:r>
    </w:p>
    <w:p w14:paraId="2FF9F8D3" w14:textId="77777777" w:rsidR="00767567" w:rsidRDefault="00767567" w:rsidP="00767567">
      <w:pPr>
        <w:spacing w:line="259" w:lineRule="auto"/>
        <w:ind w:left="53" w:firstLine="0"/>
        <w:jc w:val="cente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9" w:type="dxa"/>
        </w:tblCellMar>
        <w:tblLook w:val="04A0" w:firstRow="1" w:lastRow="0" w:firstColumn="1" w:lastColumn="0" w:noHBand="0" w:noVBand="1"/>
      </w:tblPr>
      <w:tblGrid>
        <w:gridCol w:w="1276"/>
        <w:gridCol w:w="1560"/>
        <w:gridCol w:w="1328"/>
        <w:gridCol w:w="3066"/>
        <w:gridCol w:w="2551"/>
      </w:tblGrid>
      <w:tr w:rsidR="00767567" w:rsidRPr="00767567" w14:paraId="3591C58D" w14:textId="77777777" w:rsidTr="003A3CE7">
        <w:trPr>
          <w:trHeight w:val="170"/>
          <w:tblHeader/>
        </w:trPr>
        <w:tc>
          <w:tcPr>
            <w:tcW w:w="1276" w:type="dxa"/>
          </w:tcPr>
          <w:p w14:paraId="23CB748C" w14:textId="77777777" w:rsidR="00767567" w:rsidRPr="00767567" w:rsidRDefault="00767567" w:rsidP="00BE3A50">
            <w:pPr>
              <w:ind w:left="-101" w:right="-85" w:firstLine="0"/>
              <w:jc w:val="center"/>
              <w:rPr>
                <w:sz w:val="22"/>
              </w:rPr>
            </w:pPr>
            <w:r w:rsidRPr="00767567">
              <w:rPr>
                <w:sz w:val="22"/>
              </w:rPr>
              <w:t xml:space="preserve">Обозначение класса пожара </w:t>
            </w:r>
          </w:p>
        </w:tc>
        <w:tc>
          <w:tcPr>
            <w:tcW w:w="1560" w:type="dxa"/>
          </w:tcPr>
          <w:p w14:paraId="4F42D3AF" w14:textId="77777777" w:rsidR="00767567" w:rsidRPr="00767567" w:rsidRDefault="00767567" w:rsidP="00767567">
            <w:pPr>
              <w:ind w:firstLine="0"/>
              <w:jc w:val="center"/>
              <w:rPr>
                <w:sz w:val="22"/>
              </w:rPr>
            </w:pPr>
            <w:r w:rsidRPr="00767567">
              <w:rPr>
                <w:sz w:val="22"/>
              </w:rPr>
              <w:t xml:space="preserve">Характеристика класса </w:t>
            </w:r>
          </w:p>
        </w:tc>
        <w:tc>
          <w:tcPr>
            <w:tcW w:w="1328" w:type="dxa"/>
          </w:tcPr>
          <w:p w14:paraId="51BFBC96" w14:textId="77777777" w:rsidR="00767567" w:rsidRPr="00767567" w:rsidRDefault="00767567" w:rsidP="00BE3A50">
            <w:pPr>
              <w:ind w:left="-123" w:right="-67" w:firstLine="0"/>
              <w:jc w:val="center"/>
              <w:rPr>
                <w:sz w:val="22"/>
              </w:rPr>
            </w:pPr>
            <w:r w:rsidRPr="00767567">
              <w:rPr>
                <w:sz w:val="22"/>
              </w:rPr>
              <w:t xml:space="preserve">Обозначение подкласса </w:t>
            </w:r>
          </w:p>
        </w:tc>
        <w:tc>
          <w:tcPr>
            <w:tcW w:w="3066" w:type="dxa"/>
            <w:vAlign w:val="center"/>
          </w:tcPr>
          <w:p w14:paraId="43B2A26E" w14:textId="77777777" w:rsidR="00767567" w:rsidRPr="00767567" w:rsidRDefault="00767567" w:rsidP="00767567">
            <w:pPr>
              <w:ind w:right="4" w:firstLine="0"/>
              <w:jc w:val="center"/>
              <w:rPr>
                <w:sz w:val="22"/>
              </w:rPr>
            </w:pPr>
            <w:r w:rsidRPr="00767567">
              <w:rPr>
                <w:sz w:val="22"/>
              </w:rPr>
              <w:t xml:space="preserve">Характеристика подкласса </w:t>
            </w:r>
          </w:p>
        </w:tc>
        <w:tc>
          <w:tcPr>
            <w:tcW w:w="2551" w:type="dxa"/>
          </w:tcPr>
          <w:p w14:paraId="370E2AEE" w14:textId="77777777" w:rsidR="00767567" w:rsidRPr="00767567" w:rsidRDefault="00767567" w:rsidP="00767567">
            <w:pPr>
              <w:ind w:left="4" w:firstLine="0"/>
              <w:jc w:val="center"/>
              <w:rPr>
                <w:sz w:val="22"/>
              </w:rPr>
            </w:pPr>
            <w:r w:rsidRPr="00767567">
              <w:rPr>
                <w:sz w:val="22"/>
              </w:rPr>
              <w:t xml:space="preserve">Рекомендуемые средства пожаротушения </w:t>
            </w:r>
          </w:p>
        </w:tc>
      </w:tr>
      <w:tr w:rsidR="00767567" w:rsidRPr="00767567" w14:paraId="6B5F7438" w14:textId="77777777" w:rsidTr="003A3CE7">
        <w:trPr>
          <w:trHeight w:val="170"/>
        </w:trPr>
        <w:tc>
          <w:tcPr>
            <w:tcW w:w="1276" w:type="dxa"/>
            <w:vMerge w:val="restart"/>
            <w:vAlign w:val="center"/>
          </w:tcPr>
          <w:p w14:paraId="34548AF0" w14:textId="77777777" w:rsidR="00767567" w:rsidRPr="00767567" w:rsidRDefault="00767567" w:rsidP="00767567">
            <w:pPr>
              <w:ind w:left="3" w:firstLine="0"/>
              <w:jc w:val="center"/>
              <w:rPr>
                <w:sz w:val="22"/>
              </w:rPr>
            </w:pPr>
            <w:r w:rsidRPr="00767567">
              <w:rPr>
                <w:sz w:val="22"/>
              </w:rPr>
              <w:t xml:space="preserve">А </w:t>
            </w:r>
          </w:p>
        </w:tc>
        <w:tc>
          <w:tcPr>
            <w:tcW w:w="1560" w:type="dxa"/>
            <w:vMerge w:val="restart"/>
            <w:vAlign w:val="center"/>
          </w:tcPr>
          <w:p w14:paraId="2A62F56D" w14:textId="77777777" w:rsidR="00767567" w:rsidRPr="00767567" w:rsidRDefault="00767567" w:rsidP="00767567">
            <w:pPr>
              <w:ind w:firstLine="0"/>
              <w:jc w:val="center"/>
              <w:rPr>
                <w:sz w:val="22"/>
              </w:rPr>
            </w:pPr>
            <w:r w:rsidRPr="00767567">
              <w:rPr>
                <w:sz w:val="22"/>
              </w:rPr>
              <w:t xml:space="preserve">Горение твердых веществ </w:t>
            </w:r>
          </w:p>
        </w:tc>
        <w:tc>
          <w:tcPr>
            <w:tcW w:w="1328" w:type="dxa"/>
            <w:vAlign w:val="center"/>
          </w:tcPr>
          <w:p w14:paraId="316E2114" w14:textId="77777777" w:rsidR="00767567" w:rsidRPr="00767567" w:rsidRDefault="00767567" w:rsidP="00767567">
            <w:pPr>
              <w:ind w:left="2" w:firstLine="0"/>
              <w:jc w:val="center"/>
              <w:rPr>
                <w:sz w:val="22"/>
              </w:rPr>
            </w:pPr>
            <w:r w:rsidRPr="00767567">
              <w:rPr>
                <w:sz w:val="22"/>
              </w:rPr>
              <w:t xml:space="preserve">А1 </w:t>
            </w:r>
          </w:p>
        </w:tc>
        <w:tc>
          <w:tcPr>
            <w:tcW w:w="3066" w:type="dxa"/>
          </w:tcPr>
          <w:p w14:paraId="68F7C4DE" w14:textId="77777777" w:rsidR="00767567" w:rsidRPr="00767567" w:rsidRDefault="00767567" w:rsidP="00767567">
            <w:pPr>
              <w:ind w:left="14" w:firstLine="0"/>
              <w:jc w:val="left"/>
              <w:rPr>
                <w:sz w:val="22"/>
              </w:rPr>
            </w:pPr>
            <w:r w:rsidRPr="00767567">
              <w:rPr>
                <w:sz w:val="22"/>
              </w:rPr>
              <w:t xml:space="preserve">Горение твердых веществ, сопровождаемое тлением (например, дерева, бумаги, соломы, угля, текстильных изделий) </w:t>
            </w:r>
          </w:p>
        </w:tc>
        <w:tc>
          <w:tcPr>
            <w:tcW w:w="2551" w:type="dxa"/>
          </w:tcPr>
          <w:p w14:paraId="0448793B" w14:textId="77777777" w:rsidR="00767567" w:rsidRPr="00767567" w:rsidRDefault="00767567" w:rsidP="00767567">
            <w:pPr>
              <w:ind w:left="17" w:firstLine="0"/>
              <w:jc w:val="left"/>
              <w:rPr>
                <w:sz w:val="22"/>
              </w:rPr>
            </w:pPr>
            <w:r w:rsidRPr="00767567">
              <w:rPr>
                <w:sz w:val="22"/>
              </w:rPr>
              <w:t xml:space="preserve">Вода со смачивателями, пена, хладоны, порошки типа АВСЕ </w:t>
            </w:r>
          </w:p>
        </w:tc>
      </w:tr>
      <w:tr w:rsidR="00767567" w:rsidRPr="00767567" w14:paraId="494A406C" w14:textId="77777777" w:rsidTr="003A3CE7">
        <w:trPr>
          <w:trHeight w:val="170"/>
        </w:trPr>
        <w:tc>
          <w:tcPr>
            <w:tcW w:w="1276" w:type="dxa"/>
            <w:vMerge/>
          </w:tcPr>
          <w:p w14:paraId="47FA737E" w14:textId="77777777" w:rsidR="00767567" w:rsidRPr="00767567" w:rsidRDefault="00767567" w:rsidP="00767567">
            <w:pPr>
              <w:ind w:firstLine="0"/>
              <w:jc w:val="left"/>
              <w:rPr>
                <w:sz w:val="22"/>
              </w:rPr>
            </w:pPr>
          </w:p>
        </w:tc>
        <w:tc>
          <w:tcPr>
            <w:tcW w:w="1560" w:type="dxa"/>
            <w:vMerge/>
          </w:tcPr>
          <w:p w14:paraId="6E2D7905" w14:textId="77777777" w:rsidR="00767567" w:rsidRPr="00767567" w:rsidRDefault="00767567" w:rsidP="00767567">
            <w:pPr>
              <w:ind w:firstLine="0"/>
              <w:jc w:val="left"/>
              <w:rPr>
                <w:sz w:val="22"/>
              </w:rPr>
            </w:pPr>
          </w:p>
        </w:tc>
        <w:tc>
          <w:tcPr>
            <w:tcW w:w="1328" w:type="dxa"/>
            <w:vAlign w:val="center"/>
          </w:tcPr>
          <w:p w14:paraId="6188A342" w14:textId="77777777" w:rsidR="00767567" w:rsidRPr="00767567" w:rsidRDefault="00767567" w:rsidP="00767567">
            <w:pPr>
              <w:ind w:left="2" w:firstLine="0"/>
              <w:jc w:val="center"/>
              <w:rPr>
                <w:sz w:val="22"/>
              </w:rPr>
            </w:pPr>
            <w:r w:rsidRPr="00767567">
              <w:rPr>
                <w:sz w:val="22"/>
              </w:rPr>
              <w:t xml:space="preserve">А2 </w:t>
            </w:r>
          </w:p>
        </w:tc>
        <w:tc>
          <w:tcPr>
            <w:tcW w:w="3066" w:type="dxa"/>
          </w:tcPr>
          <w:p w14:paraId="51EC114A" w14:textId="77777777" w:rsidR="00767567" w:rsidRPr="00767567" w:rsidRDefault="00767567" w:rsidP="00767567">
            <w:pPr>
              <w:ind w:left="14" w:firstLine="0"/>
              <w:jc w:val="left"/>
              <w:rPr>
                <w:sz w:val="22"/>
              </w:rPr>
            </w:pPr>
            <w:r w:rsidRPr="00767567">
              <w:rPr>
                <w:sz w:val="22"/>
              </w:rPr>
              <w:t xml:space="preserve">Горение твердых веществ, не сопровождаемое тлением (например, пластмассы) </w:t>
            </w:r>
          </w:p>
        </w:tc>
        <w:tc>
          <w:tcPr>
            <w:tcW w:w="2551" w:type="dxa"/>
          </w:tcPr>
          <w:p w14:paraId="68601674" w14:textId="77777777" w:rsidR="00767567" w:rsidRPr="00767567" w:rsidRDefault="00767567" w:rsidP="00767567">
            <w:pPr>
              <w:ind w:left="17" w:firstLine="0"/>
              <w:jc w:val="left"/>
              <w:rPr>
                <w:sz w:val="22"/>
              </w:rPr>
            </w:pPr>
            <w:r w:rsidRPr="00767567">
              <w:rPr>
                <w:sz w:val="22"/>
              </w:rPr>
              <w:t xml:space="preserve">Все виды огнетушащих средств </w:t>
            </w:r>
          </w:p>
        </w:tc>
      </w:tr>
      <w:tr w:rsidR="00767567" w:rsidRPr="00767567" w14:paraId="1AF5E547" w14:textId="77777777" w:rsidTr="003A3CE7">
        <w:trPr>
          <w:trHeight w:val="170"/>
        </w:trPr>
        <w:tc>
          <w:tcPr>
            <w:tcW w:w="1276" w:type="dxa"/>
            <w:vMerge w:val="restart"/>
            <w:vAlign w:val="center"/>
          </w:tcPr>
          <w:p w14:paraId="409658BC" w14:textId="77777777" w:rsidR="00767567" w:rsidRPr="00767567" w:rsidRDefault="00767567" w:rsidP="00767567">
            <w:pPr>
              <w:ind w:firstLine="0"/>
              <w:jc w:val="center"/>
              <w:rPr>
                <w:sz w:val="22"/>
              </w:rPr>
            </w:pPr>
            <w:r w:rsidRPr="00767567">
              <w:rPr>
                <w:sz w:val="22"/>
              </w:rPr>
              <w:t xml:space="preserve">В </w:t>
            </w:r>
          </w:p>
        </w:tc>
        <w:tc>
          <w:tcPr>
            <w:tcW w:w="1560" w:type="dxa"/>
            <w:vMerge w:val="restart"/>
            <w:vAlign w:val="center"/>
          </w:tcPr>
          <w:p w14:paraId="62D6F48B" w14:textId="77777777" w:rsidR="00767567" w:rsidRPr="00767567" w:rsidRDefault="00767567" w:rsidP="00767567">
            <w:pPr>
              <w:ind w:firstLine="0"/>
              <w:jc w:val="center"/>
              <w:rPr>
                <w:sz w:val="22"/>
              </w:rPr>
            </w:pPr>
            <w:r w:rsidRPr="00767567">
              <w:rPr>
                <w:sz w:val="22"/>
              </w:rPr>
              <w:t xml:space="preserve">Горение жидких веществ </w:t>
            </w:r>
          </w:p>
        </w:tc>
        <w:tc>
          <w:tcPr>
            <w:tcW w:w="1328" w:type="dxa"/>
            <w:vAlign w:val="center"/>
          </w:tcPr>
          <w:p w14:paraId="6B7066F0" w14:textId="77777777" w:rsidR="00767567" w:rsidRPr="00767567" w:rsidRDefault="00767567" w:rsidP="00767567">
            <w:pPr>
              <w:ind w:right="1" w:firstLine="0"/>
              <w:jc w:val="center"/>
              <w:rPr>
                <w:sz w:val="22"/>
              </w:rPr>
            </w:pPr>
            <w:r w:rsidRPr="00767567">
              <w:rPr>
                <w:sz w:val="22"/>
              </w:rPr>
              <w:t xml:space="preserve">В1 </w:t>
            </w:r>
          </w:p>
        </w:tc>
        <w:tc>
          <w:tcPr>
            <w:tcW w:w="3066" w:type="dxa"/>
          </w:tcPr>
          <w:p w14:paraId="5229FB59" w14:textId="77777777" w:rsidR="00767567" w:rsidRPr="00767567" w:rsidRDefault="00767567" w:rsidP="00767567">
            <w:pPr>
              <w:ind w:left="14" w:firstLine="0"/>
              <w:jc w:val="left"/>
              <w:rPr>
                <w:sz w:val="22"/>
              </w:rPr>
            </w:pPr>
            <w:r w:rsidRPr="00767567">
              <w:rPr>
                <w:sz w:val="22"/>
              </w:rPr>
              <w:t xml:space="preserve">Горение жидких веществ, нерастворимых в воде </w:t>
            </w:r>
          </w:p>
          <w:p w14:paraId="2F9C7068" w14:textId="77777777" w:rsidR="00767567" w:rsidRPr="00767567" w:rsidRDefault="00767567" w:rsidP="00767567">
            <w:pPr>
              <w:ind w:left="14" w:firstLine="0"/>
              <w:jc w:val="left"/>
              <w:rPr>
                <w:sz w:val="22"/>
              </w:rPr>
            </w:pPr>
            <w:r w:rsidRPr="00767567">
              <w:rPr>
                <w:sz w:val="22"/>
              </w:rPr>
              <w:t xml:space="preserve">(например, бензина, эфира, нефтяного топлива), а также сжижаемых твердых веществ (например, парафина) </w:t>
            </w:r>
          </w:p>
        </w:tc>
        <w:tc>
          <w:tcPr>
            <w:tcW w:w="2551" w:type="dxa"/>
          </w:tcPr>
          <w:p w14:paraId="1F910EEA" w14:textId="77777777" w:rsidR="00767567" w:rsidRPr="00767567" w:rsidRDefault="00767567" w:rsidP="00767567">
            <w:pPr>
              <w:ind w:left="17" w:firstLine="0"/>
              <w:jc w:val="left"/>
              <w:rPr>
                <w:sz w:val="22"/>
              </w:rPr>
            </w:pPr>
            <w:r w:rsidRPr="00767567">
              <w:rPr>
                <w:sz w:val="22"/>
              </w:rPr>
              <w:t xml:space="preserve">Пена, тонкораспыленная вода, вода с добавкой  фторированного ПАВ, хладоны, CO , порошки  типа АВСЕ и ВСЕ  </w:t>
            </w:r>
          </w:p>
        </w:tc>
      </w:tr>
      <w:tr w:rsidR="00767567" w:rsidRPr="00767567" w14:paraId="415E623F" w14:textId="77777777" w:rsidTr="003A3CE7">
        <w:trPr>
          <w:trHeight w:val="170"/>
        </w:trPr>
        <w:tc>
          <w:tcPr>
            <w:tcW w:w="1276" w:type="dxa"/>
            <w:vMerge/>
          </w:tcPr>
          <w:p w14:paraId="66698618" w14:textId="77777777" w:rsidR="00767567" w:rsidRPr="00767567" w:rsidRDefault="00767567" w:rsidP="00767567">
            <w:pPr>
              <w:ind w:firstLine="0"/>
              <w:jc w:val="left"/>
              <w:rPr>
                <w:sz w:val="22"/>
              </w:rPr>
            </w:pPr>
          </w:p>
        </w:tc>
        <w:tc>
          <w:tcPr>
            <w:tcW w:w="1560" w:type="dxa"/>
            <w:vMerge/>
          </w:tcPr>
          <w:p w14:paraId="794A347C" w14:textId="77777777" w:rsidR="00767567" w:rsidRPr="00767567" w:rsidRDefault="00767567" w:rsidP="00767567">
            <w:pPr>
              <w:ind w:firstLine="0"/>
              <w:jc w:val="left"/>
              <w:rPr>
                <w:sz w:val="22"/>
              </w:rPr>
            </w:pPr>
          </w:p>
        </w:tc>
        <w:tc>
          <w:tcPr>
            <w:tcW w:w="1328" w:type="dxa"/>
            <w:vAlign w:val="center"/>
          </w:tcPr>
          <w:p w14:paraId="2ECC7D39" w14:textId="77777777" w:rsidR="00767567" w:rsidRPr="00767567" w:rsidRDefault="00767567" w:rsidP="00767567">
            <w:pPr>
              <w:ind w:right="1" w:firstLine="0"/>
              <w:jc w:val="center"/>
              <w:rPr>
                <w:sz w:val="22"/>
              </w:rPr>
            </w:pPr>
            <w:r w:rsidRPr="00767567">
              <w:rPr>
                <w:sz w:val="22"/>
              </w:rPr>
              <w:t xml:space="preserve">В2 </w:t>
            </w:r>
          </w:p>
        </w:tc>
        <w:tc>
          <w:tcPr>
            <w:tcW w:w="3066" w:type="dxa"/>
            <w:vAlign w:val="center"/>
          </w:tcPr>
          <w:p w14:paraId="75ECB711" w14:textId="77777777" w:rsidR="00767567" w:rsidRPr="00767567" w:rsidRDefault="00767567" w:rsidP="00767567">
            <w:pPr>
              <w:ind w:left="14" w:firstLine="0"/>
              <w:jc w:val="left"/>
              <w:rPr>
                <w:sz w:val="22"/>
              </w:rPr>
            </w:pPr>
            <w:r w:rsidRPr="00767567">
              <w:rPr>
                <w:sz w:val="22"/>
              </w:rPr>
              <w:t xml:space="preserve">Горение полярных жидких веществ, растворимых в воде (например, спиртов, метанола, глицерина) </w:t>
            </w:r>
          </w:p>
        </w:tc>
        <w:tc>
          <w:tcPr>
            <w:tcW w:w="2551" w:type="dxa"/>
          </w:tcPr>
          <w:p w14:paraId="1537EC55" w14:textId="77777777" w:rsidR="00767567" w:rsidRPr="00767567" w:rsidRDefault="00767567" w:rsidP="00767567">
            <w:pPr>
              <w:ind w:left="17" w:firstLine="0"/>
              <w:jc w:val="left"/>
              <w:rPr>
                <w:sz w:val="22"/>
              </w:rPr>
            </w:pPr>
            <w:r w:rsidRPr="00767567">
              <w:rPr>
                <w:sz w:val="22"/>
              </w:rPr>
              <w:t xml:space="preserve">Пена на основе специальных  </w:t>
            </w:r>
          </w:p>
          <w:p w14:paraId="1D7234C0" w14:textId="77777777" w:rsidR="00767567" w:rsidRPr="00767567" w:rsidRDefault="00767567" w:rsidP="00767567">
            <w:pPr>
              <w:ind w:left="17" w:firstLine="0"/>
              <w:rPr>
                <w:sz w:val="22"/>
              </w:rPr>
            </w:pPr>
            <w:r w:rsidRPr="00767567">
              <w:rPr>
                <w:sz w:val="22"/>
              </w:rPr>
              <w:t xml:space="preserve">пенообразователей, тонкораспыленная  вода, хладоны, порошки типа АВСЕ и ВСЕ  </w:t>
            </w:r>
          </w:p>
        </w:tc>
      </w:tr>
      <w:tr w:rsidR="00767567" w:rsidRPr="00767567" w14:paraId="17598D43" w14:textId="77777777" w:rsidTr="003A3CE7">
        <w:trPr>
          <w:trHeight w:val="170"/>
        </w:trPr>
        <w:tc>
          <w:tcPr>
            <w:tcW w:w="1276" w:type="dxa"/>
            <w:vAlign w:val="center"/>
          </w:tcPr>
          <w:p w14:paraId="5CEBE313" w14:textId="77777777" w:rsidR="00767567" w:rsidRPr="00767567" w:rsidRDefault="00767567" w:rsidP="00767567">
            <w:pPr>
              <w:ind w:firstLine="0"/>
              <w:jc w:val="center"/>
              <w:rPr>
                <w:sz w:val="22"/>
              </w:rPr>
            </w:pPr>
            <w:r w:rsidRPr="00767567">
              <w:rPr>
                <w:sz w:val="22"/>
              </w:rPr>
              <w:t xml:space="preserve">С </w:t>
            </w:r>
          </w:p>
        </w:tc>
        <w:tc>
          <w:tcPr>
            <w:tcW w:w="1560" w:type="dxa"/>
          </w:tcPr>
          <w:p w14:paraId="60734816" w14:textId="77777777" w:rsidR="00767567" w:rsidRPr="00767567" w:rsidRDefault="00767567" w:rsidP="00767567">
            <w:pPr>
              <w:ind w:left="28" w:firstLine="0"/>
              <w:jc w:val="center"/>
              <w:rPr>
                <w:sz w:val="22"/>
              </w:rPr>
            </w:pPr>
            <w:r w:rsidRPr="00767567">
              <w:rPr>
                <w:sz w:val="22"/>
              </w:rPr>
              <w:t xml:space="preserve">Горение газообразных веществ  </w:t>
            </w:r>
          </w:p>
        </w:tc>
        <w:tc>
          <w:tcPr>
            <w:tcW w:w="1328" w:type="dxa"/>
            <w:vAlign w:val="center"/>
          </w:tcPr>
          <w:p w14:paraId="41A15B52" w14:textId="77777777" w:rsidR="00767567" w:rsidRPr="00767567" w:rsidRDefault="00767567" w:rsidP="00767567">
            <w:pPr>
              <w:ind w:left="2" w:firstLine="0"/>
              <w:jc w:val="center"/>
              <w:rPr>
                <w:sz w:val="22"/>
              </w:rPr>
            </w:pPr>
            <w:r w:rsidRPr="00767567">
              <w:rPr>
                <w:sz w:val="22"/>
              </w:rPr>
              <w:t xml:space="preserve">– </w:t>
            </w:r>
          </w:p>
        </w:tc>
        <w:tc>
          <w:tcPr>
            <w:tcW w:w="3066" w:type="dxa"/>
            <w:vAlign w:val="center"/>
          </w:tcPr>
          <w:p w14:paraId="66391EC5" w14:textId="77777777" w:rsidR="00767567" w:rsidRPr="00767567" w:rsidRDefault="00767567" w:rsidP="00767567">
            <w:pPr>
              <w:ind w:left="14" w:firstLine="0"/>
              <w:jc w:val="left"/>
              <w:rPr>
                <w:sz w:val="22"/>
              </w:rPr>
            </w:pPr>
            <w:r w:rsidRPr="00767567">
              <w:rPr>
                <w:sz w:val="22"/>
              </w:rPr>
              <w:t xml:space="preserve">Бытовой газ, пропан, водород, аммиак и др. </w:t>
            </w:r>
          </w:p>
        </w:tc>
        <w:tc>
          <w:tcPr>
            <w:tcW w:w="2551" w:type="dxa"/>
          </w:tcPr>
          <w:p w14:paraId="385E5E6F" w14:textId="77777777" w:rsidR="00767567" w:rsidRPr="00767567" w:rsidRDefault="00767567" w:rsidP="00767567">
            <w:pPr>
              <w:ind w:left="17" w:right="11" w:firstLine="0"/>
              <w:jc w:val="left"/>
              <w:rPr>
                <w:sz w:val="22"/>
              </w:rPr>
            </w:pPr>
            <w:r w:rsidRPr="00767567">
              <w:rPr>
                <w:sz w:val="22"/>
              </w:rPr>
              <w:t xml:space="preserve">Объемное тушение и флегматизация газовыми составами, порошки типа АВСЕ и ВСЕ, вода для охлаждения оборудования  </w:t>
            </w:r>
          </w:p>
        </w:tc>
      </w:tr>
      <w:tr w:rsidR="00767567" w:rsidRPr="00767567" w14:paraId="49D0FD25" w14:textId="77777777" w:rsidTr="003A3CE7">
        <w:trPr>
          <w:trHeight w:val="170"/>
        </w:trPr>
        <w:tc>
          <w:tcPr>
            <w:tcW w:w="1276" w:type="dxa"/>
            <w:vMerge w:val="restart"/>
            <w:vAlign w:val="center"/>
          </w:tcPr>
          <w:p w14:paraId="618CFB03" w14:textId="77777777" w:rsidR="00767567" w:rsidRPr="00767567" w:rsidRDefault="00767567" w:rsidP="00767567">
            <w:pPr>
              <w:ind w:left="3" w:firstLine="0"/>
              <w:jc w:val="center"/>
              <w:rPr>
                <w:sz w:val="22"/>
              </w:rPr>
            </w:pPr>
            <w:r w:rsidRPr="00767567">
              <w:rPr>
                <w:sz w:val="22"/>
              </w:rPr>
              <w:t xml:space="preserve">D </w:t>
            </w:r>
          </w:p>
        </w:tc>
        <w:tc>
          <w:tcPr>
            <w:tcW w:w="1560" w:type="dxa"/>
            <w:vMerge w:val="restart"/>
            <w:vAlign w:val="center"/>
          </w:tcPr>
          <w:p w14:paraId="78867A5A" w14:textId="77777777" w:rsidR="00767567" w:rsidRPr="00767567" w:rsidRDefault="00767567" w:rsidP="00767567">
            <w:pPr>
              <w:ind w:left="204" w:firstLine="0"/>
              <w:jc w:val="left"/>
              <w:rPr>
                <w:sz w:val="22"/>
              </w:rPr>
            </w:pPr>
            <w:r w:rsidRPr="00767567">
              <w:rPr>
                <w:sz w:val="22"/>
              </w:rPr>
              <w:t xml:space="preserve">Горение металлов </w:t>
            </w:r>
          </w:p>
        </w:tc>
        <w:tc>
          <w:tcPr>
            <w:tcW w:w="1328" w:type="dxa"/>
            <w:vAlign w:val="center"/>
          </w:tcPr>
          <w:p w14:paraId="5A10CDD9" w14:textId="77777777" w:rsidR="00767567" w:rsidRPr="00767567" w:rsidRDefault="00767567" w:rsidP="00767567">
            <w:pPr>
              <w:ind w:left="2" w:firstLine="0"/>
              <w:jc w:val="center"/>
              <w:rPr>
                <w:sz w:val="22"/>
              </w:rPr>
            </w:pPr>
            <w:r w:rsidRPr="00767567">
              <w:rPr>
                <w:sz w:val="22"/>
              </w:rPr>
              <w:t xml:space="preserve">D1 </w:t>
            </w:r>
          </w:p>
        </w:tc>
        <w:tc>
          <w:tcPr>
            <w:tcW w:w="3066" w:type="dxa"/>
          </w:tcPr>
          <w:p w14:paraId="51B5E11C" w14:textId="77777777" w:rsidR="00767567" w:rsidRPr="00767567" w:rsidRDefault="00767567" w:rsidP="00767567">
            <w:pPr>
              <w:ind w:left="14" w:firstLine="0"/>
              <w:rPr>
                <w:sz w:val="22"/>
              </w:rPr>
            </w:pPr>
            <w:r w:rsidRPr="00767567">
              <w:rPr>
                <w:sz w:val="22"/>
              </w:rPr>
              <w:t xml:space="preserve">Горение легких металлов, за исключением щелочных (например, алюминия, магния и их сплавов) </w:t>
            </w:r>
          </w:p>
        </w:tc>
        <w:tc>
          <w:tcPr>
            <w:tcW w:w="2551" w:type="dxa"/>
          </w:tcPr>
          <w:p w14:paraId="4989E2DC" w14:textId="77777777" w:rsidR="00767567" w:rsidRPr="00767567" w:rsidRDefault="00767567" w:rsidP="00767567">
            <w:pPr>
              <w:ind w:left="17" w:firstLine="0"/>
              <w:jc w:val="left"/>
              <w:rPr>
                <w:sz w:val="22"/>
              </w:rPr>
            </w:pPr>
            <w:r w:rsidRPr="00767567">
              <w:rPr>
                <w:sz w:val="22"/>
              </w:rPr>
              <w:t xml:space="preserve">Специальные порошки  </w:t>
            </w:r>
          </w:p>
        </w:tc>
      </w:tr>
      <w:tr w:rsidR="00767567" w:rsidRPr="00767567" w14:paraId="0F31F254" w14:textId="77777777" w:rsidTr="003A3CE7">
        <w:trPr>
          <w:trHeight w:val="170"/>
        </w:trPr>
        <w:tc>
          <w:tcPr>
            <w:tcW w:w="1276" w:type="dxa"/>
            <w:vMerge/>
          </w:tcPr>
          <w:p w14:paraId="718C4B81" w14:textId="77777777" w:rsidR="00767567" w:rsidRPr="00767567" w:rsidRDefault="00767567" w:rsidP="00767567">
            <w:pPr>
              <w:ind w:firstLine="0"/>
              <w:jc w:val="left"/>
              <w:rPr>
                <w:sz w:val="22"/>
              </w:rPr>
            </w:pPr>
          </w:p>
        </w:tc>
        <w:tc>
          <w:tcPr>
            <w:tcW w:w="1560" w:type="dxa"/>
            <w:vMerge/>
          </w:tcPr>
          <w:p w14:paraId="2E39969D" w14:textId="77777777" w:rsidR="00767567" w:rsidRPr="00767567" w:rsidRDefault="00767567" w:rsidP="00767567">
            <w:pPr>
              <w:ind w:firstLine="0"/>
              <w:jc w:val="left"/>
              <w:rPr>
                <w:sz w:val="22"/>
              </w:rPr>
            </w:pPr>
          </w:p>
        </w:tc>
        <w:tc>
          <w:tcPr>
            <w:tcW w:w="1328" w:type="dxa"/>
            <w:vAlign w:val="center"/>
          </w:tcPr>
          <w:p w14:paraId="7253DD86" w14:textId="77777777" w:rsidR="00767567" w:rsidRPr="00767567" w:rsidRDefault="00767567" w:rsidP="00767567">
            <w:pPr>
              <w:ind w:left="2" w:firstLine="0"/>
              <w:jc w:val="center"/>
              <w:rPr>
                <w:sz w:val="22"/>
              </w:rPr>
            </w:pPr>
            <w:r w:rsidRPr="00767567">
              <w:rPr>
                <w:sz w:val="22"/>
              </w:rPr>
              <w:t xml:space="preserve">D2 </w:t>
            </w:r>
          </w:p>
        </w:tc>
        <w:tc>
          <w:tcPr>
            <w:tcW w:w="3066" w:type="dxa"/>
          </w:tcPr>
          <w:p w14:paraId="16664B61" w14:textId="77777777" w:rsidR="00767567" w:rsidRPr="00767567" w:rsidRDefault="00767567" w:rsidP="00767567">
            <w:pPr>
              <w:ind w:left="14" w:firstLine="0"/>
              <w:jc w:val="left"/>
              <w:rPr>
                <w:sz w:val="22"/>
              </w:rPr>
            </w:pPr>
            <w:r w:rsidRPr="00767567">
              <w:rPr>
                <w:sz w:val="22"/>
              </w:rPr>
              <w:t xml:space="preserve">Горение щелочных и других подобных металлов (например, натрия, калия) </w:t>
            </w:r>
          </w:p>
        </w:tc>
        <w:tc>
          <w:tcPr>
            <w:tcW w:w="2551" w:type="dxa"/>
          </w:tcPr>
          <w:p w14:paraId="6D6678B7" w14:textId="77777777" w:rsidR="00767567" w:rsidRPr="00767567" w:rsidRDefault="00767567" w:rsidP="00767567">
            <w:pPr>
              <w:ind w:left="17" w:firstLine="0"/>
              <w:jc w:val="left"/>
              <w:rPr>
                <w:sz w:val="22"/>
              </w:rPr>
            </w:pPr>
            <w:r w:rsidRPr="00767567">
              <w:rPr>
                <w:sz w:val="22"/>
              </w:rPr>
              <w:t xml:space="preserve">Специальные порошки  </w:t>
            </w:r>
          </w:p>
        </w:tc>
      </w:tr>
      <w:tr w:rsidR="00767567" w:rsidRPr="00767567" w14:paraId="745F4D4E" w14:textId="77777777" w:rsidTr="003A3CE7">
        <w:trPr>
          <w:trHeight w:val="170"/>
        </w:trPr>
        <w:tc>
          <w:tcPr>
            <w:tcW w:w="1276" w:type="dxa"/>
            <w:vMerge/>
          </w:tcPr>
          <w:p w14:paraId="0A2A3F16" w14:textId="77777777" w:rsidR="00767567" w:rsidRPr="00767567" w:rsidRDefault="00767567" w:rsidP="00767567">
            <w:pPr>
              <w:ind w:firstLine="0"/>
              <w:jc w:val="left"/>
              <w:rPr>
                <w:sz w:val="22"/>
              </w:rPr>
            </w:pPr>
          </w:p>
        </w:tc>
        <w:tc>
          <w:tcPr>
            <w:tcW w:w="1560" w:type="dxa"/>
            <w:vMerge/>
          </w:tcPr>
          <w:p w14:paraId="11C2D5CF" w14:textId="77777777" w:rsidR="00767567" w:rsidRPr="00767567" w:rsidRDefault="00767567" w:rsidP="00767567">
            <w:pPr>
              <w:ind w:firstLine="0"/>
              <w:jc w:val="left"/>
              <w:rPr>
                <w:sz w:val="22"/>
              </w:rPr>
            </w:pPr>
          </w:p>
        </w:tc>
        <w:tc>
          <w:tcPr>
            <w:tcW w:w="1328" w:type="dxa"/>
            <w:vAlign w:val="center"/>
          </w:tcPr>
          <w:p w14:paraId="7A911D1E" w14:textId="77777777" w:rsidR="00767567" w:rsidRPr="00767567" w:rsidRDefault="00767567" w:rsidP="00767567">
            <w:pPr>
              <w:ind w:left="2" w:firstLine="0"/>
              <w:jc w:val="center"/>
              <w:rPr>
                <w:sz w:val="22"/>
              </w:rPr>
            </w:pPr>
            <w:r w:rsidRPr="00767567">
              <w:rPr>
                <w:sz w:val="22"/>
              </w:rPr>
              <w:t xml:space="preserve">D3 </w:t>
            </w:r>
          </w:p>
        </w:tc>
        <w:tc>
          <w:tcPr>
            <w:tcW w:w="3066" w:type="dxa"/>
          </w:tcPr>
          <w:p w14:paraId="2C170D92" w14:textId="77777777" w:rsidR="00767567" w:rsidRPr="00767567" w:rsidRDefault="00767567" w:rsidP="00767567">
            <w:pPr>
              <w:ind w:left="14" w:firstLine="0"/>
              <w:jc w:val="left"/>
              <w:rPr>
                <w:sz w:val="22"/>
              </w:rPr>
            </w:pPr>
            <w:r w:rsidRPr="00767567">
              <w:rPr>
                <w:sz w:val="22"/>
              </w:rPr>
              <w:t xml:space="preserve">Горение металлосодержащих соединений, (например, металлоорганических соединений, гидридов металлов) </w:t>
            </w:r>
          </w:p>
        </w:tc>
        <w:tc>
          <w:tcPr>
            <w:tcW w:w="2551" w:type="dxa"/>
          </w:tcPr>
          <w:p w14:paraId="0B7075AE" w14:textId="77777777" w:rsidR="00767567" w:rsidRPr="00767567" w:rsidRDefault="00767567" w:rsidP="00767567">
            <w:pPr>
              <w:ind w:left="17" w:firstLine="0"/>
              <w:jc w:val="left"/>
              <w:rPr>
                <w:sz w:val="22"/>
              </w:rPr>
            </w:pPr>
            <w:r w:rsidRPr="00767567">
              <w:rPr>
                <w:sz w:val="22"/>
              </w:rPr>
              <w:t xml:space="preserve">Специальные порошки  </w:t>
            </w:r>
          </w:p>
        </w:tc>
      </w:tr>
      <w:tr w:rsidR="00767567" w:rsidRPr="00767567" w14:paraId="07852B64" w14:textId="77777777" w:rsidTr="003A3CE7">
        <w:trPr>
          <w:trHeight w:val="170"/>
        </w:trPr>
        <w:tc>
          <w:tcPr>
            <w:tcW w:w="1276" w:type="dxa"/>
            <w:vAlign w:val="center"/>
          </w:tcPr>
          <w:p w14:paraId="072592EA" w14:textId="77777777" w:rsidR="00767567" w:rsidRPr="00767567" w:rsidRDefault="00767567" w:rsidP="00767567">
            <w:pPr>
              <w:ind w:left="2" w:firstLine="0"/>
              <w:jc w:val="center"/>
              <w:rPr>
                <w:sz w:val="22"/>
              </w:rPr>
            </w:pPr>
            <w:r w:rsidRPr="00767567">
              <w:rPr>
                <w:sz w:val="22"/>
              </w:rPr>
              <w:t xml:space="preserve">E </w:t>
            </w:r>
          </w:p>
        </w:tc>
        <w:tc>
          <w:tcPr>
            <w:tcW w:w="1560" w:type="dxa"/>
          </w:tcPr>
          <w:p w14:paraId="4781CBF0" w14:textId="77777777" w:rsidR="00767567" w:rsidRPr="00767567" w:rsidRDefault="00767567" w:rsidP="00767567">
            <w:pPr>
              <w:ind w:firstLine="34"/>
              <w:jc w:val="center"/>
              <w:rPr>
                <w:sz w:val="22"/>
              </w:rPr>
            </w:pPr>
            <w:r w:rsidRPr="00767567">
              <w:rPr>
                <w:sz w:val="22"/>
              </w:rPr>
              <w:t xml:space="preserve">Горение электрооборудования под напряжением </w:t>
            </w:r>
          </w:p>
        </w:tc>
        <w:tc>
          <w:tcPr>
            <w:tcW w:w="1328" w:type="dxa"/>
            <w:vAlign w:val="center"/>
          </w:tcPr>
          <w:p w14:paraId="5979811D" w14:textId="77777777" w:rsidR="00767567" w:rsidRPr="00767567" w:rsidRDefault="00767567" w:rsidP="00767567">
            <w:pPr>
              <w:ind w:left="2" w:firstLine="0"/>
              <w:jc w:val="center"/>
              <w:rPr>
                <w:sz w:val="22"/>
              </w:rPr>
            </w:pPr>
            <w:r w:rsidRPr="00767567">
              <w:rPr>
                <w:sz w:val="22"/>
              </w:rPr>
              <w:t xml:space="preserve">– </w:t>
            </w:r>
          </w:p>
        </w:tc>
        <w:tc>
          <w:tcPr>
            <w:tcW w:w="3066" w:type="dxa"/>
            <w:vAlign w:val="center"/>
          </w:tcPr>
          <w:p w14:paraId="255B27F4" w14:textId="77777777" w:rsidR="00767567" w:rsidRPr="00767567" w:rsidRDefault="00767567" w:rsidP="00767567">
            <w:pPr>
              <w:ind w:left="14" w:firstLine="0"/>
              <w:jc w:val="left"/>
              <w:rPr>
                <w:sz w:val="22"/>
              </w:rPr>
            </w:pPr>
            <w:r w:rsidRPr="00767567">
              <w:rPr>
                <w:sz w:val="22"/>
              </w:rPr>
              <w:t xml:space="preserve">Горение установок и оборудования, находящихся под электрическим напряжением </w:t>
            </w:r>
          </w:p>
        </w:tc>
        <w:tc>
          <w:tcPr>
            <w:tcW w:w="2551" w:type="dxa"/>
          </w:tcPr>
          <w:p w14:paraId="35187D21" w14:textId="77777777" w:rsidR="00767567" w:rsidRPr="00767567" w:rsidRDefault="00767567" w:rsidP="00767567">
            <w:pPr>
              <w:ind w:left="17" w:firstLine="0"/>
              <w:jc w:val="left"/>
              <w:rPr>
                <w:sz w:val="22"/>
              </w:rPr>
            </w:pPr>
            <w:r w:rsidRPr="00767567">
              <w:rPr>
                <w:sz w:val="22"/>
              </w:rPr>
              <w:t xml:space="preserve">Углекислота, хладон, порошки </w:t>
            </w:r>
          </w:p>
        </w:tc>
      </w:tr>
    </w:tbl>
    <w:p w14:paraId="321B932C" w14:textId="77777777" w:rsidR="00767567" w:rsidRDefault="00767567" w:rsidP="000457D9">
      <w:pPr>
        <w:pStyle w:val="33111"/>
        <w:numPr>
          <w:ilvl w:val="0"/>
          <w:numId w:val="0"/>
        </w:numPr>
        <w:rPr>
          <w:color w:val="auto"/>
        </w:rPr>
      </w:pPr>
    </w:p>
    <w:p w14:paraId="16151E2B" w14:textId="77777777" w:rsidR="002F04D0" w:rsidRDefault="002F04D0">
      <w:pPr>
        <w:spacing w:after="160" w:line="259" w:lineRule="auto"/>
        <w:ind w:firstLine="0"/>
        <w:jc w:val="left"/>
      </w:pPr>
      <w:r>
        <w:br w:type="page"/>
      </w:r>
    </w:p>
    <w:p w14:paraId="1FB3D093" w14:textId="258E0114" w:rsidR="00983239" w:rsidRPr="00263FB4" w:rsidRDefault="00F10C5F" w:rsidP="008E504B">
      <w:pPr>
        <w:pStyle w:val="2211"/>
        <w:numPr>
          <w:ilvl w:val="1"/>
          <w:numId w:val="9"/>
        </w:numPr>
        <w:rPr>
          <w:color w:val="auto"/>
        </w:rPr>
      </w:pPr>
      <w:bookmarkStart w:id="41" w:name="_Toc185925295"/>
      <w:r w:rsidRPr="00263FB4">
        <w:rPr>
          <w:color w:val="auto"/>
        </w:rPr>
        <w:lastRenderedPageBreak/>
        <w:t>Порядок проведения строительно-монтажных, реставрационных и ремонтных работ</w:t>
      </w:r>
      <w:r w:rsidR="00244746" w:rsidRPr="00263FB4">
        <w:rPr>
          <w:color w:val="auto"/>
        </w:rPr>
        <w:t xml:space="preserve"> на объектах защиты Томского </w:t>
      </w:r>
      <w:bookmarkEnd w:id="41"/>
      <w:r w:rsidR="00C446F8">
        <w:t>НИМЦ / Филиала.</w:t>
      </w:r>
    </w:p>
    <w:p w14:paraId="29B39225" w14:textId="596D3C33" w:rsidR="00C157B9" w:rsidRPr="00626FE1" w:rsidRDefault="00C157B9" w:rsidP="008E504B">
      <w:pPr>
        <w:pStyle w:val="33111"/>
        <w:numPr>
          <w:ilvl w:val="2"/>
          <w:numId w:val="9"/>
        </w:numPr>
        <w:tabs>
          <w:tab w:val="num" w:pos="1390"/>
        </w:tabs>
        <w:ind w:left="0"/>
        <w:rPr>
          <w:color w:val="auto"/>
        </w:rPr>
      </w:pPr>
      <w:r w:rsidRPr="00626FE1">
        <w:rPr>
          <w:color w:val="auto"/>
        </w:rPr>
        <w:t xml:space="preserve">На территории объектов защиты Томского </w:t>
      </w:r>
      <w:r w:rsidR="00C446F8">
        <w:t>НИМЦ / Филиала</w:t>
      </w:r>
      <w:r w:rsidRPr="00626FE1">
        <w:rPr>
          <w:color w:val="auto"/>
        </w:rPr>
        <w:t xml:space="preserve"> проведение всех видов строительно-монтажных, пусконаладочных, ремонтных работ разрешается только после оформления акта-допуска проведения строительно-монтажных, пуско-наладочных, ремонтных работ (далее – акт-допуск). </w:t>
      </w:r>
    </w:p>
    <w:p w14:paraId="68FA5641" w14:textId="7D6FC0AB" w:rsidR="00C157B9" w:rsidRPr="007F5992" w:rsidRDefault="00C157B9" w:rsidP="008E504B">
      <w:pPr>
        <w:pStyle w:val="33111"/>
        <w:numPr>
          <w:ilvl w:val="2"/>
          <w:numId w:val="9"/>
        </w:numPr>
        <w:tabs>
          <w:tab w:val="num" w:pos="1390"/>
        </w:tabs>
        <w:ind w:left="0"/>
        <w:rPr>
          <w:color w:val="auto"/>
        </w:rPr>
      </w:pPr>
      <w:r w:rsidRPr="007F5992">
        <w:rPr>
          <w:color w:val="auto"/>
        </w:rPr>
        <w:t xml:space="preserve">Акт-допуск оформляется </w:t>
      </w:r>
      <w:r>
        <w:rPr>
          <w:color w:val="auto"/>
        </w:rPr>
        <w:t>инициаторами проведения работ (с</w:t>
      </w:r>
      <w:r w:rsidRPr="007F5992">
        <w:rPr>
          <w:color w:val="auto"/>
        </w:rPr>
        <w:t xml:space="preserve">труктурными подразделениями </w:t>
      </w:r>
      <w:r>
        <w:rPr>
          <w:color w:val="auto"/>
        </w:rPr>
        <w:t xml:space="preserve">Томского </w:t>
      </w:r>
      <w:r w:rsidR="00C446F8">
        <w:t>НИМЦ / Филиала</w:t>
      </w:r>
      <w:r>
        <w:rPr>
          <w:color w:val="auto"/>
        </w:rPr>
        <w:t>) и</w:t>
      </w:r>
      <w:r w:rsidRPr="007F5992">
        <w:rPr>
          <w:color w:val="auto"/>
        </w:rPr>
        <w:t xml:space="preserve"> сторонними (подрядными) организациями до начала проведения работ</w:t>
      </w:r>
      <w:r>
        <w:rPr>
          <w:color w:val="auto"/>
        </w:rPr>
        <w:t>,</w:t>
      </w:r>
      <w:r w:rsidRPr="007F5992">
        <w:rPr>
          <w:color w:val="auto"/>
        </w:rPr>
        <w:t xml:space="preserve"> </w:t>
      </w:r>
      <w:r>
        <w:rPr>
          <w:color w:val="auto"/>
        </w:rPr>
        <w:t>пр</w:t>
      </w:r>
      <w:r w:rsidRPr="007F5992">
        <w:rPr>
          <w:color w:val="auto"/>
        </w:rPr>
        <w:t>и</w:t>
      </w:r>
      <w:r>
        <w:rPr>
          <w:color w:val="auto"/>
        </w:rPr>
        <w:t xml:space="preserve"> этом</w:t>
      </w:r>
      <w:r w:rsidRPr="007F5992">
        <w:rPr>
          <w:color w:val="auto"/>
        </w:rPr>
        <w:t xml:space="preserve"> обеспечивается выполнение мероприятий по безопасности производства работ в соответствии с требованиями структурных подразделений </w:t>
      </w:r>
      <w:r>
        <w:rPr>
          <w:color w:val="auto"/>
        </w:rPr>
        <w:t xml:space="preserve">Томского </w:t>
      </w:r>
      <w:r w:rsidR="00C446F8">
        <w:t>НИМЦ / Филиала</w:t>
      </w:r>
      <w:r w:rsidRPr="007F5992">
        <w:rPr>
          <w:color w:val="auto"/>
        </w:rPr>
        <w:t xml:space="preserve">, указанных в бланке акта-допуска. </w:t>
      </w:r>
    </w:p>
    <w:p w14:paraId="66CBDA05"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Ко всем эксплуатируемым зданиям (в том числе временным), местам открытого хранения строительных материалов, конструкций и оборудования обеспечивается свободный подъезд. </w:t>
      </w:r>
    </w:p>
    <w:p w14:paraId="3577ECED"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Хранение на открытых площадках горючих строительных материалов, изделий и конструкций из горючих материалов, а также оборудования и грузов в горючей упаковке осуществляется в штабелях или группами площадью не более 100 кв. метров. </w:t>
      </w:r>
    </w:p>
    <w:p w14:paraId="54C90448"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Расстояние между штабелями (группами) и от них до строящихся или существующих объектов защиты составляет не менее 24 метров. </w:t>
      </w:r>
    </w:p>
    <w:p w14:paraId="3EB6233C"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Строительные леса и опалубка выполняются из материалов, не распространяющих и не поддерживающих горение. </w:t>
      </w:r>
    </w:p>
    <w:p w14:paraId="6C728FE8"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При проведении огневых работ должно быть исключено воздействие открытого огня на горючие материалы, если это не предусмотрено технологией производства работ. После завершения работ должен быть обеспечен контроль места производства работ в течение не менее 4 часов, а рабочее место должно быть обеспечено огнетушителем. </w:t>
      </w:r>
    </w:p>
    <w:p w14:paraId="0207B2B1" w14:textId="7067ED05" w:rsidR="00C157B9" w:rsidRPr="007F5992" w:rsidRDefault="00C157B9" w:rsidP="008E504B">
      <w:pPr>
        <w:pStyle w:val="33111"/>
        <w:numPr>
          <w:ilvl w:val="2"/>
          <w:numId w:val="9"/>
        </w:numPr>
        <w:tabs>
          <w:tab w:val="num" w:pos="1390"/>
        </w:tabs>
        <w:ind w:left="0"/>
        <w:rPr>
          <w:color w:val="auto"/>
        </w:rPr>
      </w:pPr>
      <w:r w:rsidRPr="007F5992">
        <w:rPr>
          <w:color w:val="auto"/>
        </w:rPr>
        <w:t xml:space="preserve">При наличии горючих материалов на объектах </w:t>
      </w:r>
      <w:r>
        <w:rPr>
          <w:color w:val="auto"/>
        </w:rPr>
        <w:t xml:space="preserve">защиты Томского </w:t>
      </w:r>
      <w:r w:rsidR="00C446F8">
        <w:t>НИМЦ / Филиала</w:t>
      </w:r>
      <w:r w:rsidRPr="007F5992">
        <w:rPr>
          <w:color w:val="auto"/>
        </w:rPr>
        <w:t xml:space="preserve"> принимаются меры по предотвращению распространения пожара через проемы в стенах и перекрытиях (герметизация стыков внутренних и наружных стен и междуэтажных перекрытий, уплотнение в местах прохода инженерных коммуникаций с обеспечением требуемых пределов огнестойкости). </w:t>
      </w:r>
    </w:p>
    <w:p w14:paraId="7C5EEA11"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Проемы в зданиях и сооружениях при временном их утеплении заполняются негорючими или слабо горючими материалами. </w:t>
      </w:r>
    </w:p>
    <w:p w14:paraId="6046901A"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На местах производства работ количество утеплителя и кровельных рулонных материалов не должно превышать сменную потребность. </w:t>
      </w:r>
    </w:p>
    <w:p w14:paraId="0E132504"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После устройства теплоизоляции на участке кровли необходимо убрать ее остатки и немедленно нанести предусмотренные проектом слои огнезащиты. </w:t>
      </w:r>
    </w:p>
    <w:p w14:paraId="0F7FCFB1" w14:textId="77777777" w:rsidR="00C157B9" w:rsidRPr="007F5992" w:rsidRDefault="00C157B9" w:rsidP="008E504B">
      <w:pPr>
        <w:pStyle w:val="33111"/>
        <w:numPr>
          <w:ilvl w:val="2"/>
          <w:numId w:val="9"/>
        </w:numPr>
        <w:tabs>
          <w:tab w:val="num" w:pos="1390"/>
        </w:tabs>
        <w:ind w:left="0"/>
        <w:rPr>
          <w:color w:val="auto"/>
        </w:rPr>
      </w:pPr>
      <w:r w:rsidRPr="007F5992">
        <w:rPr>
          <w:color w:val="auto"/>
        </w:rPr>
        <w:t>При производстве огневых и сварочных работ, связанных с устройством гидро- и пароизоляции на кровле, монтажом панелей с горючими и слабо</w:t>
      </w:r>
      <w:r>
        <w:rPr>
          <w:color w:val="auto"/>
        </w:rPr>
        <w:t xml:space="preserve"> </w:t>
      </w:r>
      <w:r w:rsidRPr="007F5992">
        <w:rPr>
          <w:color w:val="auto"/>
        </w:rPr>
        <w:t xml:space="preserve">горючими утеплителями, работы следует проводить на участках площадью не более 500 кв. метров. </w:t>
      </w:r>
    </w:p>
    <w:p w14:paraId="354F667C"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Использование открытого огня для наплавления рулонных битумсодержащих материалов допускается при устройстве кровель и гидроизоляции только по негорючему основанию под кровлю и гидроизоляцию. </w:t>
      </w:r>
    </w:p>
    <w:p w14:paraId="421B6AD4"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Заправка топливом агрегатов на кровле должна проводиться в местах, обеспеченных 2 огнетушителями с минимальным рангом модельного очага пожара 2A, 55B.  </w:t>
      </w:r>
    </w:p>
    <w:p w14:paraId="30DE214E" w14:textId="77777777" w:rsidR="00C157B9" w:rsidRPr="007F5992" w:rsidRDefault="00C157B9" w:rsidP="008E504B">
      <w:pPr>
        <w:pStyle w:val="33111"/>
        <w:numPr>
          <w:ilvl w:val="2"/>
          <w:numId w:val="9"/>
        </w:numPr>
        <w:tabs>
          <w:tab w:val="num" w:pos="1390"/>
        </w:tabs>
        <w:ind w:left="0"/>
        <w:rPr>
          <w:color w:val="auto"/>
        </w:rPr>
      </w:pPr>
      <w:r w:rsidRPr="0086168C">
        <w:rPr>
          <w:b/>
          <w:color w:val="auto"/>
        </w:rPr>
        <w:lastRenderedPageBreak/>
        <w:t>Запрещается</w:t>
      </w:r>
      <w:r w:rsidRPr="00A1169B">
        <w:rPr>
          <w:color w:val="auto"/>
        </w:rPr>
        <w:t xml:space="preserve"> </w:t>
      </w:r>
      <w:r w:rsidRPr="007F5992">
        <w:rPr>
          <w:color w:val="auto"/>
        </w:rPr>
        <w:t xml:space="preserve">хранение на кровле топлива для заправки агрегатов и пустой тары из-под топлива. </w:t>
      </w:r>
    </w:p>
    <w:p w14:paraId="54B08274"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Сушка одежды и обуви производится в специальных шкафах заводского исполнения или приспособленных для этих целей помещениях объекта защиты с центральным водяным отоплением либо с применением водяных калориферов. </w:t>
      </w:r>
    </w:p>
    <w:p w14:paraId="1289832C" w14:textId="77777777" w:rsidR="00C157B9" w:rsidRPr="007F5992" w:rsidRDefault="00C157B9" w:rsidP="008E504B">
      <w:pPr>
        <w:pStyle w:val="33111"/>
        <w:numPr>
          <w:ilvl w:val="2"/>
          <w:numId w:val="9"/>
        </w:numPr>
        <w:tabs>
          <w:tab w:val="num" w:pos="1390"/>
        </w:tabs>
        <w:ind w:left="0"/>
        <w:rPr>
          <w:color w:val="auto"/>
        </w:rPr>
      </w:pPr>
      <w:r w:rsidRPr="00A1169B">
        <w:rPr>
          <w:b/>
          <w:color w:val="auto"/>
        </w:rPr>
        <w:t>Запрещается</w:t>
      </w:r>
      <w:r w:rsidRPr="00A1169B">
        <w:rPr>
          <w:color w:val="auto"/>
        </w:rPr>
        <w:t xml:space="preserve"> </w:t>
      </w:r>
      <w:r w:rsidRPr="007F5992">
        <w:rPr>
          <w:color w:val="auto"/>
        </w:rPr>
        <w:t xml:space="preserve">устройство сушилок в тамбурах и других помещениях, располагающихся у выходов из зданий. </w:t>
      </w:r>
    </w:p>
    <w:p w14:paraId="4079D918"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Передвижные установки с газовыми горелками инфракрасного излучения, размещаемые на полу, должны иметь специальную устойчивую подставку. Баллон с газом должен находиться на расстоянии не менее 1,5 метра от установки и других отопительных приборов, а от электросчетчика, выключателей и других электроприборов – не менее 1 метра. </w:t>
      </w:r>
    </w:p>
    <w:p w14:paraId="1D8A4AB5"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Расстояние от горелок до конструкции из горючих материалов должно быть не менее 1 метра, материалов, не распространяющих пламя, – не менее 0,7 метра, негорючих материалов – не менее 0,4 метра. </w:t>
      </w:r>
    </w:p>
    <w:p w14:paraId="5D60C530" w14:textId="77777777" w:rsidR="00C157B9" w:rsidRPr="007F5992" w:rsidRDefault="00C157B9" w:rsidP="008E504B">
      <w:pPr>
        <w:pStyle w:val="33111"/>
        <w:numPr>
          <w:ilvl w:val="2"/>
          <w:numId w:val="9"/>
        </w:numPr>
        <w:tabs>
          <w:tab w:val="num" w:pos="1390"/>
        </w:tabs>
        <w:ind w:left="0"/>
        <w:rPr>
          <w:color w:val="auto"/>
        </w:rPr>
      </w:pPr>
      <w:r w:rsidRPr="007F5992">
        <w:rPr>
          <w:color w:val="auto"/>
        </w:rPr>
        <w:t xml:space="preserve">При эксплуатации горелок инфракрасного излучения </w:t>
      </w:r>
      <w:r w:rsidRPr="00A1169B">
        <w:rPr>
          <w:b/>
          <w:color w:val="auto"/>
        </w:rPr>
        <w:t>запрещается</w:t>
      </w:r>
      <w:r w:rsidRPr="007F5992">
        <w:rPr>
          <w:color w:val="auto"/>
        </w:rPr>
        <w:t xml:space="preserve">: </w:t>
      </w:r>
    </w:p>
    <w:p w14:paraId="6479AE8F" w14:textId="77777777" w:rsidR="00C157B9" w:rsidRPr="007F5992" w:rsidRDefault="00C157B9" w:rsidP="00C157B9">
      <w:pPr>
        <w:pStyle w:val="13"/>
        <w:rPr>
          <w:color w:val="auto"/>
        </w:rPr>
      </w:pPr>
      <w:r w:rsidRPr="007F5992">
        <w:rPr>
          <w:color w:val="auto"/>
        </w:rPr>
        <w:t xml:space="preserve">а) пользоваться установкой в помещениях без естественного проветривания или искусственной вентиляции с соответствующей кратностью воздухообмена, а также в подвальных или цокольных этажах; </w:t>
      </w:r>
    </w:p>
    <w:p w14:paraId="2B2A81E9" w14:textId="77777777" w:rsidR="00C157B9" w:rsidRPr="007F5992" w:rsidRDefault="00C157B9" w:rsidP="00C157B9">
      <w:pPr>
        <w:pStyle w:val="13"/>
        <w:rPr>
          <w:color w:val="auto"/>
        </w:rPr>
      </w:pPr>
      <w:r w:rsidRPr="007F5992">
        <w:rPr>
          <w:color w:val="auto"/>
        </w:rPr>
        <w:t xml:space="preserve">б) использовать горелку с поврежденной керамикой, а также с видимыми языками пламени; </w:t>
      </w:r>
    </w:p>
    <w:p w14:paraId="18C698F2" w14:textId="77777777" w:rsidR="00C157B9" w:rsidRPr="007F5992" w:rsidRDefault="00C157B9" w:rsidP="00C157B9">
      <w:pPr>
        <w:pStyle w:val="13"/>
        <w:rPr>
          <w:color w:val="auto"/>
        </w:rPr>
      </w:pPr>
      <w:r w:rsidRPr="007F5992">
        <w:rPr>
          <w:color w:val="auto"/>
        </w:rPr>
        <w:t xml:space="preserve">в) пользоваться установкой, если в помещении появился запах газа; </w:t>
      </w:r>
    </w:p>
    <w:p w14:paraId="15E63277" w14:textId="77777777" w:rsidR="00C157B9" w:rsidRPr="007F5992" w:rsidRDefault="00C157B9" w:rsidP="00C157B9">
      <w:pPr>
        <w:pStyle w:val="13"/>
        <w:rPr>
          <w:color w:val="auto"/>
        </w:rPr>
      </w:pPr>
      <w:r w:rsidRPr="007F5992">
        <w:rPr>
          <w:color w:val="auto"/>
        </w:rPr>
        <w:t xml:space="preserve">г) направлять тепловые лучи горелок непосредственно в сторону горючих материалов, баллонов с газом, газопроводов, электропроводок и др.; </w:t>
      </w:r>
    </w:p>
    <w:p w14:paraId="3B2ABBB3" w14:textId="77777777" w:rsidR="00C157B9" w:rsidRPr="007F5992" w:rsidRDefault="00C157B9" w:rsidP="00C157B9">
      <w:pPr>
        <w:pStyle w:val="13"/>
        <w:rPr>
          <w:color w:val="auto"/>
        </w:rPr>
      </w:pPr>
      <w:r w:rsidRPr="007F5992">
        <w:rPr>
          <w:color w:val="auto"/>
        </w:rPr>
        <w:t xml:space="preserve">д) при работе на открытых площадках (для обогрева рабочих мест и для сушки увлажненных участков) следует применять только ветроустойчивые горелки. </w:t>
      </w:r>
    </w:p>
    <w:p w14:paraId="54933E74" w14:textId="3B6584B1" w:rsidR="00412D22" w:rsidRDefault="00412D22">
      <w:pPr>
        <w:spacing w:after="160" w:line="259" w:lineRule="auto"/>
        <w:ind w:firstLine="0"/>
        <w:jc w:val="left"/>
        <w:rPr>
          <w:color w:val="auto"/>
        </w:rPr>
      </w:pPr>
      <w:r>
        <w:rPr>
          <w:color w:val="auto"/>
        </w:rPr>
        <w:br w:type="page"/>
      </w:r>
    </w:p>
    <w:p w14:paraId="203EAA84" w14:textId="4BF74DEE" w:rsidR="00D92F33" w:rsidRPr="007F5992" w:rsidRDefault="00D92F33" w:rsidP="008E504B">
      <w:pPr>
        <w:pStyle w:val="2211"/>
        <w:numPr>
          <w:ilvl w:val="1"/>
          <w:numId w:val="9"/>
        </w:numPr>
        <w:rPr>
          <w:color w:val="auto"/>
        </w:rPr>
      </w:pPr>
      <w:bookmarkStart w:id="42" w:name="_Toc185925296"/>
      <w:r w:rsidRPr="007F5992">
        <w:rPr>
          <w:color w:val="auto"/>
        </w:rPr>
        <w:lastRenderedPageBreak/>
        <w:t xml:space="preserve">Мероприятия по обеспечению пожарной безопасности при проведении огневых или иных пожароопасных работ </w:t>
      </w:r>
      <w:r w:rsidR="00EB0B3C">
        <w:rPr>
          <w:color w:val="auto"/>
        </w:rPr>
        <w:t xml:space="preserve">на объектах защиты Томского </w:t>
      </w:r>
      <w:bookmarkEnd w:id="42"/>
      <w:r w:rsidR="00C446F8">
        <w:t>НИМЦ / Филиала.</w:t>
      </w:r>
    </w:p>
    <w:p w14:paraId="364F75BA" w14:textId="57E1DAEF" w:rsidR="00341731" w:rsidRDefault="00341731" w:rsidP="008E504B">
      <w:pPr>
        <w:pStyle w:val="33111"/>
        <w:numPr>
          <w:ilvl w:val="2"/>
          <w:numId w:val="9"/>
        </w:numPr>
        <w:tabs>
          <w:tab w:val="num" w:pos="1531"/>
        </w:tabs>
        <w:ind w:left="0"/>
        <w:rPr>
          <w:color w:val="auto"/>
        </w:rPr>
      </w:pPr>
      <w:r w:rsidRPr="007F5992">
        <w:rPr>
          <w:color w:val="auto"/>
        </w:rPr>
        <w:t xml:space="preserve">Мероприятия по обеспечению пожарной безопасности при проведении огневых или иных пожароопасных работ (газо- и электросварочные работы, бензино- и керосинорезательные работы, паяльные работы, резка металла, окрасочные работы, огневой разогрев битума) регламентированы разделом XVI ППР в РФ и являются обязательными для исполнения на территории и объектах </w:t>
      </w:r>
      <w:r>
        <w:rPr>
          <w:color w:val="auto"/>
        </w:rPr>
        <w:t xml:space="preserve">защиты Томского </w:t>
      </w:r>
      <w:r w:rsidR="00C446F8">
        <w:t>НИМЦ / Филиала</w:t>
      </w:r>
      <w:r w:rsidRPr="007F5992">
        <w:rPr>
          <w:color w:val="auto"/>
        </w:rPr>
        <w:t>, как работниками</w:t>
      </w:r>
      <w:r w:rsidRPr="00AF6657">
        <w:rPr>
          <w:color w:val="auto"/>
        </w:rPr>
        <w:t xml:space="preserve"> </w:t>
      </w:r>
      <w:r>
        <w:rPr>
          <w:color w:val="auto"/>
        </w:rPr>
        <w:t xml:space="preserve">Томского </w:t>
      </w:r>
      <w:r w:rsidR="00C446F8">
        <w:t>НИМЦ / Филиала</w:t>
      </w:r>
      <w:r w:rsidRPr="007F5992">
        <w:rPr>
          <w:color w:val="auto"/>
        </w:rPr>
        <w:t>, так и работниками сторонних (подрядных) организаций, при вып</w:t>
      </w:r>
      <w:r w:rsidR="004A2A6D">
        <w:rPr>
          <w:color w:val="auto"/>
        </w:rPr>
        <w:t>олнении ими данных видов работ.</w:t>
      </w:r>
    </w:p>
    <w:p w14:paraId="542119B7" w14:textId="77777777" w:rsidR="004A2A6D" w:rsidRPr="002C5B32" w:rsidRDefault="004A2A6D" w:rsidP="008E504B">
      <w:pPr>
        <w:pStyle w:val="33111"/>
        <w:numPr>
          <w:ilvl w:val="2"/>
          <w:numId w:val="9"/>
        </w:numPr>
        <w:tabs>
          <w:tab w:val="num" w:pos="1531"/>
        </w:tabs>
        <w:ind w:left="0"/>
        <w:rPr>
          <w:color w:val="auto"/>
        </w:rPr>
      </w:pPr>
      <w:r w:rsidRPr="002C5B32">
        <w:rPr>
          <w:color w:val="auto"/>
        </w:rPr>
        <w:t>Огневые работы на объектах допускаются в исключительных случаях, когда эти работы невозможно проводить на вынос  в постоянное место проведения огневых работ, т.е. те работы, которые по своим условиям могут выполняться только на месте.</w:t>
      </w:r>
    </w:p>
    <w:p w14:paraId="0C410591" w14:textId="18F47BD4" w:rsidR="004A2A6D" w:rsidRPr="002C5B32" w:rsidRDefault="004A2A6D" w:rsidP="008E504B">
      <w:pPr>
        <w:pStyle w:val="33111"/>
        <w:numPr>
          <w:ilvl w:val="2"/>
          <w:numId w:val="9"/>
        </w:numPr>
        <w:tabs>
          <w:tab w:val="num" w:pos="1531"/>
        </w:tabs>
        <w:ind w:left="0"/>
        <w:rPr>
          <w:color w:val="auto"/>
        </w:rPr>
      </w:pPr>
      <w:r w:rsidRPr="002C5B32">
        <w:rPr>
          <w:color w:val="auto"/>
        </w:rPr>
        <w:t xml:space="preserve">Порядок </w:t>
      </w:r>
      <w:r w:rsidRPr="002C5B32">
        <w:t xml:space="preserve">проведения огневых работ, определяется приказом (распорядительным документом) директора (филиала) Томского </w:t>
      </w:r>
      <w:r w:rsidR="00C446F8">
        <w:t>НИМЦ / Филиала</w:t>
      </w:r>
      <w:r w:rsidRPr="002C5B32">
        <w:rPr>
          <w:color w:val="auto"/>
        </w:rPr>
        <w:t>.</w:t>
      </w:r>
    </w:p>
    <w:p w14:paraId="2BAE1A6A" w14:textId="77777777" w:rsidR="007465C4" w:rsidRPr="002C5B32" w:rsidRDefault="004A2A6D" w:rsidP="008E504B">
      <w:pPr>
        <w:pStyle w:val="33111"/>
        <w:numPr>
          <w:ilvl w:val="2"/>
          <w:numId w:val="9"/>
        </w:numPr>
        <w:tabs>
          <w:tab w:val="num" w:pos="1531"/>
        </w:tabs>
        <w:ind w:left="0"/>
        <w:rPr>
          <w:color w:val="auto"/>
        </w:rPr>
      </w:pPr>
      <w:r w:rsidRPr="002C5B32">
        <w:rPr>
          <w:color w:val="auto"/>
        </w:rPr>
        <w:t xml:space="preserve">В распорядительном документе </w:t>
      </w:r>
      <w:r w:rsidR="00C45AAC" w:rsidRPr="002C5B32">
        <w:rPr>
          <w:color w:val="auto"/>
        </w:rPr>
        <w:t>назнача</w:t>
      </w:r>
      <w:r w:rsidR="007465C4" w:rsidRPr="002C5B32">
        <w:rPr>
          <w:color w:val="auto"/>
        </w:rPr>
        <w:t>е</w:t>
      </w:r>
      <w:r w:rsidR="00C45AAC" w:rsidRPr="002C5B32">
        <w:rPr>
          <w:color w:val="auto"/>
        </w:rPr>
        <w:t xml:space="preserve">тся </w:t>
      </w:r>
      <w:r w:rsidR="007465C4" w:rsidRPr="002C5B32">
        <w:rPr>
          <w:color w:val="auto"/>
        </w:rPr>
        <w:t>руководитель</w:t>
      </w:r>
      <w:r w:rsidR="00C45AAC" w:rsidRPr="002C5B32">
        <w:rPr>
          <w:color w:val="auto"/>
        </w:rPr>
        <w:t xml:space="preserve"> огневых работ, а так же</w:t>
      </w:r>
      <w:r w:rsidR="003F7800" w:rsidRPr="002C5B32">
        <w:rPr>
          <w:color w:val="auto"/>
        </w:rPr>
        <w:t xml:space="preserve"> лиц</w:t>
      </w:r>
      <w:r w:rsidR="00C45AAC" w:rsidRPr="002C5B32">
        <w:rPr>
          <w:color w:val="auto"/>
        </w:rPr>
        <w:t>а</w:t>
      </w:r>
      <w:r w:rsidRPr="002C5B32">
        <w:rPr>
          <w:color w:val="auto"/>
        </w:rPr>
        <w:t xml:space="preserve">, </w:t>
      </w:r>
      <w:r w:rsidR="00C45AAC" w:rsidRPr="002C5B32">
        <w:rPr>
          <w:color w:val="auto"/>
        </w:rPr>
        <w:t>допущенные к</w:t>
      </w:r>
      <w:r w:rsidRPr="002C5B32">
        <w:rPr>
          <w:color w:val="auto"/>
        </w:rPr>
        <w:t xml:space="preserve"> </w:t>
      </w:r>
      <w:r w:rsidR="007465C4" w:rsidRPr="002C5B32">
        <w:rPr>
          <w:color w:val="auto"/>
        </w:rPr>
        <w:t xml:space="preserve">их </w:t>
      </w:r>
      <w:r w:rsidRPr="002C5B32">
        <w:rPr>
          <w:color w:val="auto"/>
        </w:rPr>
        <w:t>проведени</w:t>
      </w:r>
      <w:r w:rsidR="00C45AAC" w:rsidRPr="002C5B32">
        <w:rPr>
          <w:color w:val="auto"/>
        </w:rPr>
        <w:t>ю</w:t>
      </w:r>
      <w:r w:rsidR="007465C4" w:rsidRPr="002C5B32">
        <w:rPr>
          <w:color w:val="auto"/>
        </w:rPr>
        <w:t>.</w:t>
      </w:r>
      <w:r w:rsidRPr="002C5B32">
        <w:rPr>
          <w:color w:val="auto"/>
        </w:rPr>
        <w:t xml:space="preserve"> </w:t>
      </w:r>
    </w:p>
    <w:p w14:paraId="14E45AF3" w14:textId="3C6E34F5" w:rsidR="004A2A6D" w:rsidRPr="00EA56F5" w:rsidRDefault="00C45AAC" w:rsidP="008E504B">
      <w:pPr>
        <w:pStyle w:val="33111"/>
        <w:numPr>
          <w:ilvl w:val="2"/>
          <w:numId w:val="9"/>
        </w:numPr>
        <w:tabs>
          <w:tab w:val="num" w:pos="1531"/>
        </w:tabs>
        <w:ind w:left="0"/>
        <w:rPr>
          <w:color w:val="auto"/>
        </w:rPr>
      </w:pPr>
      <w:r w:rsidRPr="00EA56F5">
        <w:rPr>
          <w:color w:val="auto"/>
        </w:rPr>
        <w:t>В</w:t>
      </w:r>
      <w:r w:rsidR="003F7800" w:rsidRPr="00EA56F5">
        <w:rPr>
          <w:color w:val="auto"/>
        </w:rPr>
        <w:t xml:space="preserve"> обязательном порядке</w:t>
      </w:r>
      <w:r w:rsidRPr="00EA56F5">
        <w:rPr>
          <w:color w:val="auto"/>
        </w:rPr>
        <w:t xml:space="preserve">, </w:t>
      </w:r>
      <w:r w:rsidR="003F7800" w:rsidRPr="00EA56F5">
        <w:rPr>
          <w:color w:val="auto"/>
        </w:rPr>
        <w:t>определяются</w:t>
      </w:r>
      <w:r w:rsidR="004A2A6D" w:rsidRPr="00EA56F5">
        <w:rPr>
          <w:color w:val="auto"/>
        </w:rPr>
        <w:t xml:space="preserve"> </w:t>
      </w:r>
      <w:r w:rsidR="00E36353" w:rsidRPr="00EA56F5">
        <w:rPr>
          <w:color w:val="auto"/>
        </w:rPr>
        <w:t>работники</w:t>
      </w:r>
      <w:r w:rsidR="004A2A6D" w:rsidRPr="00EA56F5">
        <w:rPr>
          <w:color w:val="auto"/>
        </w:rPr>
        <w:t xml:space="preserve"> Томского </w:t>
      </w:r>
      <w:r w:rsidR="00C446F8" w:rsidRPr="00EA56F5">
        <w:t>НИМЦ / Филиал</w:t>
      </w:r>
      <w:r w:rsidR="00C535B9" w:rsidRPr="00EA56F5">
        <w:t>ов /</w:t>
      </w:r>
      <w:r w:rsidR="004A2A6D" w:rsidRPr="00EA56F5">
        <w:rPr>
          <w:color w:val="auto"/>
        </w:rPr>
        <w:t xml:space="preserve"> </w:t>
      </w:r>
      <w:r w:rsidRPr="00EA56F5">
        <w:rPr>
          <w:color w:val="auto"/>
        </w:rPr>
        <w:t>(</w:t>
      </w:r>
      <w:r w:rsidR="004A2A6D" w:rsidRPr="00EA56F5">
        <w:rPr>
          <w:color w:val="auto"/>
        </w:rPr>
        <w:t>подрядной организации</w:t>
      </w:r>
      <w:r w:rsidRPr="00EA56F5">
        <w:rPr>
          <w:color w:val="auto"/>
        </w:rPr>
        <w:t>) ответственные за соблюдение требований пожарной безопасности на весь период проведения работ</w:t>
      </w:r>
      <w:r w:rsidR="004A2A6D" w:rsidRPr="00EA56F5">
        <w:rPr>
          <w:color w:val="auto"/>
        </w:rPr>
        <w:t>.</w:t>
      </w:r>
    </w:p>
    <w:p w14:paraId="3DA489C3" w14:textId="77777777" w:rsidR="00C45AAC" w:rsidRPr="002C5B32" w:rsidRDefault="00C45AAC" w:rsidP="008E504B">
      <w:pPr>
        <w:pStyle w:val="33111"/>
        <w:numPr>
          <w:ilvl w:val="2"/>
          <w:numId w:val="9"/>
        </w:numPr>
        <w:tabs>
          <w:tab w:val="num" w:pos="1531"/>
        </w:tabs>
        <w:ind w:left="0"/>
        <w:rPr>
          <w:color w:val="auto"/>
        </w:rPr>
      </w:pPr>
      <w:r w:rsidRPr="002C5B32">
        <w:rPr>
          <w:color w:val="auto"/>
        </w:rPr>
        <w:t>Руководитель огневых работ должен:</w:t>
      </w:r>
    </w:p>
    <w:p w14:paraId="6C45CE3C" w14:textId="77777777" w:rsidR="00C45AAC" w:rsidRPr="002C5B32" w:rsidRDefault="00C45AAC" w:rsidP="00C45AAC">
      <w:pPr>
        <w:tabs>
          <w:tab w:val="num" w:pos="993"/>
          <w:tab w:val="left" w:pos="1560"/>
        </w:tabs>
      </w:pPr>
      <w:bookmarkStart w:id="43" w:name="_Toc181706277"/>
      <w:r w:rsidRPr="002C5B32">
        <w:t>-</w:t>
      </w:r>
      <w:r w:rsidRPr="002C5B32">
        <w:tab/>
        <w:t>проверить исправность применяемого оборудования, приспособлений, газоподводящих рукавов;</w:t>
      </w:r>
      <w:bookmarkEnd w:id="43"/>
    </w:p>
    <w:p w14:paraId="4D05D02D" w14:textId="77777777" w:rsidR="00C45AAC" w:rsidRPr="002C5B32" w:rsidRDefault="00C45AAC" w:rsidP="00C45AAC">
      <w:pPr>
        <w:tabs>
          <w:tab w:val="num" w:pos="993"/>
          <w:tab w:val="left" w:pos="1560"/>
        </w:tabs>
      </w:pPr>
      <w:bookmarkStart w:id="44" w:name="_Toc181706278"/>
      <w:r w:rsidRPr="002C5B32">
        <w:t>-</w:t>
      </w:r>
      <w:r w:rsidRPr="002C5B32">
        <w:tab/>
        <w:t>проверить герметичность присоединения рукавов в горелке, резаку, редуктору, предохранительным устройствам и другой аппаратуре;</w:t>
      </w:r>
      <w:bookmarkEnd w:id="44"/>
    </w:p>
    <w:p w14:paraId="73103C44" w14:textId="77777777" w:rsidR="00C45AAC" w:rsidRPr="002C5B32" w:rsidRDefault="00C45AAC" w:rsidP="00C45AAC">
      <w:pPr>
        <w:tabs>
          <w:tab w:val="num" w:pos="993"/>
          <w:tab w:val="left" w:pos="1560"/>
        </w:tabs>
      </w:pPr>
      <w:bookmarkStart w:id="45" w:name="_Toc181706279"/>
      <w:r w:rsidRPr="002C5B32">
        <w:t>-</w:t>
      </w:r>
      <w:r w:rsidRPr="002C5B32">
        <w:tab/>
        <w:t>проверить состояние предохранительных устройств, правильности подводки кислорода и горючего газа к горелке или газорезательной машине;</w:t>
      </w:r>
      <w:bookmarkEnd w:id="45"/>
    </w:p>
    <w:p w14:paraId="50E4E873" w14:textId="77777777" w:rsidR="00C45AAC" w:rsidRPr="002C5B32" w:rsidRDefault="00C45AAC" w:rsidP="00C45AAC">
      <w:pPr>
        <w:tabs>
          <w:tab w:val="num" w:pos="993"/>
          <w:tab w:val="left" w:pos="1560"/>
        </w:tabs>
      </w:pPr>
      <w:bookmarkStart w:id="46" w:name="_Toc181706280"/>
      <w:r w:rsidRPr="002C5B32">
        <w:t>-</w:t>
      </w:r>
      <w:r w:rsidRPr="002C5B32">
        <w:tab/>
        <w:t>обеспечить на рабочем месте в помещениях непрерывную работу вентиляционных систем, работоспособность газосигнализаторов;</w:t>
      </w:r>
      <w:bookmarkEnd w:id="46"/>
    </w:p>
    <w:p w14:paraId="78B66568" w14:textId="77777777" w:rsidR="00C45AAC" w:rsidRPr="002C5B32" w:rsidRDefault="00C45AAC" w:rsidP="00C45AAC">
      <w:pPr>
        <w:tabs>
          <w:tab w:val="num" w:pos="993"/>
          <w:tab w:val="left" w:pos="1560"/>
        </w:tabs>
      </w:pPr>
      <w:bookmarkStart w:id="47" w:name="_Toc181706281"/>
      <w:r w:rsidRPr="002C5B32">
        <w:t>-</w:t>
      </w:r>
      <w:r w:rsidRPr="002C5B32">
        <w:tab/>
        <w:t>принять меры, исключающие возможность выделения в воздушную среду взрыво- и пожароопасных продуктов;</w:t>
      </w:r>
      <w:bookmarkEnd w:id="47"/>
      <w:r w:rsidRPr="002C5B32">
        <w:t xml:space="preserve">  </w:t>
      </w:r>
    </w:p>
    <w:p w14:paraId="085D3AA0" w14:textId="77777777" w:rsidR="00C45AAC" w:rsidRPr="002C5B32" w:rsidRDefault="00C45AAC" w:rsidP="00C45AAC">
      <w:pPr>
        <w:tabs>
          <w:tab w:val="num" w:pos="993"/>
          <w:tab w:val="left" w:pos="1560"/>
        </w:tabs>
      </w:pPr>
      <w:bookmarkStart w:id="48" w:name="_Toc181706282"/>
      <w:r w:rsidRPr="002C5B32">
        <w:t>-</w:t>
      </w:r>
      <w:r w:rsidRPr="002C5B32">
        <w:tab/>
        <w:t>осуществлять контроль за состоянием парогазовоздушной среды в технологическом оборудовании, на котором проводятся огневые работы, и в опасной зоне (помещении); прекратить огневые работы в случае повышения содержания горючих веществ в опасной зоне или технологическом оборудовании до значений предельно допустимых взрывобезопасных концентраций паров (газов).</w:t>
      </w:r>
      <w:bookmarkEnd w:id="48"/>
    </w:p>
    <w:p w14:paraId="7B9EB8B4" w14:textId="77777777" w:rsidR="00C45AAC" w:rsidRPr="002C5B32" w:rsidRDefault="00C45AAC" w:rsidP="008E504B">
      <w:pPr>
        <w:pStyle w:val="33111"/>
        <w:numPr>
          <w:ilvl w:val="2"/>
          <w:numId w:val="9"/>
        </w:numPr>
        <w:tabs>
          <w:tab w:val="num" w:pos="1531"/>
        </w:tabs>
        <w:ind w:left="0"/>
        <w:rPr>
          <w:color w:val="auto"/>
        </w:rPr>
      </w:pPr>
      <w:r w:rsidRPr="002C5B32">
        <w:rPr>
          <w:color w:val="auto"/>
        </w:rPr>
        <w:t>Ежедневно в течение 4-х часов по окончании огневых работ руководитель работ должен обеспечить контроль места проведения огневых работ на предмет возможного загорания.</w:t>
      </w:r>
    </w:p>
    <w:p w14:paraId="1320D485" w14:textId="77777777" w:rsidR="00C45AAC" w:rsidRPr="002C5B32" w:rsidRDefault="00C45AAC" w:rsidP="008E504B">
      <w:pPr>
        <w:pStyle w:val="33111"/>
        <w:numPr>
          <w:ilvl w:val="2"/>
          <w:numId w:val="9"/>
        </w:numPr>
        <w:tabs>
          <w:tab w:val="num" w:pos="1531"/>
        </w:tabs>
        <w:ind w:left="0"/>
        <w:rPr>
          <w:color w:val="auto"/>
        </w:rPr>
      </w:pPr>
      <w:r w:rsidRPr="002C5B32">
        <w:rPr>
          <w:color w:val="auto"/>
        </w:rPr>
        <w:t>Во время производства огневых работ контроль за их проведением осуществляется:</w:t>
      </w:r>
    </w:p>
    <w:p w14:paraId="6D85A0FF" w14:textId="77777777" w:rsidR="00C45AAC" w:rsidRPr="002C5B32" w:rsidRDefault="00C45AAC" w:rsidP="00C45AAC">
      <w:pPr>
        <w:tabs>
          <w:tab w:val="num" w:pos="993"/>
          <w:tab w:val="left" w:pos="1560"/>
        </w:tabs>
      </w:pPr>
      <w:r w:rsidRPr="002C5B32">
        <w:t>-</w:t>
      </w:r>
      <w:r w:rsidRPr="002C5B32">
        <w:tab/>
        <w:t>непрерывный – руководителем огневых работ;</w:t>
      </w:r>
    </w:p>
    <w:p w14:paraId="3A7E36B2" w14:textId="77777777" w:rsidR="00C45AAC" w:rsidRPr="002C5B32" w:rsidRDefault="00C45AAC" w:rsidP="00C45AAC">
      <w:pPr>
        <w:tabs>
          <w:tab w:val="num" w:pos="993"/>
          <w:tab w:val="left" w:pos="1560"/>
        </w:tabs>
      </w:pPr>
      <w:r w:rsidRPr="002C5B32">
        <w:t>-</w:t>
      </w:r>
      <w:r w:rsidRPr="002C5B32">
        <w:tab/>
        <w:t>периодический контроль – лицом, ответственным за пожарную безопасность объекта (подразделения);</w:t>
      </w:r>
    </w:p>
    <w:p w14:paraId="17051F69" w14:textId="77777777" w:rsidR="00C45AAC" w:rsidRPr="002C5B32" w:rsidRDefault="00C45AAC" w:rsidP="00C45AAC">
      <w:pPr>
        <w:tabs>
          <w:tab w:val="num" w:pos="993"/>
          <w:tab w:val="left" w:pos="1560"/>
        </w:tabs>
      </w:pPr>
      <w:r w:rsidRPr="002C5B32">
        <w:t>-</w:t>
      </w:r>
      <w:r w:rsidRPr="002C5B32">
        <w:tab/>
        <w:t>выборочный контроль – специалистом по комплексной безопасности.</w:t>
      </w:r>
    </w:p>
    <w:p w14:paraId="3A92C354" w14:textId="77777777" w:rsidR="00C45AAC" w:rsidRPr="002C5B32" w:rsidRDefault="00C45AAC" w:rsidP="008E504B">
      <w:pPr>
        <w:pStyle w:val="33111"/>
        <w:numPr>
          <w:ilvl w:val="2"/>
          <w:numId w:val="9"/>
        </w:numPr>
        <w:tabs>
          <w:tab w:val="num" w:pos="1531"/>
        </w:tabs>
        <w:ind w:left="0"/>
        <w:rPr>
          <w:color w:val="auto"/>
        </w:rPr>
      </w:pPr>
      <w:r w:rsidRPr="002C5B32">
        <w:rPr>
          <w:color w:val="auto"/>
        </w:rPr>
        <w:lastRenderedPageBreak/>
        <w:t>При выявлении указанными лицами нарушений требований пожарной безопасности работы прекращаются, наряд – допуск изымается, в адрес заместителя директора по экономике и общим вопросам Томского НИМЦ направляется служебная записка о выявленных нарушениях.</w:t>
      </w:r>
    </w:p>
    <w:p w14:paraId="2164297A" w14:textId="2AE9F363" w:rsidR="00341731" w:rsidRPr="00971C87" w:rsidRDefault="00341731" w:rsidP="008E504B">
      <w:pPr>
        <w:pStyle w:val="33111"/>
        <w:numPr>
          <w:ilvl w:val="2"/>
          <w:numId w:val="9"/>
        </w:numPr>
        <w:tabs>
          <w:tab w:val="num" w:pos="1531"/>
        </w:tabs>
        <w:ind w:left="0"/>
        <w:rPr>
          <w:color w:val="auto"/>
        </w:rPr>
      </w:pPr>
      <w:r w:rsidRPr="002C5B32">
        <w:rPr>
          <w:color w:val="auto"/>
        </w:rPr>
        <w:t>Допускается проводить огневые работы на действующих объектах Томского</w:t>
      </w:r>
      <w:r w:rsidRPr="004B4763">
        <w:rPr>
          <w:color w:val="auto"/>
        </w:rPr>
        <w:t xml:space="preserve"> </w:t>
      </w:r>
      <w:r w:rsidR="00C446F8">
        <w:t>НИМЦ / Филиала</w:t>
      </w:r>
      <w:r w:rsidRPr="004B4763">
        <w:rPr>
          <w:color w:val="auto"/>
        </w:rPr>
        <w:t>, на которых остановочный ремонт не предусмотрен, а также на объектах реконструкции, технического перевооружения и (или)  нового строительства.</w:t>
      </w:r>
    </w:p>
    <w:p w14:paraId="1A97FD0C" w14:textId="77777777" w:rsidR="00341731" w:rsidRPr="004B4763" w:rsidRDefault="00341731" w:rsidP="008E504B">
      <w:pPr>
        <w:pStyle w:val="33111"/>
        <w:numPr>
          <w:ilvl w:val="2"/>
          <w:numId w:val="9"/>
        </w:numPr>
        <w:tabs>
          <w:tab w:val="num" w:pos="1531"/>
        </w:tabs>
        <w:ind w:left="0"/>
        <w:rPr>
          <w:color w:val="auto"/>
        </w:rPr>
      </w:pPr>
      <w:r w:rsidRPr="004B4763">
        <w:rPr>
          <w:color w:val="auto"/>
        </w:rPr>
        <w:t>К огневым работам относятся операции, связанные с применением открытого огня, искрообразованием и нагреванием до температуры, способной вызвать воспламенение материалов и конструкций, в том числе:</w:t>
      </w:r>
    </w:p>
    <w:p w14:paraId="53D37306" w14:textId="77777777" w:rsidR="00341731" w:rsidRDefault="00341731" w:rsidP="00341731">
      <w:pPr>
        <w:pStyle w:val="33111"/>
        <w:numPr>
          <w:ilvl w:val="0"/>
          <w:numId w:val="0"/>
        </w:numPr>
        <w:ind w:firstLine="567"/>
      </w:pPr>
      <w:r>
        <w:t xml:space="preserve">- </w:t>
      </w:r>
      <w:r w:rsidRPr="004B4763">
        <w:t>газо- и электросварочные работы;</w:t>
      </w:r>
      <w:bookmarkStart w:id="49" w:name="_Toc181706190"/>
    </w:p>
    <w:p w14:paraId="71F099D3" w14:textId="77777777" w:rsidR="00341731" w:rsidRDefault="00341731" w:rsidP="00341731">
      <w:pPr>
        <w:pStyle w:val="33111"/>
        <w:numPr>
          <w:ilvl w:val="0"/>
          <w:numId w:val="0"/>
        </w:numPr>
        <w:ind w:firstLine="567"/>
      </w:pPr>
      <w:r w:rsidRPr="004B4763">
        <w:t>- газо- и электрорезательные работы;</w:t>
      </w:r>
      <w:bookmarkStart w:id="50" w:name="_Toc181706191"/>
      <w:bookmarkEnd w:id="49"/>
    </w:p>
    <w:p w14:paraId="35148717" w14:textId="77777777" w:rsidR="00452E41" w:rsidRDefault="00341731" w:rsidP="00341731">
      <w:pPr>
        <w:pStyle w:val="33111"/>
        <w:numPr>
          <w:ilvl w:val="0"/>
          <w:numId w:val="0"/>
        </w:numPr>
        <w:ind w:firstLine="567"/>
      </w:pPr>
      <w:r w:rsidRPr="004B4763">
        <w:t>- паяльные работы;</w:t>
      </w:r>
      <w:bookmarkStart w:id="51" w:name="_Toc181706192"/>
      <w:bookmarkEnd w:id="50"/>
    </w:p>
    <w:p w14:paraId="364A1C07" w14:textId="6F8F43A3" w:rsidR="00341731" w:rsidRDefault="00341731" w:rsidP="00341731">
      <w:pPr>
        <w:pStyle w:val="33111"/>
        <w:numPr>
          <w:ilvl w:val="0"/>
          <w:numId w:val="0"/>
        </w:numPr>
        <w:ind w:firstLine="567"/>
      </w:pPr>
      <w:r w:rsidRPr="004B4763">
        <w:t>- бензино- и керосинорезательные работы</w:t>
      </w:r>
      <w:bookmarkEnd w:id="51"/>
      <w:r>
        <w:t>;</w:t>
      </w:r>
    </w:p>
    <w:p w14:paraId="5422136E" w14:textId="77777777" w:rsidR="00341731" w:rsidRDefault="00341731" w:rsidP="00341731">
      <w:pPr>
        <w:pStyle w:val="33111"/>
        <w:numPr>
          <w:ilvl w:val="0"/>
          <w:numId w:val="0"/>
        </w:numPr>
        <w:ind w:firstLine="567"/>
      </w:pPr>
      <w:bookmarkStart w:id="52" w:name="_Toc181706193"/>
      <w:r w:rsidRPr="004B4763">
        <w:t>- резка и обработка металла механизированным инструментом;</w:t>
      </w:r>
      <w:bookmarkStart w:id="53" w:name="_Toc181706194"/>
      <w:bookmarkEnd w:id="52"/>
    </w:p>
    <w:p w14:paraId="3A504977" w14:textId="77777777" w:rsidR="00341731" w:rsidRDefault="00341731" w:rsidP="00341731">
      <w:pPr>
        <w:pStyle w:val="33111"/>
        <w:numPr>
          <w:ilvl w:val="0"/>
          <w:numId w:val="0"/>
        </w:numPr>
        <w:ind w:firstLine="567"/>
      </w:pPr>
      <w:r>
        <w:t>-</w:t>
      </w:r>
      <w:r w:rsidRPr="004B4763">
        <w:t xml:space="preserve"> работа с перфоратором, электродрелью, шуруповертом на действующих объектах, отнесенных к взрывопожароопасным участкам и помещениям категории А (АН), Б (БН), В-1-В4 (ВН) и прилегающей к ним территории;</w:t>
      </w:r>
      <w:bookmarkStart w:id="54" w:name="_Toc181706195"/>
      <w:bookmarkEnd w:id="53"/>
    </w:p>
    <w:p w14:paraId="351F204A" w14:textId="77777777" w:rsidR="00341731" w:rsidRDefault="00341731" w:rsidP="00341731">
      <w:pPr>
        <w:pStyle w:val="33111"/>
        <w:numPr>
          <w:ilvl w:val="0"/>
          <w:numId w:val="0"/>
        </w:numPr>
        <w:ind w:firstLine="567"/>
      </w:pPr>
      <w:r w:rsidRPr="004B4763">
        <w:t>- огневой разогрев битума;</w:t>
      </w:r>
      <w:bookmarkStart w:id="55" w:name="_Toc181706196"/>
      <w:bookmarkEnd w:id="54"/>
    </w:p>
    <w:p w14:paraId="06268A5B" w14:textId="77777777" w:rsidR="00341731" w:rsidRPr="004B4763" w:rsidRDefault="00341731" w:rsidP="00341731">
      <w:pPr>
        <w:pStyle w:val="33111"/>
        <w:numPr>
          <w:ilvl w:val="0"/>
          <w:numId w:val="0"/>
        </w:numPr>
        <w:ind w:firstLine="567"/>
      </w:pPr>
      <w:r w:rsidRPr="004B4763">
        <w:t>- работа  с триммером, газонокосилкой, бензопилой, воздуходувкой  для уборки мусора, ручной снегоуборочной машиной, бензо/дизель/электрогенератором на расстоянии менее 20 метров от объектов категории А (АН), Б (БН), В-1-В4 (ВН).</w:t>
      </w:r>
      <w:bookmarkEnd w:id="55"/>
    </w:p>
    <w:p w14:paraId="0F9685E0" w14:textId="77777777" w:rsidR="00341731" w:rsidRPr="00971C87" w:rsidRDefault="00341731" w:rsidP="008E504B">
      <w:pPr>
        <w:pStyle w:val="33111"/>
        <w:numPr>
          <w:ilvl w:val="2"/>
          <w:numId w:val="9"/>
        </w:numPr>
        <w:tabs>
          <w:tab w:val="num" w:pos="1531"/>
        </w:tabs>
        <w:ind w:left="0"/>
        <w:rPr>
          <w:color w:val="auto"/>
        </w:rPr>
      </w:pPr>
      <w:r w:rsidRPr="004B4763">
        <w:rPr>
          <w:color w:val="auto"/>
        </w:rPr>
        <w:t>Огневые работы являются источником образования опасных и вредных производственных факторов, способных оказывать  неблагоприятное воздействие на работников.</w:t>
      </w:r>
    </w:p>
    <w:p w14:paraId="1C9A9A6D" w14:textId="77777777" w:rsidR="00341731" w:rsidRPr="00971C87" w:rsidRDefault="00341731" w:rsidP="008E504B">
      <w:pPr>
        <w:pStyle w:val="33111"/>
        <w:numPr>
          <w:ilvl w:val="2"/>
          <w:numId w:val="9"/>
        </w:numPr>
        <w:tabs>
          <w:tab w:val="num" w:pos="1531"/>
        </w:tabs>
        <w:ind w:left="0"/>
        <w:rPr>
          <w:color w:val="auto"/>
        </w:rPr>
      </w:pPr>
      <w:r w:rsidRPr="004B4763">
        <w:rPr>
          <w:color w:val="auto"/>
        </w:rPr>
        <w:t>К опасным и вредным производственным факторам относятся: твердые и газообразные токсичные вещества в составе сварочного аэрозоля, интенсивное излучение сварочной дуги  в оптическом диапазоне (ультрафиолетовое, видимое, инфракрасное), интенсивное тепловое (инфракрасное) излучение свариваемых изделий и сварочной ванны, искры, брызги и выбросы расплавленного металла и шлака, электромагнитные поля, термические ожоги при соприкосновении с горячими частями изделий, поражение электрическим током при использовании неисправным оборудованием или выхода из строя заземления, возникновение взрыва, пожара.</w:t>
      </w:r>
    </w:p>
    <w:p w14:paraId="2E219561" w14:textId="445CD043" w:rsidR="00341731" w:rsidRPr="00346A98" w:rsidRDefault="00341731" w:rsidP="008E504B">
      <w:pPr>
        <w:pStyle w:val="33111"/>
        <w:numPr>
          <w:ilvl w:val="2"/>
          <w:numId w:val="9"/>
        </w:numPr>
        <w:tabs>
          <w:tab w:val="num" w:pos="1531"/>
        </w:tabs>
        <w:ind w:left="0"/>
        <w:rPr>
          <w:color w:val="auto"/>
        </w:rPr>
      </w:pPr>
      <w:r w:rsidRPr="004B4763">
        <w:t>Руководители</w:t>
      </w:r>
      <w:r w:rsidR="00673227">
        <w:t>,</w:t>
      </w:r>
      <w:r w:rsidRPr="004B4763">
        <w:t xml:space="preserve"> специалисты подрядной организации</w:t>
      </w:r>
      <w:r w:rsidR="00673227">
        <w:t>, специалисты</w:t>
      </w:r>
      <w:r w:rsidRPr="004B4763">
        <w:t xml:space="preserve"> </w:t>
      </w:r>
      <w:r w:rsidR="00673227">
        <w:t xml:space="preserve">Томского </w:t>
      </w:r>
      <w:r w:rsidR="00C446F8">
        <w:t>НИМЦ / Филиала</w:t>
      </w:r>
      <w:r w:rsidR="00673227">
        <w:t xml:space="preserve">, </w:t>
      </w:r>
      <w:r w:rsidR="00FD38AB">
        <w:t xml:space="preserve">проводящие огневые работы, </w:t>
      </w:r>
      <w:r w:rsidRPr="004B4763">
        <w:t xml:space="preserve">должны иметь при себе: </w:t>
      </w:r>
      <w:bookmarkStart w:id="56" w:name="_Toc181706197"/>
    </w:p>
    <w:p w14:paraId="596C6CEC" w14:textId="77777777" w:rsidR="00341731" w:rsidRDefault="00341731" w:rsidP="00480EED">
      <w:pPr>
        <w:pStyle w:val="33111"/>
        <w:numPr>
          <w:ilvl w:val="0"/>
          <w:numId w:val="37"/>
        </w:numPr>
        <w:tabs>
          <w:tab w:val="left" w:pos="993"/>
        </w:tabs>
        <w:ind w:left="0" w:firstLine="709"/>
      </w:pPr>
      <w:r w:rsidRPr="004B4763">
        <w:t>удостоверение о проверке знаний требований охраны труда;</w:t>
      </w:r>
      <w:bookmarkStart w:id="57" w:name="_Toc181706198"/>
      <w:bookmarkEnd w:id="56"/>
    </w:p>
    <w:p w14:paraId="2F9B8CE7" w14:textId="77777777" w:rsidR="00341731" w:rsidRPr="00454FEC" w:rsidRDefault="00341731" w:rsidP="00480EED">
      <w:pPr>
        <w:pStyle w:val="33111"/>
        <w:numPr>
          <w:ilvl w:val="0"/>
          <w:numId w:val="37"/>
        </w:numPr>
        <w:tabs>
          <w:tab w:val="left" w:pos="993"/>
        </w:tabs>
        <w:ind w:left="0" w:firstLine="709"/>
      </w:pPr>
      <w:r w:rsidRPr="00454FEC">
        <w:t>документ, подтверждающий прохождение противопожарных инструктажей по утвержденным программам;</w:t>
      </w:r>
      <w:bookmarkStart w:id="58" w:name="_Toc181706199"/>
      <w:bookmarkEnd w:id="57"/>
    </w:p>
    <w:p w14:paraId="7D79345C" w14:textId="77777777" w:rsidR="00341731" w:rsidRPr="004B4763" w:rsidRDefault="00341731" w:rsidP="00480EED">
      <w:pPr>
        <w:pStyle w:val="33111"/>
        <w:numPr>
          <w:ilvl w:val="0"/>
          <w:numId w:val="37"/>
        </w:numPr>
        <w:tabs>
          <w:tab w:val="left" w:pos="993"/>
        </w:tabs>
        <w:ind w:left="0" w:firstLine="709"/>
      </w:pPr>
      <w:r w:rsidRPr="004B4763">
        <w:t xml:space="preserve">удостоверение о присвоении группы по электробезопасности не ниже </w:t>
      </w:r>
      <w:r w:rsidRPr="004B4763">
        <w:rPr>
          <w:lang w:val="en-US"/>
        </w:rPr>
        <w:t>II</w:t>
      </w:r>
      <w:r w:rsidRPr="004B4763">
        <w:t xml:space="preserve"> группы (при необходимости).</w:t>
      </w:r>
      <w:bookmarkEnd w:id="58"/>
    </w:p>
    <w:p w14:paraId="2DDAA156" w14:textId="77777777" w:rsidR="00341731" w:rsidRDefault="00341731" w:rsidP="00452E41">
      <w:pPr>
        <w:pStyle w:val="441111"/>
        <w:numPr>
          <w:ilvl w:val="0"/>
          <w:numId w:val="0"/>
        </w:numPr>
        <w:tabs>
          <w:tab w:val="left" w:pos="993"/>
        </w:tabs>
        <w:ind w:firstLine="709"/>
      </w:pPr>
      <w:r>
        <w:t xml:space="preserve">Дополнительно руководители и специалисты подрядной организации должны иметь при себе (при необходимости) по принадлежности, </w:t>
      </w:r>
      <w:r w:rsidRPr="00441A38">
        <w:t>документы, подтверждающие прохождение аттестации в области промышленной безопасности</w:t>
      </w:r>
      <w:r>
        <w:t xml:space="preserve">: </w:t>
      </w:r>
      <w:bookmarkStart w:id="59" w:name="_Toc181706200"/>
    </w:p>
    <w:p w14:paraId="376C3A15" w14:textId="77777777" w:rsidR="00341731" w:rsidRPr="004B4763" w:rsidRDefault="00341731" w:rsidP="00480EED">
      <w:pPr>
        <w:pStyle w:val="441111"/>
        <w:numPr>
          <w:ilvl w:val="0"/>
          <w:numId w:val="37"/>
        </w:numPr>
        <w:tabs>
          <w:tab w:val="left" w:pos="993"/>
        </w:tabs>
        <w:ind w:left="0" w:firstLine="709"/>
      </w:pPr>
      <w:r w:rsidRPr="004B4763">
        <w:lastRenderedPageBreak/>
        <w:t>(эксплуатация сосудов, работающих под давлением, на опасных производственных объектах);</w:t>
      </w:r>
      <w:bookmarkStart w:id="60" w:name="_Toc181706201"/>
      <w:bookmarkEnd w:id="59"/>
    </w:p>
    <w:p w14:paraId="4DFD094D" w14:textId="77777777" w:rsidR="00341731" w:rsidRPr="004B4763" w:rsidRDefault="00341731" w:rsidP="00480EED">
      <w:pPr>
        <w:pStyle w:val="441111"/>
        <w:numPr>
          <w:ilvl w:val="0"/>
          <w:numId w:val="37"/>
        </w:numPr>
        <w:tabs>
          <w:tab w:val="left" w:pos="993"/>
        </w:tabs>
        <w:ind w:left="0" w:firstLine="709"/>
      </w:pPr>
      <w:r w:rsidRPr="004B4763">
        <w:t>(эксплуатация опасных производственных объектов, на которых применяются подъемные сооружения, предназначенные для подъема и транспортировки людей);</w:t>
      </w:r>
      <w:bookmarkStart w:id="61" w:name="_Toc181706202"/>
      <w:bookmarkEnd w:id="60"/>
    </w:p>
    <w:p w14:paraId="7F5AA85C" w14:textId="77777777" w:rsidR="00341731" w:rsidRPr="004B4763" w:rsidRDefault="00341731" w:rsidP="00480EED">
      <w:pPr>
        <w:pStyle w:val="441111"/>
        <w:numPr>
          <w:ilvl w:val="0"/>
          <w:numId w:val="37"/>
        </w:numPr>
        <w:tabs>
          <w:tab w:val="left" w:pos="993"/>
        </w:tabs>
        <w:ind w:left="0" w:firstLine="709"/>
      </w:pPr>
      <w:r w:rsidRPr="004B4763">
        <w:t>(эксплуатация опасных производственных объектов, на которых применяются подъемные сооружения, предназначенные для подъема и транспортировки грузов).</w:t>
      </w:r>
      <w:bookmarkEnd w:id="61"/>
    </w:p>
    <w:p w14:paraId="53F9C602" w14:textId="77777777" w:rsidR="00341731" w:rsidRDefault="00341731" w:rsidP="008E504B">
      <w:pPr>
        <w:pStyle w:val="33111"/>
        <w:numPr>
          <w:ilvl w:val="2"/>
          <w:numId w:val="9"/>
        </w:numPr>
        <w:tabs>
          <w:tab w:val="num" w:pos="1531"/>
        </w:tabs>
        <w:ind w:left="0"/>
        <w:rPr>
          <w:color w:val="auto"/>
        </w:rPr>
      </w:pPr>
      <w:r w:rsidRPr="004B4763">
        <w:rPr>
          <w:color w:val="auto"/>
        </w:rPr>
        <w:t>К проведению огневых работ в качестве исполнителя (электросварщика, газосварщика, газорезчика и т.д.) допускаются лица, не моложе 18 лет, имеющие при себе по принадлежности:</w:t>
      </w:r>
      <w:bookmarkStart w:id="62" w:name="_Toc181706203"/>
      <w:r>
        <w:rPr>
          <w:color w:val="auto"/>
        </w:rPr>
        <w:t xml:space="preserve"> </w:t>
      </w:r>
    </w:p>
    <w:p w14:paraId="302E2CD8" w14:textId="77777777" w:rsidR="00341731" w:rsidRPr="004B4763" w:rsidRDefault="00341731" w:rsidP="00480EED">
      <w:pPr>
        <w:pStyle w:val="441111"/>
        <w:numPr>
          <w:ilvl w:val="0"/>
          <w:numId w:val="37"/>
        </w:numPr>
        <w:tabs>
          <w:tab w:val="left" w:pos="993"/>
        </w:tabs>
        <w:ind w:left="0" w:firstLine="709"/>
      </w:pPr>
      <w:r w:rsidRPr="004B4763">
        <w:t>удостоверение о проверке знаний требований охраны труда;</w:t>
      </w:r>
      <w:bookmarkStart w:id="63" w:name="_Toc181706204"/>
      <w:bookmarkEnd w:id="62"/>
    </w:p>
    <w:p w14:paraId="767B2671" w14:textId="77777777" w:rsidR="00341731" w:rsidRPr="00454FEC" w:rsidRDefault="00341731" w:rsidP="00480EED">
      <w:pPr>
        <w:pStyle w:val="441111"/>
        <w:numPr>
          <w:ilvl w:val="0"/>
          <w:numId w:val="37"/>
        </w:numPr>
        <w:tabs>
          <w:tab w:val="left" w:pos="993"/>
        </w:tabs>
        <w:ind w:left="0" w:firstLine="709"/>
      </w:pPr>
      <w:r w:rsidRPr="00454FEC">
        <w:t xml:space="preserve">документ, подтверждающий прохождение противопожарных инструктажей по утвержденным программам, включая целевой инструктаж по </w:t>
      </w:r>
      <w:r w:rsidRPr="00452E41">
        <w:t>проведению огневых работ</w:t>
      </w:r>
      <w:r w:rsidRPr="00454FEC">
        <w:t>;</w:t>
      </w:r>
      <w:bookmarkStart w:id="64" w:name="_Toc181706205"/>
      <w:bookmarkEnd w:id="63"/>
    </w:p>
    <w:p w14:paraId="6D7EC44B" w14:textId="77777777" w:rsidR="00341731" w:rsidRPr="004B4763" w:rsidRDefault="00341731" w:rsidP="00480EED">
      <w:pPr>
        <w:pStyle w:val="441111"/>
        <w:numPr>
          <w:ilvl w:val="0"/>
          <w:numId w:val="37"/>
        </w:numPr>
        <w:tabs>
          <w:tab w:val="left" w:pos="993"/>
        </w:tabs>
        <w:ind w:left="0" w:firstLine="709"/>
      </w:pPr>
      <w:r w:rsidRPr="004B4763">
        <w:t>квалификационное удостоверение;</w:t>
      </w:r>
      <w:bookmarkStart w:id="65" w:name="_Toc181706206"/>
      <w:bookmarkEnd w:id="64"/>
    </w:p>
    <w:p w14:paraId="333D6C34" w14:textId="77777777" w:rsidR="00341731" w:rsidRPr="004B4763" w:rsidRDefault="00341731" w:rsidP="00480EED">
      <w:pPr>
        <w:pStyle w:val="441111"/>
        <w:numPr>
          <w:ilvl w:val="0"/>
          <w:numId w:val="37"/>
        </w:numPr>
        <w:tabs>
          <w:tab w:val="left" w:pos="993"/>
        </w:tabs>
        <w:ind w:left="0" w:firstLine="709"/>
      </w:pPr>
      <w:r w:rsidRPr="004B4763">
        <w:t>удостоверение о присвоении группы по электробезопасности не ниже II группы;</w:t>
      </w:r>
      <w:bookmarkStart w:id="66" w:name="_Toc181706207"/>
      <w:bookmarkEnd w:id="65"/>
    </w:p>
    <w:p w14:paraId="566CE393" w14:textId="77777777" w:rsidR="00341731" w:rsidRPr="004B4763" w:rsidRDefault="00341731" w:rsidP="00480EED">
      <w:pPr>
        <w:pStyle w:val="441111"/>
        <w:numPr>
          <w:ilvl w:val="0"/>
          <w:numId w:val="37"/>
        </w:numPr>
        <w:tabs>
          <w:tab w:val="left" w:pos="993"/>
        </w:tabs>
        <w:ind w:left="0" w:firstLine="709"/>
      </w:pPr>
      <w:r w:rsidRPr="004B4763">
        <w:t>удостоверения на право транспортирования, складирования и использования баллонов со сжатыми, сжиженными и растворенными газами (газорезчики, газосварщики, электро-газосварщики).</w:t>
      </w:r>
      <w:bookmarkEnd w:id="66"/>
    </w:p>
    <w:p w14:paraId="2A6372B1" w14:textId="77777777" w:rsidR="00341731" w:rsidRPr="00454FEC" w:rsidRDefault="00341731" w:rsidP="008E504B">
      <w:pPr>
        <w:pStyle w:val="33111"/>
        <w:numPr>
          <w:ilvl w:val="2"/>
          <w:numId w:val="9"/>
        </w:numPr>
        <w:tabs>
          <w:tab w:val="num" w:pos="1531"/>
        </w:tabs>
        <w:ind w:left="0"/>
        <w:rPr>
          <w:color w:val="auto"/>
        </w:rPr>
      </w:pPr>
      <w:r w:rsidRPr="00454FEC">
        <w:rPr>
          <w:color w:val="auto"/>
        </w:rPr>
        <w:t xml:space="preserve">К проведению работ с механизированными инструментами, при работе с которыми возможно искрообразование, допускаются лица, имеющие документ, подтверждающий прохождение </w:t>
      </w:r>
      <w:r w:rsidRPr="00454FEC">
        <w:t xml:space="preserve">противопожарных инструктажей по утвержденным программам, включая целевой инструктаж по </w:t>
      </w:r>
      <w:r w:rsidRPr="00454FEC">
        <w:rPr>
          <w:color w:val="auto"/>
        </w:rPr>
        <w:t>проведению огневых работ и удостоверение по охране труда.</w:t>
      </w:r>
    </w:p>
    <w:p w14:paraId="4433C68B" w14:textId="77777777" w:rsidR="00341731" w:rsidRPr="004B4763" w:rsidRDefault="00341731" w:rsidP="008E504B">
      <w:pPr>
        <w:pStyle w:val="33111"/>
        <w:numPr>
          <w:ilvl w:val="2"/>
          <w:numId w:val="9"/>
        </w:numPr>
        <w:tabs>
          <w:tab w:val="num" w:pos="1531"/>
        </w:tabs>
        <w:ind w:left="0"/>
        <w:rPr>
          <w:color w:val="auto"/>
        </w:rPr>
      </w:pPr>
      <w:r w:rsidRPr="004B4763">
        <w:rPr>
          <w:color w:val="auto"/>
        </w:rPr>
        <w:t>К производству огневых работ можно приступить при условии, если оборудование, индивидуальные средства защиты, предохранительные приспособления соответствуют требованиям промышленной, пожарной и электробезопасности, правилам охраны труда.</w:t>
      </w:r>
    </w:p>
    <w:p w14:paraId="11549EF6" w14:textId="77777777" w:rsidR="00341731" w:rsidRPr="00917CCD" w:rsidRDefault="00341731" w:rsidP="00341731">
      <w:pPr>
        <w:pStyle w:val="33111"/>
        <w:numPr>
          <w:ilvl w:val="0"/>
          <w:numId w:val="0"/>
        </w:numPr>
        <w:overflowPunct w:val="0"/>
        <w:autoSpaceDE w:val="0"/>
        <w:autoSpaceDN w:val="0"/>
        <w:adjustRightInd w:val="0"/>
        <w:ind w:left="567" w:right="214"/>
        <w:jc w:val="center"/>
      </w:pPr>
      <w:r w:rsidRPr="00917CCD">
        <w:rPr>
          <w:b/>
          <w:i/>
        </w:rPr>
        <w:t>Классификация огневых работ</w:t>
      </w:r>
    </w:p>
    <w:p w14:paraId="7662FC62" w14:textId="77777777" w:rsidR="00341731" w:rsidRPr="004B4763" w:rsidRDefault="00341731" w:rsidP="008E504B">
      <w:pPr>
        <w:pStyle w:val="33111"/>
        <w:numPr>
          <w:ilvl w:val="2"/>
          <w:numId w:val="9"/>
        </w:numPr>
        <w:tabs>
          <w:tab w:val="num" w:pos="1531"/>
        </w:tabs>
        <w:ind w:left="0"/>
        <w:rPr>
          <w:color w:val="auto"/>
        </w:rPr>
      </w:pPr>
      <w:r w:rsidRPr="004B4763">
        <w:rPr>
          <w:color w:val="auto"/>
        </w:rPr>
        <w:t>Огневые работы подразделяются на постоянные и временные.</w:t>
      </w:r>
    </w:p>
    <w:p w14:paraId="4E794492" w14:textId="77777777" w:rsidR="00341731" w:rsidRDefault="00341731" w:rsidP="008E504B">
      <w:pPr>
        <w:pStyle w:val="33111"/>
        <w:numPr>
          <w:ilvl w:val="2"/>
          <w:numId w:val="9"/>
        </w:numPr>
        <w:tabs>
          <w:tab w:val="num" w:pos="1531"/>
        </w:tabs>
        <w:ind w:left="0"/>
        <w:rPr>
          <w:color w:val="auto"/>
        </w:rPr>
      </w:pPr>
      <w:r w:rsidRPr="004B4763">
        <w:rPr>
          <w:color w:val="auto"/>
        </w:rPr>
        <w:t>К постоянным огневым работам относятся:</w:t>
      </w:r>
      <w:bookmarkStart w:id="67" w:name="_Toc181706208"/>
    </w:p>
    <w:p w14:paraId="1D487061" w14:textId="77777777" w:rsidR="00341731" w:rsidRPr="004B4763" w:rsidRDefault="00341731" w:rsidP="00480EED">
      <w:pPr>
        <w:pStyle w:val="441111"/>
        <w:numPr>
          <w:ilvl w:val="0"/>
          <w:numId w:val="37"/>
        </w:numPr>
        <w:tabs>
          <w:tab w:val="left" w:pos="993"/>
        </w:tabs>
        <w:ind w:left="0" w:firstLine="709"/>
      </w:pPr>
      <w:r w:rsidRPr="004B4763">
        <w:t>производственные, технологические процессы, операции, предусмотренные проектом, технологическим регламентом, где предусмотрено применение открытого огня. Меры безопасности излагаются в инструкциях по эксплуатации;</w:t>
      </w:r>
      <w:bookmarkStart w:id="68" w:name="_Toc181706209"/>
      <w:bookmarkEnd w:id="67"/>
    </w:p>
    <w:p w14:paraId="7F0BFCD2" w14:textId="7D1CE542" w:rsidR="00341731" w:rsidRPr="00452E41" w:rsidRDefault="00341731" w:rsidP="00480EED">
      <w:pPr>
        <w:pStyle w:val="441111"/>
        <w:numPr>
          <w:ilvl w:val="0"/>
          <w:numId w:val="37"/>
        </w:numPr>
        <w:tabs>
          <w:tab w:val="left" w:pos="993"/>
        </w:tabs>
        <w:ind w:left="0" w:firstLine="709"/>
      </w:pPr>
      <w:r w:rsidRPr="004B4763">
        <w:t xml:space="preserve">огневые работы, проводимые в специально выделенных для этих целей местах (в т.ч. сварочных постах), оборудованных в соответствии с требованиями пожарной безопасности, промышленной санитарии, правилами устройств электроустановок и охраны труда. При этом постоянные места ведения огневых работ не могут быть организованы в пожароопасных и взрывопожароопасных помещениях и зонах. Такие места проведения огневых работ, определяются распорядительным документом директора Томского </w:t>
      </w:r>
      <w:r w:rsidR="00C446F8">
        <w:t>НИМЦ / Филиала</w:t>
      </w:r>
      <w:r w:rsidRPr="004B4763">
        <w:t>.</w:t>
      </w:r>
      <w:bookmarkEnd w:id="68"/>
    </w:p>
    <w:p w14:paraId="09EEFE5A" w14:textId="77777777" w:rsidR="00341731" w:rsidRPr="004B4763" w:rsidRDefault="00341731" w:rsidP="008E504B">
      <w:pPr>
        <w:pStyle w:val="33111"/>
        <w:numPr>
          <w:ilvl w:val="2"/>
          <w:numId w:val="9"/>
        </w:numPr>
        <w:tabs>
          <w:tab w:val="num" w:pos="1531"/>
        </w:tabs>
        <w:ind w:left="0"/>
        <w:rPr>
          <w:color w:val="auto"/>
        </w:rPr>
      </w:pPr>
      <w:r w:rsidRPr="004B4763">
        <w:rPr>
          <w:color w:val="auto"/>
        </w:rPr>
        <w:t>В распорядительном документе также назначаются лица, ответственные за безопасность проведения работ из числа руководителей и специалистов  объекта.</w:t>
      </w:r>
    </w:p>
    <w:p w14:paraId="30A07220" w14:textId="77777777" w:rsidR="00341731" w:rsidRPr="004B4763" w:rsidRDefault="00341731" w:rsidP="008E504B">
      <w:pPr>
        <w:pStyle w:val="33111"/>
        <w:numPr>
          <w:ilvl w:val="2"/>
          <w:numId w:val="9"/>
        </w:numPr>
        <w:tabs>
          <w:tab w:val="num" w:pos="1531"/>
        </w:tabs>
        <w:ind w:left="0"/>
        <w:rPr>
          <w:color w:val="auto"/>
        </w:rPr>
      </w:pPr>
      <w:r w:rsidRPr="004B4763">
        <w:rPr>
          <w:color w:val="auto"/>
        </w:rPr>
        <w:t>Постоянные места проведения огневых работ должны быть укомплектованы:</w:t>
      </w:r>
    </w:p>
    <w:p w14:paraId="16470EA5" w14:textId="77777777" w:rsidR="00341731" w:rsidRDefault="00341731" w:rsidP="00480EED">
      <w:pPr>
        <w:pStyle w:val="441111"/>
        <w:numPr>
          <w:ilvl w:val="0"/>
          <w:numId w:val="37"/>
        </w:numPr>
        <w:tabs>
          <w:tab w:val="left" w:pos="993"/>
        </w:tabs>
        <w:ind w:left="0" w:firstLine="709"/>
      </w:pPr>
      <w:r>
        <w:lastRenderedPageBreak/>
        <w:t xml:space="preserve">схемой, с указанием конкретных размеров мест проведения постоянных огневых работ, привязки местности, места размещения первичных средств пожаротушения, их виды и количество; </w:t>
      </w:r>
    </w:p>
    <w:p w14:paraId="3F097B53" w14:textId="77777777" w:rsidR="00341731" w:rsidRDefault="00341731" w:rsidP="00480EED">
      <w:pPr>
        <w:pStyle w:val="441111"/>
        <w:numPr>
          <w:ilvl w:val="0"/>
          <w:numId w:val="37"/>
        </w:numPr>
        <w:tabs>
          <w:tab w:val="left" w:pos="993"/>
        </w:tabs>
        <w:ind w:left="0" w:firstLine="709"/>
      </w:pPr>
      <w:r>
        <w:t>табличками с надписью «Постоянное место проведения огневых работ» и указанием должности, Фамилия И.О., ответственного лица за противопожарное состояние;</w:t>
      </w:r>
    </w:p>
    <w:p w14:paraId="69CCFF82" w14:textId="77777777" w:rsidR="00341731" w:rsidRDefault="00341731" w:rsidP="00480EED">
      <w:pPr>
        <w:pStyle w:val="441111"/>
        <w:numPr>
          <w:ilvl w:val="0"/>
          <w:numId w:val="37"/>
        </w:numPr>
        <w:tabs>
          <w:tab w:val="left" w:pos="993"/>
        </w:tabs>
        <w:ind w:left="0" w:firstLine="709"/>
      </w:pPr>
      <w:r>
        <w:t>памяткой – инструкцией о мерах пожарной безопасности при проведении огневых работ;</w:t>
      </w:r>
    </w:p>
    <w:p w14:paraId="78730EB1" w14:textId="77777777" w:rsidR="00341731" w:rsidRDefault="00341731" w:rsidP="00480EED">
      <w:pPr>
        <w:pStyle w:val="441111"/>
        <w:numPr>
          <w:ilvl w:val="0"/>
          <w:numId w:val="37"/>
        </w:numPr>
        <w:tabs>
          <w:tab w:val="left" w:pos="993"/>
        </w:tabs>
        <w:ind w:left="0" w:firstLine="709"/>
      </w:pPr>
      <w:r>
        <w:t>списком лиц, допущенных к проведению огневых работ;</w:t>
      </w:r>
    </w:p>
    <w:p w14:paraId="71078ECA" w14:textId="77777777" w:rsidR="00341731" w:rsidRDefault="00341731" w:rsidP="00480EED">
      <w:pPr>
        <w:pStyle w:val="441111"/>
        <w:numPr>
          <w:ilvl w:val="0"/>
          <w:numId w:val="37"/>
        </w:numPr>
        <w:tabs>
          <w:tab w:val="left" w:pos="993"/>
        </w:tabs>
        <w:ind w:left="0" w:firstLine="709"/>
      </w:pPr>
      <w:r>
        <w:t>первичными средствами пожаротушения – не менее двух исправных огнетушителей (массой 8 кг), покрывало для изоляции очага возгорания (1 шт., размером 1,5х2 кв.м).</w:t>
      </w:r>
    </w:p>
    <w:p w14:paraId="49FDCA34" w14:textId="77777777" w:rsidR="00341731" w:rsidRDefault="00341731" w:rsidP="008E504B">
      <w:pPr>
        <w:pStyle w:val="33111"/>
        <w:numPr>
          <w:ilvl w:val="2"/>
          <w:numId w:val="9"/>
        </w:numPr>
        <w:tabs>
          <w:tab w:val="num" w:pos="1531"/>
        </w:tabs>
        <w:ind w:left="0"/>
        <w:rPr>
          <w:color w:val="auto"/>
        </w:rPr>
      </w:pPr>
      <w:r w:rsidRPr="004B4763">
        <w:rPr>
          <w:color w:val="auto"/>
        </w:rPr>
        <w:t>Постоянные места проведения огневых работ внутри помещения должны быть оборудованы:</w:t>
      </w:r>
      <w:bookmarkStart w:id="69" w:name="_Toc181706210"/>
    </w:p>
    <w:p w14:paraId="2842F93F" w14:textId="77777777" w:rsidR="00341731" w:rsidRDefault="00341731" w:rsidP="00480EED">
      <w:pPr>
        <w:pStyle w:val="441111"/>
        <w:numPr>
          <w:ilvl w:val="0"/>
          <w:numId w:val="37"/>
        </w:numPr>
        <w:tabs>
          <w:tab w:val="left" w:pos="993"/>
        </w:tabs>
        <w:ind w:left="0" w:firstLine="709"/>
      </w:pPr>
      <w:r w:rsidRPr="004B4763">
        <w:t>общеобменной вентиляцией отдельного помещения;</w:t>
      </w:r>
      <w:bookmarkStart w:id="70" w:name="_Toc181706211"/>
      <w:bookmarkEnd w:id="69"/>
    </w:p>
    <w:p w14:paraId="2C609CE3" w14:textId="77777777" w:rsidR="00341731" w:rsidRPr="004B4763" w:rsidRDefault="00341731" w:rsidP="00480EED">
      <w:pPr>
        <w:pStyle w:val="441111"/>
        <w:numPr>
          <w:ilvl w:val="0"/>
          <w:numId w:val="37"/>
        </w:numPr>
        <w:tabs>
          <w:tab w:val="left" w:pos="993"/>
        </w:tabs>
        <w:ind w:left="0" w:firstLine="709"/>
      </w:pPr>
      <w:r w:rsidRPr="004B4763">
        <w:t>вытяжной вентиляцией рабочего стола;</w:t>
      </w:r>
      <w:bookmarkStart w:id="71" w:name="_Toc181706212"/>
      <w:bookmarkEnd w:id="70"/>
    </w:p>
    <w:p w14:paraId="116F7062" w14:textId="77777777" w:rsidR="00341731" w:rsidRPr="004B4763" w:rsidRDefault="00341731" w:rsidP="00480EED">
      <w:pPr>
        <w:pStyle w:val="441111"/>
        <w:numPr>
          <w:ilvl w:val="0"/>
          <w:numId w:val="37"/>
        </w:numPr>
        <w:tabs>
          <w:tab w:val="left" w:pos="993"/>
        </w:tabs>
        <w:ind w:left="0" w:firstLine="709"/>
      </w:pPr>
      <w:r w:rsidRPr="004B4763">
        <w:t>контуром заземления;</w:t>
      </w:r>
      <w:bookmarkStart w:id="72" w:name="_Toc181706213"/>
      <w:bookmarkEnd w:id="71"/>
    </w:p>
    <w:p w14:paraId="7B3710C0" w14:textId="77777777" w:rsidR="00341731" w:rsidRPr="004B4763" w:rsidRDefault="00341731" w:rsidP="00480EED">
      <w:pPr>
        <w:pStyle w:val="441111"/>
        <w:numPr>
          <w:ilvl w:val="0"/>
          <w:numId w:val="37"/>
        </w:numPr>
        <w:tabs>
          <w:tab w:val="left" w:pos="993"/>
        </w:tabs>
        <w:ind w:left="0" w:firstLine="709"/>
      </w:pPr>
      <w:r w:rsidRPr="004B4763">
        <w:t>несгораемыми перегородками, высотой  не менее 1.8 м и зазором между перегородками и полом не более 5 см. Для предотвращения разлета раскаленных частиц указанный зазор должен быть огражден сеткой из негорючего материала с размером ячеек 1х1мм (не относится к работам с применением паяльника)</w:t>
      </w:r>
      <w:bookmarkEnd w:id="72"/>
      <w:r w:rsidRPr="004B4763">
        <w:t>.</w:t>
      </w:r>
    </w:p>
    <w:p w14:paraId="0A8A9BF3" w14:textId="77777777" w:rsidR="00341731" w:rsidRPr="00847AE1" w:rsidRDefault="00341731" w:rsidP="008E504B">
      <w:pPr>
        <w:pStyle w:val="33111"/>
        <w:numPr>
          <w:ilvl w:val="2"/>
          <w:numId w:val="9"/>
        </w:numPr>
        <w:tabs>
          <w:tab w:val="num" w:pos="1531"/>
        </w:tabs>
        <w:ind w:left="0"/>
        <w:rPr>
          <w:color w:val="auto"/>
        </w:rPr>
      </w:pPr>
      <w:r w:rsidRPr="00847AE1">
        <w:rPr>
          <w:color w:val="auto"/>
        </w:rPr>
        <w:t xml:space="preserve">На постоянном месте проведения огневых работ </w:t>
      </w:r>
      <w:r w:rsidRPr="0086168C">
        <w:rPr>
          <w:b/>
          <w:color w:val="auto"/>
        </w:rPr>
        <w:t>запрещается</w:t>
      </w:r>
      <w:r w:rsidRPr="00847AE1">
        <w:rPr>
          <w:color w:val="auto"/>
        </w:rPr>
        <w:t xml:space="preserve"> хранение баллонов с газами, посторонних предметов (материалов).</w:t>
      </w:r>
    </w:p>
    <w:p w14:paraId="028D790C" w14:textId="77777777" w:rsidR="00341731" w:rsidRPr="00847AE1" w:rsidRDefault="00341731" w:rsidP="008E504B">
      <w:pPr>
        <w:pStyle w:val="33111"/>
        <w:numPr>
          <w:ilvl w:val="2"/>
          <w:numId w:val="9"/>
        </w:numPr>
        <w:tabs>
          <w:tab w:val="num" w:pos="1531"/>
        </w:tabs>
        <w:ind w:left="0"/>
        <w:rPr>
          <w:color w:val="auto"/>
        </w:rPr>
      </w:pPr>
      <w:r w:rsidRPr="00847AE1">
        <w:rPr>
          <w:color w:val="auto"/>
        </w:rPr>
        <w:t>Отбор проб воздушной среды на территории постоянных мест проведения огневых работ не требуется.</w:t>
      </w:r>
    </w:p>
    <w:p w14:paraId="08696494" w14:textId="77777777" w:rsidR="00341731" w:rsidRPr="00847AE1" w:rsidRDefault="00341731" w:rsidP="008E504B">
      <w:pPr>
        <w:pStyle w:val="33111"/>
        <w:numPr>
          <w:ilvl w:val="2"/>
          <w:numId w:val="9"/>
        </w:numPr>
        <w:tabs>
          <w:tab w:val="num" w:pos="1531"/>
        </w:tabs>
        <w:ind w:left="0"/>
        <w:rPr>
          <w:color w:val="auto"/>
        </w:rPr>
      </w:pPr>
      <w:r w:rsidRPr="00847AE1">
        <w:rPr>
          <w:color w:val="auto"/>
        </w:rPr>
        <w:t>К временным относятся огневые работы, проводимые при ремонте, расширении, техническом перевооружении, ликвидации или реконструкции зданий, сооружений, оборудования, коммуникаций, как на наружных  площадках, так непосредственно и в помещениях.</w:t>
      </w:r>
    </w:p>
    <w:p w14:paraId="4E44437B" w14:textId="77777777" w:rsidR="00341731" w:rsidRDefault="00341731" w:rsidP="008E504B">
      <w:pPr>
        <w:pStyle w:val="33111"/>
        <w:numPr>
          <w:ilvl w:val="2"/>
          <w:numId w:val="9"/>
        </w:numPr>
        <w:tabs>
          <w:tab w:val="num" w:pos="1531"/>
        </w:tabs>
        <w:ind w:left="0"/>
        <w:rPr>
          <w:color w:val="auto"/>
        </w:rPr>
      </w:pPr>
      <w:r w:rsidRPr="00847AE1">
        <w:rPr>
          <w:color w:val="auto"/>
        </w:rPr>
        <w:t>Временные огневые работы включают в себя: подготовительные работы и непосредственное проведение огневых работ.</w:t>
      </w:r>
      <w:bookmarkStart w:id="73" w:name="_Toc181706214"/>
    </w:p>
    <w:p w14:paraId="2BDD9B9E" w14:textId="77777777" w:rsidR="00341731" w:rsidRPr="007C1669" w:rsidRDefault="00341731" w:rsidP="00341731">
      <w:pPr>
        <w:pStyle w:val="33111"/>
        <w:numPr>
          <w:ilvl w:val="0"/>
          <w:numId w:val="0"/>
        </w:numPr>
        <w:ind w:left="567"/>
        <w:jc w:val="center"/>
        <w:rPr>
          <w:b/>
          <w:color w:val="auto"/>
        </w:rPr>
      </w:pPr>
      <w:r w:rsidRPr="007C1669">
        <w:rPr>
          <w:b/>
        </w:rPr>
        <w:t>Порядок оформления и выдачи наряда-допуска</w:t>
      </w:r>
      <w:bookmarkEnd w:id="73"/>
    </w:p>
    <w:p w14:paraId="6FA7D410" w14:textId="77777777" w:rsidR="00341731" w:rsidRPr="00847AE1" w:rsidRDefault="00341731" w:rsidP="008E504B">
      <w:pPr>
        <w:pStyle w:val="33111"/>
        <w:numPr>
          <w:ilvl w:val="2"/>
          <w:numId w:val="9"/>
        </w:numPr>
        <w:tabs>
          <w:tab w:val="num" w:pos="1531"/>
        </w:tabs>
        <w:ind w:left="0"/>
        <w:rPr>
          <w:color w:val="auto"/>
        </w:rPr>
      </w:pPr>
      <w:r w:rsidRPr="00847AE1">
        <w:rPr>
          <w:color w:val="auto"/>
        </w:rPr>
        <w:t>Временные огневые работы могут проводиться только при наличии наряда-допуска на выполнение огневых работ (далее – наряд-допуск) (приложение 2 к Инструкции), оформленного в 2 экземплярах.</w:t>
      </w:r>
    </w:p>
    <w:p w14:paraId="147F5796" w14:textId="77777777" w:rsidR="00341731" w:rsidRPr="00847AE1" w:rsidRDefault="00341731" w:rsidP="008E504B">
      <w:pPr>
        <w:pStyle w:val="33111"/>
        <w:numPr>
          <w:ilvl w:val="2"/>
          <w:numId w:val="9"/>
        </w:numPr>
        <w:tabs>
          <w:tab w:val="num" w:pos="1531"/>
        </w:tabs>
        <w:ind w:left="0"/>
        <w:rPr>
          <w:color w:val="auto"/>
        </w:rPr>
      </w:pPr>
      <w:r w:rsidRPr="00847AE1">
        <w:rPr>
          <w:color w:val="auto"/>
        </w:rPr>
        <w:t>Наряд-допуск заполняется, подписывается и выдается  руководителем огневых работ согласно установленной форме накануне дня проведения работ. Не допускается заполнение наряда допуска карандашом, под копирку, внесение исправлений.  Записи в обоих экземплярах должны быть идентичными и четкими, подписи всех лиц подлинными.</w:t>
      </w:r>
    </w:p>
    <w:p w14:paraId="744FCD03" w14:textId="77777777" w:rsidR="00341731" w:rsidRPr="00847AE1" w:rsidRDefault="00341731" w:rsidP="008E504B">
      <w:pPr>
        <w:pStyle w:val="33111"/>
        <w:numPr>
          <w:ilvl w:val="2"/>
          <w:numId w:val="9"/>
        </w:numPr>
        <w:tabs>
          <w:tab w:val="num" w:pos="1531"/>
        </w:tabs>
        <w:ind w:left="0"/>
        <w:rPr>
          <w:color w:val="auto"/>
        </w:rPr>
      </w:pPr>
      <w:bookmarkStart w:id="74" w:name="_Toc181706215"/>
      <w:r w:rsidRPr="00847AE1">
        <w:rPr>
          <w:color w:val="auto"/>
        </w:rPr>
        <w:t>При заполнении наряда-допуска:</w:t>
      </w:r>
    </w:p>
    <w:p w14:paraId="3478DCC8" w14:textId="77777777" w:rsidR="00341731" w:rsidRPr="00847AE1" w:rsidRDefault="00341731" w:rsidP="00480EED">
      <w:pPr>
        <w:pStyle w:val="441111"/>
        <w:numPr>
          <w:ilvl w:val="0"/>
          <w:numId w:val="37"/>
        </w:numPr>
        <w:tabs>
          <w:tab w:val="left" w:pos="993"/>
        </w:tabs>
        <w:ind w:left="0" w:firstLine="709"/>
      </w:pPr>
      <w:r w:rsidRPr="00847AE1">
        <w:t>в п.2 наряда-допуска указывается конкретный вид огневых работ, содержание работ;</w:t>
      </w:r>
      <w:bookmarkStart w:id="75" w:name="_Toc181706216"/>
      <w:bookmarkEnd w:id="74"/>
    </w:p>
    <w:p w14:paraId="1BBAC5B1" w14:textId="77777777" w:rsidR="00341731" w:rsidRPr="00847AE1" w:rsidRDefault="00341731" w:rsidP="00480EED">
      <w:pPr>
        <w:pStyle w:val="441111"/>
        <w:numPr>
          <w:ilvl w:val="0"/>
          <w:numId w:val="37"/>
        </w:numPr>
        <w:tabs>
          <w:tab w:val="left" w:pos="993"/>
        </w:tabs>
        <w:ind w:left="0" w:firstLine="709"/>
      </w:pPr>
      <w:r w:rsidRPr="00847AE1">
        <w:t>в п. 3 наряда-допуска указывается конкретное место проведения работ (наименование объекта, адрес объекта, название или номер помещения, отметка относительно пола или поверхности земли при работах на улице);</w:t>
      </w:r>
      <w:bookmarkStart w:id="76" w:name="_Toc181706217"/>
      <w:bookmarkEnd w:id="75"/>
    </w:p>
    <w:p w14:paraId="673ED364" w14:textId="77777777" w:rsidR="00341731" w:rsidRPr="00847AE1" w:rsidRDefault="00341731" w:rsidP="00480EED">
      <w:pPr>
        <w:pStyle w:val="441111"/>
        <w:numPr>
          <w:ilvl w:val="0"/>
          <w:numId w:val="37"/>
        </w:numPr>
        <w:tabs>
          <w:tab w:val="left" w:pos="993"/>
        </w:tabs>
        <w:ind w:left="0" w:firstLine="709"/>
      </w:pPr>
      <w:r w:rsidRPr="00847AE1">
        <w:lastRenderedPageBreak/>
        <w:t>в п. 4 указываются конкретные исполнители огневых работ (лица, непосредственно не производящие огневые работы не вписываются в наряд);</w:t>
      </w:r>
      <w:bookmarkStart w:id="77" w:name="_Toc181706218"/>
      <w:bookmarkEnd w:id="76"/>
    </w:p>
    <w:p w14:paraId="70409717" w14:textId="77777777" w:rsidR="00341731" w:rsidRPr="00847AE1" w:rsidRDefault="00341731" w:rsidP="00480EED">
      <w:pPr>
        <w:pStyle w:val="441111"/>
        <w:numPr>
          <w:ilvl w:val="0"/>
          <w:numId w:val="37"/>
        </w:numPr>
        <w:tabs>
          <w:tab w:val="left" w:pos="993"/>
        </w:tabs>
        <w:ind w:left="0" w:firstLine="709"/>
      </w:pPr>
      <w:r w:rsidRPr="00847AE1">
        <w:t>в п. 6 указываются все мероприятия по обеспечению пожарной безопасности на месте проведения работ, в том числе мероприятия по предотвращению «</w:t>
      </w:r>
      <w:r>
        <w:t>нецелев</w:t>
      </w:r>
      <w:r w:rsidRPr="00847AE1">
        <w:t>ых» срабатываний систем противопожарной защиты;</w:t>
      </w:r>
      <w:bookmarkStart w:id="78" w:name="_Toc181706219"/>
      <w:bookmarkEnd w:id="77"/>
    </w:p>
    <w:p w14:paraId="78F13F8B" w14:textId="77777777" w:rsidR="00341731" w:rsidRPr="00847AE1" w:rsidRDefault="00341731" w:rsidP="00480EED">
      <w:pPr>
        <w:pStyle w:val="441111"/>
        <w:numPr>
          <w:ilvl w:val="0"/>
          <w:numId w:val="37"/>
        </w:numPr>
        <w:tabs>
          <w:tab w:val="left" w:pos="993"/>
        </w:tabs>
        <w:ind w:left="0" w:firstLine="709"/>
      </w:pPr>
      <w:r w:rsidRPr="00847AE1">
        <w:t>в п. 10 допускается продление работ на одну рабочую смену.</w:t>
      </w:r>
      <w:bookmarkEnd w:id="78"/>
    </w:p>
    <w:p w14:paraId="5A1FB0CE" w14:textId="28D42758" w:rsidR="00341731" w:rsidRPr="00EA56F5" w:rsidRDefault="00341731" w:rsidP="008E504B">
      <w:pPr>
        <w:pStyle w:val="33111"/>
        <w:numPr>
          <w:ilvl w:val="2"/>
          <w:numId w:val="9"/>
        </w:numPr>
        <w:tabs>
          <w:tab w:val="num" w:pos="1531"/>
        </w:tabs>
        <w:ind w:left="0"/>
        <w:rPr>
          <w:color w:val="auto"/>
        </w:rPr>
      </w:pPr>
      <w:r w:rsidRPr="00EA56F5">
        <w:rPr>
          <w:color w:val="auto"/>
        </w:rPr>
        <w:t>Наряд-допуск согласовывается с ответственным за пожарную безопасность на объекте (в подразделении), и утверждается заместителем директора по общим вопросам.</w:t>
      </w:r>
    </w:p>
    <w:p w14:paraId="0CCEABAD" w14:textId="77777777" w:rsidR="00341731" w:rsidRPr="00847AE1" w:rsidRDefault="00341731" w:rsidP="008E504B">
      <w:pPr>
        <w:pStyle w:val="33111"/>
        <w:numPr>
          <w:ilvl w:val="2"/>
          <w:numId w:val="9"/>
        </w:numPr>
        <w:tabs>
          <w:tab w:val="num" w:pos="1531"/>
        </w:tabs>
        <w:ind w:left="0"/>
        <w:rPr>
          <w:color w:val="auto"/>
        </w:rPr>
      </w:pPr>
      <w:r w:rsidRPr="00847AE1">
        <w:rPr>
          <w:color w:val="auto"/>
        </w:rPr>
        <w:t>Наряд – допуск может быть оформлен на одну рабочую неделю. Наряды - допуска для проведения работ в выходные дни оформляются отдельно.</w:t>
      </w:r>
    </w:p>
    <w:p w14:paraId="6F9CC158" w14:textId="096FC46C" w:rsidR="00341731" w:rsidRPr="0058102A" w:rsidRDefault="00341731" w:rsidP="008E504B">
      <w:pPr>
        <w:pStyle w:val="33111"/>
        <w:numPr>
          <w:ilvl w:val="2"/>
          <w:numId w:val="9"/>
        </w:numPr>
        <w:tabs>
          <w:tab w:val="num" w:pos="1531"/>
        </w:tabs>
        <w:ind w:left="0"/>
        <w:rPr>
          <w:color w:val="auto"/>
        </w:rPr>
      </w:pPr>
      <w:r w:rsidRPr="0058102A">
        <w:rPr>
          <w:color w:val="auto"/>
        </w:rPr>
        <w:t>Накануне дня проведения работ до 16 часов  наряд-допуск полностью оформленный, согласованный с ответственным за пожарную безопасность объекта (подразделения) и утвержденный заместителем директора по общим вопросам (при отсутствии у лица, его замещающего)</w:t>
      </w:r>
      <w:r>
        <w:rPr>
          <w:color w:val="auto"/>
        </w:rPr>
        <w:t xml:space="preserve"> </w:t>
      </w:r>
      <w:r w:rsidRPr="0058102A">
        <w:rPr>
          <w:color w:val="auto"/>
        </w:rPr>
        <w:t xml:space="preserve">регистрируется в </w:t>
      </w:r>
      <w:r>
        <w:rPr>
          <w:color w:val="auto"/>
        </w:rPr>
        <w:t>Ж</w:t>
      </w:r>
      <w:r w:rsidRPr="0058102A">
        <w:rPr>
          <w:color w:val="auto"/>
        </w:rPr>
        <w:t>урнале</w:t>
      </w:r>
      <w:r w:rsidRPr="0055628E">
        <w:rPr>
          <w:color w:val="auto"/>
        </w:rPr>
        <w:t xml:space="preserve"> </w:t>
      </w:r>
      <w:r w:rsidRPr="00847AE1">
        <w:rPr>
          <w:color w:val="auto"/>
        </w:rPr>
        <w:t>учета нарядов-допусков на выполнение огневых работ (приложение №</w:t>
      </w:r>
      <w:r>
        <w:rPr>
          <w:color w:val="auto"/>
        </w:rPr>
        <w:t>1</w:t>
      </w:r>
      <w:r w:rsidR="00227790">
        <w:rPr>
          <w:color w:val="auto"/>
        </w:rPr>
        <w:t>1</w:t>
      </w:r>
      <w:r w:rsidRPr="00847AE1">
        <w:rPr>
          <w:color w:val="auto"/>
        </w:rPr>
        <w:t xml:space="preserve"> к Инструкции)</w:t>
      </w:r>
      <w:r>
        <w:rPr>
          <w:color w:val="auto"/>
        </w:rPr>
        <w:t>.</w:t>
      </w:r>
    </w:p>
    <w:p w14:paraId="6BB24154" w14:textId="77777777" w:rsidR="00341731" w:rsidRPr="00847AE1" w:rsidRDefault="00341731" w:rsidP="008E504B">
      <w:pPr>
        <w:pStyle w:val="33111"/>
        <w:numPr>
          <w:ilvl w:val="2"/>
          <w:numId w:val="9"/>
        </w:numPr>
        <w:tabs>
          <w:tab w:val="num" w:pos="1531"/>
        </w:tabs>
        <w:ind w:left="0"/>
        <w:rPr>
          <w:color w:val="auto"/>
        </w:rPr>
      </w:pPr>
      <w:r w:rsidRPr="00847AE1">
        <w:rPr>
          <w:color w:val="auto"/>
        </w:rPr>
        <w:t>Регистрацию наряда-допуска при отсутствии замечаний, осуществляет</w:t>
      </w:r>
      <w:r>
        <w:rPr>
          <w:color w:val="auto"/>
        </w:rPr>
        <w:t xml:space="preserve"> инженер </w:t>
      </w:r>
      <w:r w:rsidRPr="00847AE1">
        <w:rPr>
          <w:color w:val="auto"/>
        </w:rPr>
        <w:t>инженерно-технической службы (при его отсутствии лицо, его замещающее), при наличии замечаний – возвращает без регистрации на доработку.</w:t>
      </w:r>
    </w:p>
    <w:p w14:paraId="3081372A" w14:textId="77777777" w:rsidR="00341731" w:rsidRPr="00847AE1" w:rsidRDefault="00341731" w:rsidP="008E504B">
      <w:pPr>
        <w:pStyle w:val="33111"/>
        <w:numPr>
          <w:ilvl w:val="2"/>
          <w:numId w:val="9"/>
        </w:numPr>
        <w:tabs>
          <w:tab w:val="num" w:pos="1531"/>
        </w:tabs>
        <w:ind w:left="0"/>
        <w:rPr>
          <w:color w:val="auto"/>
        </w:rPr>
      </w:pPr>
      <w:r w:rsidRPr="00847AE1">
        <w:rPr>
          <w:color w:val="auto"/>
        </w:rPr>
        <w:t>Наряд-допуск оформляется заново и работы до его переоформления приостанавливаются, если до окончания работ по данному наряду-допуску:</w:t>
      </w:r>
    </w:p>
    <w:p w14:paraId="682E25A4" w14:textId="77777777" w:rsidR="00341731" w:rsidRPr="00847AE1" w:rsidRDefault="00341731" w:rsidP="00480EED">
      <w:pPr>
        <w:pStyle w:val="441111"/>
        <w:numPr>
          <w:ilvl w:val="0"/>
          <w:numId w:val="37"/>
        </w:numPr>
        <w:tabs>
          <w:tab w:val="left" w:pos="993"/>
        </w:tabs>
        <w:ind w:left="0" w:firstLine="709"/>
      </w:pPr>
      <w:bookmarkStart w:id="79" w:name="_Toc181706220"/>
      <w:r w:rsidRPr="00847AE1">
        <w:t>изменен характер работ, влекущий за собой изменение объема и условий работы, места проведения работы, наименование огневых работ;</w:t>
      </w:r>
      <w:bookmarkEnd w:id="79"/>
    </w:p>
    <w:p w14:paraId="4D66E72F" w14:textId="77777777" w:rsidR="00341731" w:rsidRPr="00847AE1" w:rsidRDefault="00341731" w:rsidP="00480EED">
      <w:pPr>
        <w:pStyle w:val="441111"/>
        <w:numPr>
          <w:ilvl w:val="0"/>
          <w:numId w:val="37"/>
        </w:numPr>
        <w:tabs>
          <w:tab w:val="left" w:pos="993"/>
        </w:tabs>
        <w:ind w:left="0" w:firstLine="709"/>
      </w:pPr>
      <w:bookmarkStart w:id="80" w:name="_Toc181706221"/>
      <w:r w:rsidRPr="00847AE1">
        <w:t>произведена замена лица, ответственного за проведение работ более 1 раза;</w:t>
      </w:r>
      <w:bookmarkEnd w:id="80"/>
    </w:p>
    <w:p w14:paraId="7FBFD169" w14:textId="77777777" w:rsidR="00341731" w:rsidRPr="00847AE1" w:rsidRDefault="00341731" w:rsidP="00480EED">
      <w:pPr>
        <w:pStyle w:val="441111"/>
        <w:numPr>
          <w:ilvl w:val="0"/>
          <w:numId w:val="37"/>
        </w:numPr>
        <w:tabs>
          <w:tab w:val="left" w:pos="993"/>
        </w:tabs>
        <w:ind w:left="0" w:firstLine="709"/>
      </w:pPr>
      <w:bookmarkStart w:id="81" w:name="_Toc181706222"/>
      <w:r w:rsidRPr="00847AE1">
        <w:t>произошел несчастный случай с ремонтным персоналом;</w:t>
      </w:r>
      <w:bookmarkEnd w:id="81"/>
    </w:p>
    <w:p w14:paraId="7CD19317" w14:textId="77777777" w:rsidR="00341731" w:rsidRPr="00847AE1" w:rsidRDefault="00341731" w:rsidP="00480EED">
      <w:pPr>
        <w:pStyle w:val="441111"/>
        <w:numPr>
          <w:ilvl w:val="0"/>
          <w:numId w:val="37"/>
        </w:numPr>
        <w:tabs>
          <w:tab w:val="left" w:pos="993"/>
        </w:tabs>
        <w:ind w:left="0" w:firstLine="709"/>
      </w:pPr>
      <w:bookmarkStart w:id="82" w:name="_Toc181706223"/>
      <w:r w:rsidRPr="00847AE1">
        <w:t>произошли авария или пожар на ремонтируемом объекте, технологически связанном с ним.</w:t>
      </w:r>
      <w:bookmarkEnd w:id="82"/>
    </w:p>
    <w:p w14:paraId="0F04D391"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необходимости проведения огневых работ на высоте наряд-допуск выдается в соответствии с требованиями действующей инструкции по охране труда при работе на высоте.</w:t>
      </w:r>
    </w:p>
    <w:p w14:paraId="47351F0B" w14:textId="77777777" w:rsidR="00341731" w:rsidRPr="00847AE1" w:rsidRDefault="00341731" w:rsidP="008E504B">
      <w:pPr>
        <w:pStyle w:val="33111"/>
        <w:numPr>
          <w:ilvl w:val="2"/>
          <w:numId w:val="9"/>
        </w:numPr>
        <w:tabs>
          <w:tab w:val="num" w:pos="1531"/>
        </w:tabs>
        <w:ind w:left="0"/>
        <w:rPr>
          <w:color w:val="auto"/>
        </w:rPr>
      </w:pPr>
      <w:r w:rsidRPr="00847AE1">
        <w:rPr>
          <w:color w:val="auto"/>
        </w:rPr>
        <w:t>Ответственность за обеспечение пожарной безопасности при проведении огневых работ на временных местах несет руководитель огневых работ и ответственный за пожарную безопасность объекта.</w:t>
      </w:r>
    </w:p>
    <w:p w14:paraId="5BF4B9C4" w14:textId="58D4F54B" w:rsidR="00341731" w:rsidRPr="00847AE1" w:rsidRDefault="00341731" w:rsidP="008E504B">
      <w:pPr>
        <w:pStyle w:val="33111"/>
        <w:numPr>
          <w:ilvl w:val="2"/>
          <w:numId w:val="9"/>
        </w:numPr>
        <w:tabs>
          <w:tab w:val="num" w:pos="1531"/>
        </w:tabs>
        <w:ind w:left="0"/>
        <w:rPr>
          <w:color w:val="auto"/>
        </w:rPr>
      </w:pPr>
      <w:r w:rsidRPr="00847AE1">
        <w:rPr>
          <w:color w:val="auto"/>
        </w:rPr>
        <w:t xml:space="preserve">По окончании огневых работ наряд – допуск закрывается, о чем руководитель огневых работ делает соответствующие отметки в п. 12 наряда, и предъявляется инженеру - энергетику для проставления отметки о закрытии наряда-допуска в графе 8  </w:t>
      </w:r>
      <w:r>
        <w:rPr>
          <w:color w:val="auto"/>
        </w:rPr>
        <w:t>Ж</w:t>
      </w:r>
      <w:r w:rsidRPr="00847AE1">
        <w:rPr>
          <w:color w:val="auto"/>
        </w:rPr>
        <w:t>урнала учета нарядов-допусков на выполнение огневых работ (приложение №</w:t>
      </w:r>
      <w:r>
        <w:rPr>
          <w:color w:val="auto"/>
        </w:rPr>
        <w:t>1</w:t>
      </w:r>
      <w:r w:rsidR="00227790">
        <w:rPr>
          <w:color w:val="auto"/>
        </w:rPr>
        <w:t>1</w:t>
      </w:r>
      <w:r w:rsidRPr="00847AE1">
        <w:rPr>
          <w:color w:val="auto"/>
        </w:rPr>
        <w:t xml:space="preserve"> к Инструкции).</w:t>
      </w:r>
    </w:p>
    <w:p w14:paraId="56878D10" w14:textId="77777777" w:rsidR="00341731" w:rsidRDefault="00341731" w:rsidP="008E504B">
      <w:pPr>
        <w:pStyle w:val="33111"/>
        <w:numPr>
          <w:ilvl w:val="2"/>
          <w:numId w:val="9"/>
        </w:numPr>
        <w:tabs>
          <w:tab w:val="num" w:pos="1531"/>
        </w:tabs>
        <w:ind w:left="0"/>
        <w:rPr>
          <w:color w:val="auto"/>
        </w:rPr>
      </w:pPr>
      <w:r w:rsidRPr="00847AE1">
        <w:rPr>
          <w:color w:val="auto"/>
        </w:rPr>
        <w:t>Закрытый наряд-допуск хранится в течение одного месяца у руководителя огневых работ (второй экземпляр у специалиста по</w:t>
      </w:r>
      <w:r>
        <w:rPr>
          <w:color w:val="auto"/>
        </w:rPr>
        <w:t xml:space="preserve"> пожарной безопасности отдела</w:t>
      </w:r>
      <w:r w:rsidRPr="00847AE1">
        <w:rPr>
          <w:color w:val="auto"/>
        </w:rPr>
        <w:t xml:space="preserve"> комплексной безопасности).</w:t>
      </w:r>
    </w:p>
    <w:p w14:paraId="293B7821" w14:textId="77777777" w:rsidR="00341731" w:rsidRPr="00DB71D4" w:rsidRDefault="00341731" w:rsidP="00341731">
      <w:pPr>
        <w:pStyle w:val="33111"/>
        <w:numPr>
          <w:ilvl w:val="0"/>
          <w:numId w:val="0"/>
        </w:numPr>
        <w:overflowPunct w:val="0"/>
        <w:autoSpaceDE w:val="0"/>
        <w:autoSpaceDN w:val="0"/>
        <w:adjustRightInd w:val="0"/>
        <w:ind w:left="567" w:right="214"/>
        <w:jc w:val="center"/>
        <w:rPr>
          <w:highlight w:val="green"/>
        </w:rPr>
      </w:pPr>
      <w:r>
        <w:rPr>
          <w:b/>
          <w:i/>
        </w:rPr>
        <w:t>Подготовительные работы</w:t>
      </w:r>
    </w:p>
    <w:p w14:paraId="697C513E" w14:textId="77777777" w:rsidR="00341731" w:rsidRPr="00847AE1" w:rsidRDefault="00341731" w:rsidP="008E504B">
      <w:pPr>
        <w:pStyle w:val="33111"/>
        <w:numPr>
          <w:ilvl w:val="2"/>
          <w:numId w:val="9"/>
        </w:numPr>
        <w:tabs>
          <w:tab w:val="num" w:pos="1531"/>
        </w:tabs>
        <w:ind w:left="0"/>
        <w:rPr>
          <w:color w:val="auto"/>
        </w:rPr>
      </w:pPr>
      <w:r w:rsidRPr="00847AE1">
        <w:rPr>
          <w:color w:val="auto"/>
        </w:rPr>
        <w:t>К подготовительным работам относятся все виды работ, связанные с подготовкой оборудования, коммуникаций, конструкций, помещений и т.п. к проведению огневых работ.</w:t>
      </w:r>
    </w:p>
    <w:p w14:paraId="6145ADC2" w14:textId="77777777" w:rsidR="00341731" w:rsidRPr="00847AE1" w:rsidRDefault="00341731" w:rsidP="008E504B">
      <w:pPr>
        <w:pStyle w:val="33111"/>
        <w:numPr>
          <w:ilvl w:val="2"/>
          <w:numId w:val="9"/>
        </w:numPr>
        <w:tabs>
          <w:tab w:val="num" w:pos="1531"/>
        </w:tabs>
        <w:ind w:left="0"/>
        <w:rPr>
          <w:color w:val="auto"/>
        </w:rPr>
      </w:pPr>
      <w:r w:rsidRPr="00847AE1">
        <w:rPr>
          <w:color w:val="auto"/>
        </w:rPr>
        <w:lastRenderedPageBreak/>
        <w:t>Ответственность за подготовку объекта к проведению огневых работ несет руководитель огневых работ.</w:t>
      </w:r>
    </w:p>
    <w:p w14:paraId="4927DD71" w14:textId="77777777" w:rsidR="00341731" w:rsidRPr="00847AE1" w:rsidRDefault="00341731" w:rsidP="008E504B">
      <w:pPr>
        <w:pStyle w:val="33111"/>
        <w:numPr>
          <w:ilvl w:val="2"/>
          <w:numId w:val="9"/>
        </w:numPr>
        <w:tabs>
          <w:tab w:val="num" w:pos="1531"/>
        </w:tabs>
        <w:ind w:left="0"/>
        <w:rPr>
          <w:color w:val="auto"/>
        </w:rPr>
      </w:pPr>
      <w:r w:rsidRPr="00847AE1">
        <w:rPr>
          <w:color w:val="auto"/>
        </w:rPr>
        <w:t>Допускается замена лица, ответственного за подготовительные работы в случае отсутствия по какой-либо причине руководителя огневых работ, с  внесением соответствующей записи в пункт 8 наряда-допуска.</w:t>
      </w:r>
    </w:p>
    <w:p w14:paraId="19671C75" w14:textId="77777777" w:rsidR="00341731" w:rsidRPr="00847AE1" w:rsidRDefault="00341731" w:rsidP="008E504B">
      <w:pPr>
        <w:pStyle w:val="33111"/>
        <w:numPr>
          <w:ilvl w:val="2"/>
          <w:numId w:val="9"/>
        </w:numPr>
        <w:tabs>
          <w:tab w:val="num" w:pos="1531"/>
        </w:tabs>
        <w:ind w:left="0"/>
        <w:rPr>
          <w:color w:val="auto"/>
        </w:rPr>
      </w:pPr>
      <w:r w:rsidRPr="00847AE1">
        <w:rPr>
          <w:color w:val="auto"/>
        </w:rPr>
        <w:t>Персонал подразделения под руководством ответственного за подготовительные работы к проведению огневых работ, производит подготовку объекта, технологического оборудования к проведению огневых работ.</w:t>
      </w:r>
    </w:p>
    <w:p w14:paraId="23BB7744" w14:textId="77777777" w:rsidR="00341731" w:rsidRPr="00847AE1" w:rsidRDefault="00341731" w:rsidP="008E504B">
      <w:pPr>
        <w:pStyle w:val="33111"/>
        <w:numPr>
          <w:ilvl w:val="2"/>
          <w:numId w:val="9"/>
        </w:numPr>
        <w:tabs>
          <w:tab w:val="num" w:pos="1531"/>
        </w:tabs>
        <w:ind w:left="0"/>
        <w:rPr>
          <w:color w:val="auto"/>
        </w:rPr>
      </w:pPr>
      <w:r w:rsidRPr="00847AE1">
        <w:rPr>
          <w:color w:val="auto"/>
        </w:rPr>
        <w:t>Машины, аппараты, резервуары, емкости и другое оборудование, на котором будут проводиться огневые работы, должны быть остановлены, обесточены, отключены от действующих аппаратов и коммуникаций, освобождены от продуктов.</w:t>
      </w:r>
    </w:p>
    <w:p w14:paraId="69DB3F79" w14:textId="77777777" w:rsidR="00341731" w:rsidRPr="00847AE1" w:rsidRDefault="00341731" w:rsidP="008E504B">
      <w:pPr>
        <w:pStyle w:val="33111"/>
        <w:numPr>
          <w:ilvl w:val="2"/>
          <w:numId w:val="9"/>
        </w:numPr>
        <w:tabs>
          <w:tab w:val="num" w:pos="1531"/>
        </w:tabs>
        <w:ind w:left="0"/>
        <w:rPr>
          <w:color w:val="auto"/>
        </w:rPr>
      </w:pPr>
      <w:r w:rsidRPr="00847AE1">
        <w:rPr>
          <w:color w:val="auto"/>
        </w:rPr>
        <w:t>Пусковая аппаратура, предназначенная для отключения машин и механизмов, должна быть обесточена и приняты меры, исключающие внезапный пуск машин и механизмов. На пусковых устройствах должны быть вывешены плакаты  «Не включать, работают люди!», которые снимаются по окончанию работ по указанию лица, ответственного за проведение огневых работ.</w:t>
      </w:r>
    </w:p>
    <w:p w14:paraId="1B1EE1A5" w14:textId="77777777" w:rsidR="00341731" w:rsidRPr="00847AE1" w:rsidRDefault="00341731" w:rsidP="008E504B">
      <w:pPr>
        <w:pStyle w:val="33111"/>
        <w:numPr>
          <w:ilvl w:val="2"/>
          <w:numId w:val="9"/>
        </w:numPr>
        <w:tabs>
          <w:tab w:val="num" w:pos="1531"/>
        </w:tabs>
        <w:ind w:left="0"/>
        <w:rPr>
          <w:color w:val="auto"/>
        </w:rPr>
      </w:pPr>
      <w:r w:rsidRPr="00847AE1">
        <w:rPr>
          <w:color w:val="auto"/>
        </w:rPr>
        <w:t>Отключение (подключение) электропривода от (к) источника(у)  питания должно осуществляться электротехническим персоналом.</w:t>
      </w:r>
    </w:p>
    <w:p w14:paraId="0AC344DF" w14:textId="77777777" w:rsidR="00341731" w:rsidRPr="00847AE1" w:rsidRDefault="00341731" w:rsidP="008E504B">
      <w:pPr>
        <w:pStyle w:val="33111"/>
        <w:numPr>
          <w:ilvl w:val="2"/>
          <w:numId w:val="9"/>
        </w:numPr>
        <w:tabs>
          <w:tab w:val="num" w:pos="1531"/>
        </w:tabs>
        <w:ind w:left="0"/>
        <w:rPr>
          <w:color w:val="auto"/>
        </w:rPr>
      </w:pPr>
      <w:r w:rsidRPr="00847AE1">
        <w:rPr>
          <w:color w:val="auto"/>
        </w:rPr>
        <w:t>Руководитель огневых работ определяет опасную зону, исходя из места и условий работ.  Подчиненный персонал обозначает границы опасной зоны сигнальной лентой  (за исключением работ с триммером, газонокосилкой, бензопилой, воздуходувкой для уборки мусора, ручной снегоуборочной машиной), вывешивают предупредительные знаки и надписи. Руководитель огневых работ контролирует наличие указанных знаков и ограждений в процессе работы.</w:t>
      </w:r>
    </w:p>
    <w:p w14:paraId="0035CEE5" w14:textId="77777777" w:rsidR="00341731" w:rsidRPr="00847AE1" w:rsidRDefault="00341731" w:rsidP="008E504B">
      <w:pPr>
        <w:pStyle w:val="33111"/>
        <w:numPr>
          <w:ilvl w:val="2"/>
          <w:numId w:val="9"/>
        </w:numPr>
        <w:tabs>
          <w:tab w:val="num" w:pos="1531"/>
        </w:tabs>
        <w:ind w:left="0"/>
        <w:rPr>
          <w:color w:val="auto"/>
        </w:rPr>
      </w:pPr>
      <w:r w:rsidRPr="00847AE1">
        <w:rPr>
          <w:color w:val="auto"/>
        </w:rPr>
        <w:t>Места сварки, резки, пайки, нагревания и т.п. должны быть отмечены мелом, бирками, другими хорошо опознаваемыми знаками.</w:t>
      </w:r>
    </w:p>
    <w:p w14:paraId="2B4EDD4B" w14:textId="77777777" w:rsidR="00341731" w:rsidRPr="00847AE1" w:rsidRDefault="00341731" w:rsidP="008E504B">
      <w:pPr>
        <w:pStyle w:val="33111"/>
        <w:numPr>
          <w:ilvl w:val="2"/>
          <w:numId w:val="9"/>
        </w:numPr>
        <w:tabs>
          <w:tab w:val="num" w:pos="1531"/>
        </w:tabs>
        <w:ind w:left="0"/>
        <w:rPr>
          <w:color w:val="auto"/>
        </w:rPr>
      </w:pPr>
      <w:r w:rsidRPr="00847AE1">
        <w:rPr>
          <w:color w:val="auto"/>
        </w:rPr>
        <w:t>Площадки, металлоконструкции, конструктивные элементы здания, строительные конструкции, настилы полов, отделка и облицовка, а также изоляция и части оборудования, выполненные из горючих материалов, которые находятся в радиусе 10 м зоны проведения огневых работ, должны быть защищены от попадания на них искр металлическим экраном, покрывалами для изоляции очага возгорания или другими негорючими материалами и при необходимости политы водой.</w:t>
      </w:r>
    </w:p>
    <w:p w14:paraId="0B8C3F46" w14:textId="77777777" w:rsidR="00341731" w:rsidRPr="00847AE1" w:rsidRDefault="00341731" w:rsidP="008E504B">
      <w:pPr>
        <w:pStyle w:val="33111"/>
        <w:numPr>
          <w:ilvl w:val="2"/>
          <w:numId w:val="9"/>
        </w:numPr>
        <w:tabs>
          <w:tab w:val="num" w:pos="1531"/>
        </w:tabs>
        <w:ind w:left="0"/>
        <w:rPr>
          <w:color w:val="auto"/>
        </w:rPr>
      </w:pPr>
      <w:r w:rsidRPr="00847AE1">
        <w:rPr>
          <w:color w:val="auto"/>
        </w:rPr>
        <w:t>Должны быть очищены от взрывоопасных, взрывопожароопасных и пожароопасных продуктов (пыль, масло, смола, горючие жидкости и материалы), а возгораемые предметы накрыты листами асбеста или другими огнестойкими материалами и пролиты водой.</w:t>
      </w:r>
    </w:p>
    <w:p w14:paraId="1E6404B3" w14:textId="77777777" w:rsidR="00341731" w:rsidRPr="00847AE1" w:rsidRDefault="00341731" w:rsidP="008E504B">
      <w:pPr>
        <w:pStyle w:val="33111"/>
        <w:numPr>
          <w:ilvl w:val="2"/>
          <w:numId w:val="9"/>
        </w:numPr>
        <w:tabs>
          <w:tab w:val="num" w:pos="1531"/>
        </w:tabs>
        <w:ind w:left="0"/>
        <w:rPr>
          <w:color w:val="auto"/>
        </w:rPr>
      </w:pPr>
      <w:r w:rsidRPr="00847AE1">
        <w:rPr>
          <w:color w:val="auto"/>
        </w:rPr>
        <w:t>Перед проведением огневых работ помещения, в которых возможно скопление паров легковоспламеняющихся и горючих жидкостей, а также горючих газов должны быть провентилированы.</w:t>
      </w:r>
    </w:p>
    <w:p w14:paraId="7E14F734" w14:textId="77777777" w:rsidR="00341731" w:rsidRPr="00847AE1" w:rsidRDefault="00341731" w:rsidP="008E504B">
      <w:pPr>
        <w:pStyle w:val="33111"/>
        <w:numPr>
          <w:ilvl w:val="2"/>
          <w:numId w:val="9"/>
        </w:numPr>
        <w:tabs>
          <w:tab w:val="num" w:pos="1531"/>
        </w:tabs>
        <w:ind w:left="0"/>
        <w:rPr>
          <w:color w:val="auto"/>
        </w:rPr>
      </w:pPr>
      <w:r w:rsidRPr="00847AE1">
        <w:rPr>
          <w:color w:val="auto"/>
        </w:rPr>
        <w:t>Обеспечить место проведения огневых работ щитом пожарным переносным согласно требованиям пожарной безопасности в комплекте: 2 огнетушителя массой  8кг, покрывало для изоляции очага возгорания 1шт., насос ручной 1 шт., рукав Ду 18-20 длиной 5 метров, ёмкость для хранения воды 0,02 куб. метра, ведро, лопата штыковая, лом – по 1 шт., защитный экран 1.4х2 метра – 6 шт.</w:t>
      </w:r>
    </w:p>
    <w:p w14:paraId="055C7E3B" w14:textId="77777777" w:rsidR="00341731" w:rsidRPr="00847AE1" w:rsidRDefault="00341731" w:rsidP="008E504B">
      <w:pPr>
        <w:pStyle w:val="33111"/>
        <w:numPr>
          <w:ilvl w:val="2"/>
          <w:numId w:val="9"/>
        </w:numPr>
        <w:tabs>
          <w:tab w:val="num" w:pos="1531"/>
        </w:tabs>
        <w:ind w:left="0"/>
        <w:rPr>
          <w:color w:val="auto"/>
        </w:rPr>
      </w:pPr>
      <w:r w:rsidRPr="00847AE1">
        <w:rPr>
          <w:color w:val="auto"/>
        </w:rPr>
        <w:lastRenderedPageBreak/>
        <w:t>Все двери, соединяющие помещения, в которых проводятся огневые работы, с другими помещениями, в том числе двери тамбур-шлюзов, должны быть плотно закрыты; окна в зависимости от времени года, температуры в помещении, объема и степени опасности проведения огневых работ должны быть по возможности открыты.</w:t>
      </w:r>
    </w:p>
    <w:p w14:paraId="4863461F" w14:textId="77777777" w:rsidR="00341731" w:rsidRPr="00847AE1" w:rsidRDefault="00341731" w:rsidP="008E504B">
      <w:pPr>
        <w:pStyle w:val="33111"/>
        <w:numPr>
          <w:ilvl w:val="2"/>
          <w:numId w:val="9"/>
        </w:numPr>
        <w:tabs>
          <w:tab w:val="num" w:pos="1531"/>
        </w:tabs>
        <w:ind w:left="0"/>
        <w:rPr>
          <w:color w:val="auto"/>
        </w:rPr>
      </w:pPr>
      <w:r w:rsidRPr="00847AE1">
        <w:rPr>
          <w:color w:val="auto"/>
        </w:rPr>
        <w:t>Смотровые колодцы, гидравлические заторы, сточные лотки и другие устройства канализации, в которых могут быть горючие газы и пары, расположенные в радиусе 20 м от места проведения огневых работ должны быть плотно закрыты крышками и сверху засыпаны песком толщиной не менее 10 см. Сливные воронки, выходы  из лотков и другие устройства, связанные с канализацией, в котором могут быть горючие газы и пары, должны быть герметизированы.</w:t>
      </w:r>
    </w:p>
    <w:p w14:paraId="2385DEF1"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производстве работ для исключения попадания раскаленных частиц металла в смежные помещения, соседние этажи и другие помещения все смотровые, технологические и другие люки (лючки), вентиляционные, монтажные и другие проемы (отверстия) в перекрытиях, стенах и перегородках помещений, где проводятся огневые работы, должны быть закрыты негорючими материалами.</w:t>
      </w:r>
    </w:p>
    <w:p w14:paraId="61C6888F" w14:textId="77777777" w:rsidR="00341731" w:rsidRPr="00847AE1" w:rsidRDefault="00341731" w:rsidP="008E504B">
      <w:pPr>
        <w:pStyle w:val="33111"/>
        <w:numPr>
          <w:ilvl w:val="2"/>
          <w:numId w:val="9"/>
        </w:numPr>
        <w:tabs>
          <w:tab w:val="num" w:pos="1531"/>
        </w:tabs>
        <w:ind w:left="0"/>
        <w:rPr>
          <w:color w:val="auto"/>
        </w:rPr>
      </w:pPr>
      <w:r w:rsidRPr="00847AE1">
        <w:rPr>
          <w:color w:val="auto"/>
        </w:rPr>
        <w:t>Способы очистки помещений, а также оборудования и коммуникаций, в которых проводятся огневые работы, не должны приводить к образованию взрывоопасных паро- и пылевоздушных смесей и к появлению источников зажигания.</w:t>
      </w:r>
    </w:p>
    <w:p w14:paraId="1871BAF5" w14:textId="77777777" w:rsidR="00341731" w:rsidRPr="00847AE1" w:rsidRDefault="00341731" w:rsidP="008E504B">
      <w:pPr>
        <w:pStyle w:val="33111"/>
        <w:numPr>
          <w:ilvl w:val="2"/>
          <w:numId w:val="9"/>
        </w:numPr>
        <w:tabs>
          <w:tab w:val="num" w:pos="1531"/>
        </w:tabs>
        <w:ind w:left="0"/>
        <w:rPr>
          <w:color w:val="auto"/>
        </w:rPr>
      </w:pPr>
      <w:r w:rsidRPr="00847AE1">
        <w:rPr>
          <w:color w:val="auto"/>
        </w:rPr>
        <w:t>Место проведения огневых работ очищается от горючих веществ и материалов в радиусе:</w:t>
      </w:r>
    </w:p>
    <w:tbl>
      <w:tblPr>
        <w:tblStyle w:val="af6"/>
        <w:tblW w:w="9476" w:type="dxa"/>
        <w:tblInd w:w="142" w:type="dxa"/>
        <w:tblLook w:val="04A0" w:firstRow="1" w:lastRow="0" w:firstColumn="1" w:lastColumn="0" w:noHBand="0" w:noVBand="1"/>
      </w:tblPr>
      <w:tblGrid>
        <w:gridCol w:w="4519"/>
        <w:gridCol w:w="558"/>
        <w:gridCol w:w="496"/>
        <w:gridCol w:w="520"/>
        <w:gridCol w:w="636"/>
        <w:gridCol w:w="636"/>
        <w:gridCol w:w="636"/>
        <w:gridCol w:w="636"/>
        <w:gridCol w:w="839"/>
      </w:tblGrid>
      <w:tr w:rsidR="00341731" w:rsidRPr="003C5B75" w14:paraId="6A94C7F8" w14:textId="77777777" w:rsidTr="00341731">
        <w:tc>
          <w:tcPr>
            <w:tcW w:w="4519" w:type="dxa"/>
          </w:tcPr>
          <w:p w14:paraId="5E1DF6C9" w14:textId="77777777" w:rsidR="00341731" w:rsidRPr="00CC725C" w:rsidRDefault="00341731" w:rsidP="00341731">
            <w:pPr>
              <w:overflowPunct w:val="0"/>
              <w:autoSpaceDE w:val="0"/>
              <w:autoSpaceDN w:val="0"/>
              <w:adjustRightInd w:val="0"/>
              <w:rPr>
                <w:rFonts w:ascii="Times New Roman" w:hAnsi="Times New Roman" w:cs="Times New Roman"/>
                <w:sz w:val="24"/>
                <w:szCs w:val="24"/>
              </w:rPr>
            </w:pPr>
            <w:r w:rsidRPr="00CC725C">
              <w:rPr>
                <w:rFonts w:ascii="Times New Roman" w:hAnsi="Times New Roman" w:cs="Times New Roman"/>
                <w:sz w:val="24"/>
                <w:szCs w:val="24"/>
              </w:rPr>
              <w:t>Высота точки сварки над уровнем пола или прилегающей территорией, метров</w:t>
            </w:r>
          </w:p>
        </w:tc>
        <w:tc>
          <w:tcPr>
            <w:tcW w:w="558" w:type="dxa"/>
            <w:vAlign w:val="center"/>
          </w:tcPr>
          <w:p w14:paraId="3E91562F"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0</w:t>
            </w:r>
          </w:p>
        </w:tc>
        <w:tc>
          <w:tcPr>
            <w:tcW w:w="496" w:type="dxa"/>
            <w:vAlign w:val="center"/>
          </w:tcPr>
          <w:p w14:paraId="68A428C1"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2</w:t>
            </w:r>
          </w:p>
        </w:tc>
        <w:tc>
          <w:tcPr>
            <w:tcW w:w="520" w:type="dxa"/>
            <w:vAlign w:val="center"/>
          </w:tcPr>
          <w:p w14:paraId="7CBC7297"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3</w:t>
            </w:r>
          </w:p>
        </w:tc>
        <w:tc>
          <w:tcPr>
            <w:tcW w:w="636" w:type="dxa"/>
            <w:vAlign w:val="center"/>
          </w:tcPr>
          <w:p w14:paraId="6484FC12"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4</w:t>
            </w:r>
          </w:p>
        </w:tc>
        <w:tc>
          <w:tcPr>
            <w:tcW w:w="636" w:type="dxa"/>
            <w:vAlign w:val="center"/>
          </w:tcPr>
          <w:p w14:paraId="5CC72A0F"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6</w:t>
            </w:r>
          </w:p>
        </w:tc>
        <w:tc>
          <w:tcPr>
            <w:tcW w:w="636" w:type="dxa"/>
            <w:vAlign w:val="center"/>
          </w:tcPr>
          <w:p w14:paraId="5FA57463"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8</w:t>
            </w:r>
          </w:p>
        </w:tc>
        <w:tc>
          <w:tcPr>
            <w:tcW w:w="636" w:type="dxa"/>
            <w:vAlign w:val="center"/>
          </w:tcPr>
          <w:p w14:paraId="696EEC3A"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10</w:t>
            </w:r>
          </w:p>
        </w:tc>
        <w:tc>
          <w:tcPr>
            <w:tcW w:w="839" w:type="dxa"/>
            <w:vAlign w:val="center"/>
          </w:tcPr>
          <w:p w14:paraId="5F696D59" w14:textId="77777777" w:rsidR="00341731" w:rsidRPr="000954CC" w:rsidRDefault="00341731" w:rsidP="00341731">
            <w:pPr>
              <w:overflowPunct w:val="0"/>
              <w:autoSpaceDE w:val="0"/>
              <w:autoSpaceDN w:val="0"/>
              <w:adjustRightInd w:val="0"/>
              <w:ind w:left="-84" w:right="-78" w:firstLine="0"/>
              <w:jc w:val="center"/>
              <w:rPr>
                <w:rFonts w:ascii="Times New Roman" w:hAnsi="Times New Roman" w:cs="Times New Roman"/>
                <w:sz w:val="28"/>
                <w:szCs w:val="28"/>
              </w:rPr>
            </w:pPr>
            <w:r w:rsidRPr="000954CC">
              <w:rPr>
                <w:rFonts w:ascii="Times New Roman" w:hAnsi="Times New Roman" w:cs="Times New Roman"/>
                <w:sz w:val="28"/>
                <w:szCs w:val="28"/>
              </w:rPr>
              <w:t>свыше 10</w:t>
            </w:r>
          </w:p>
        </w:tc>
      </w:tr>
      <w:tr w:rsidR="00341731" w:rsidRPr="003C5B75" w14:paraId="4ECD9065" w14:textId="77777777" w:rsidTr="00341731">
        <w:tc>
          <w:tcPr>
            <w:tcW w:w="4519" w:type="dxa"/>
          </w:tcPr>
          <w:p w14:paraId="68C870B9" w14:textId="77777777" w:rsidR="00341731" w:rsidRPr="00CC725C" w:rsidRDefault="00341731" w:rsidP="00341731">
            <w:pPr>
              <w:overflowPunct w:val="0"/>
              <w:autoSpaceDE w:val="0"/>
              <w:autoSpaceDN w:val="0"/>
              <w:adjustRightInd w:val="0"/>
              <w:rPr>
                <w:rFonts w:ascii="Times New Roman" w:hAnsi="Times New Roman" w:cs="Times New Roman"/>
                <w:sz w:val="24"/>
                <w:szCs w:val="24"/>
              </w:rPr>
            </w:pPr>
            <w:r w:rsidRPr="00CC725C">
              <w:rPr>
                <w:rFonts w:ascii="Times New Roman" w:hAnsi="Times New Roman" w:cs="Times New Roman"/>
                <w:sz w:val="24"/>
                <w:szCs w:val="24"/>
              </w:rPr>
              <w:t>Минимальный радиус зоны очистки территории от горючих материалов, метров</w:t>
            </w:r>
          </w:p>
        </w:tc>
        <w:tc>
          <w:tcPr>
            <w:tcW w:w="558" w:type="dxa"/>
            <w:vAlign w:val="center"/>
          </w:tcPr>
          <w:p w14:paraId="6C995E2B"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5</w:t>
            </w:r>
          </w:p>
        </w:tc>
        <w:tc>
          <w:tcPr>
            <w:tcW w:w="496" w:type="dxa"/>
            <w:vAlign w:val="center"/>
          </w:tcPr>
          <w:p w14:paraId="52BE8637"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8</w:t>
            </w:r>
          </w:p>
        </w:tc>
        <w:tc>
          <w:tcPr>
            <w:tcW w:w="520" w:type="dxa"/>
            <w:vAlign w:val="center"/>
          </w:tcPr>
          <w:p w14:paraId="722FC9B7"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9</w:t>
            </w:r>
          </w:p>
        </w:tc>
        <w:tc>
          <w:tcPr>
            <w:tcW w:w="636" w:type="dxa"/>
            <w:vAlign w:val="center"/>
          </w:tcPr>
          <w:p w14:paraId="2E5A543D"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10</w:t>
            </w:r>
          </w:p>
        </w:tc>
        <w:tc>
          <w:tcPr>
            <w:tcW w:w="636" w:type="dxa"/>
            <w:vAlign w:val="center"/>
          </w:tcPr>
          <w:p w14:paraId="5A5E6B38"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11</w:t>
            </w:r>
          </w:p>
        </w:tc>
        <w:tc>
          <w:tcPr>
            <w:tcW w:w="636" w:type="dxa"/>
            <w:vAlign w:val="center"/>
          </w:tcPr>
          <w:p w14:paraId="734432FC" w14:textId="77777777" w:rsidR="00341731" w:rsidRPr="000954CC" w:rsidRDefault="00341731" w:rsidP="00341731">
            <w:pPr>
              <w:overflowPunct w:val="0"/>
              <w:autoSpaceDE w:val="0"/>
              <w:autoSpaceDN w:val="0"/>
              <w:adjustRightInd w:val="0"/>
              <w:ind w:right="140" w:firstLine="0"/>
              <w:jc w:val="center"/>
              <w:rPr>
                <w:rFonts w:ascii="Times New Roman" w:hAnsi="Times New Roman" w:cs="Times New Roman"/>
                <w:sz w:val="28"/>
                <w:szCs w:val="28"/>
              </w:rPr>
            </w:pPr>
            <w:r w:rsidRPr="000954CC">
              <w:rPr>
                <w:rFonts w:ascii="Times New Roman" w:hAnsi="Times New Roman" w:cs="Times New Roman"/>
                <w:sz w:val="28"/>
                <w:szCs w:val="28"/>
              </w:rPr>
              <w:t>12</w:t>
            </w:r>
          </w:p>
        </w:tc>
        <w:tc>
          <w:tcPr>
            <w:tcW w:w="636" w:type="dxa"/>
            <w:vAlign w:val="center"/>
          </w:tcPr>
          <w:p w14:paraId="1A64E01D" w14:textId="77777777" w:rsidR="00341731" w:rsidRPr="000954CC" w:rsidRDefault="00341731" w:rsidP="00341731">
            <w:pPr>
              <w:overflowPunct w:val="0"/>
              <w:autoSpaceDE w:val="0"/>
              <w:autoSpaceDN w:val="0"/>
              <w:adjustRightInd w:val="0"/>
              <w:ind w:right="-156" w:firstLine="0"/>
              <w:jc w:val="center"/>
              <w:rPr>
                <w:rFonts w:ascii="Times New Roman" w:hAnsi="Times New Roman" w:cs="Times New Roman"/>
                <w:sz w:val="28"/>
                <w:szCs w:val="28"/>
              </w:rPr>
            </w:pPr>
            <w:r w:rsidRPr="000954CC">
              <w:rPr>
                <w:rFonts w:ascii="Times New Roman" w:hAnsi="Times New Roman" w:cs="Times New Roman"/>
                <w:sz w:val="28"/>
                <w:szCs w:val="28"/>
              </w:rPr>
              <w:t>13</w:t>
            </w:r>
          </w:p>
        </w:tc>
        <w:tc>
          <w:tcPr>
            <w:tcW w:w="839" w:type="dxa"/>
            <w:vAlign w:val="center"/>
          </w:tcPr>
          <w:p w14:paraId="2AF68809" w14:textId="77777777" w:rsidR="00341731" w:rsidRPr="000954CC" w:rsidRDefault="00341731" w:rsidP="00341731">
            <w:pPr>
              <w:overflowPunct w:val="0"/>
              <w:autoSpaceDE w:val="0"/>
              <w:autoSpaceDN w:val="0"/>
              <w:adjustRightInd w:val="0"/>
              <w:ind w:left="-84" w:right="-78" w:firstLine="0"/>
              <w:jc w:val="center"/>
              <w:rPr>
                <w:rFonts w:ascii="Times New Roman" w:hAnsi="Times New Roman" w:cs="Times New Roman"/>
                <w:sz w:val="28"/>
                <w:szCs w:val="28"/>
              </w:rPr>
            </w:pPr>
            <w:r w:rsidRPr="000954CC">
              <w:rPr>
                <w:rFonts w:ascii="Times New Roman" w:hAnsi="Times New Roman" w:cs="Times New Roman"/>
                <w:sz w:val="28"/>
                <w:szCs w:val="28"/>
              </w:rPr>
              <w:t>14</w:t>
            </w:r>
          </w:p>
        </w:tc>
      </w:tr>
    </w:tbl>
    <w:p w14:paraId="3F294556" w14:textId="77777777" w:rsidR="00341731" w:rsidRPr="00847AE1" w:rsidRDefault="00341731" w:rsidP="008E504B">
      <w:pPr>
        <w:pStyle w:val="33111"/>
        <w:numPr>
          <w:ilvl w:val="2"/>
          <w:numId w:val="9"/>
        </w:numPr>
        <w:tabs>
          <w:tab w:val="num" w:pos="1531"/>
        </w:tabs>
        <w:ind w:left="0"/>
        <w:rPr>
          <w:color w:val="auto"/>
        </w:rPr>
      </w:pPr>
      <w:r w:rsidRPr="00847AE1">
        <w:rPr>
          <w:color w:val="auto"/>
        </w:rPr>
        <w:t>Место для проведения сварочных и резательных работ на объектах защиты, в конструкциях которых использованы горючие материалы, ограждается сплошной перегородкой из негорючего материала. При этом высота перегородки должна быть не менее 1,8 метра, а зазор между перегородкой и полом - не более 5 сантиметров. Для предотвращения разлета раскаленных частиц указанный зазор должен быть огражден сеткой из негорючего материала с размером ячеек не более 1 х 1 миллиметр.</w:t>
      </w:r>
    </w:p>
    <w:p w14:paraId="2D55DB7F" w14:textId="77777777" w:rsidR="00341731" w:rsidRPr="00847AE1" w:rsidRDefault="00341731" w:rsidP="008E504B">
      <w:pPr>
        <w:pStyle w:val="33111"/>
        <w:numPr>
          <w:ilvl w:val="2"/>
          <w:numId w:val="9"/>
        </w:numPr>
        <w:tabs>
          <w:tab w:val="num" w:pos="1531"/>
        </w:tabs>
        <w:ind w:left="0"/>
        <w:rPr>
          <w:color w:val="auto"/>
        </w:rPr>
      </w:pPr>
      <w:r w:rsidRPr="00847AE1">
        <w:rPr>
          <w:color w:val="auto"/>
        </w:rPr>
        <w:t>После проверки  подготовки места проведения огневых работ, руководитель огневых работ ставит подпись, дату и время в пунктах 8 и 9 наряда–допуска о допуске исполнителей к работе, возможность производства работ  подтверждает своей подписью ответственный за пожарную безопасность объекта.</w:t>
      </w:r>
    </w:p>
    <w:p w14:paraId="51D25627" w14:textId="77777777" w:rsidR="00341731" w:rsidRPr="00847AE1" w:rsidRDefault="00341731" w:rsidP="008E504B">
      <w:pPr>
        <w:pStyle w:val="33111"/>
        <w:numPr>
          <w:ilvl w:val="2"/>
          <w:numId w:val="9"/>
        </w:numPr>
        <w:tabs>
          <w:tab w:val="num" w:pos="1531"/>
        </w:tabs>
        <w:ind w:left="0"/>
        <w:rPr>
          <w:color w:val="auto"/>
        </w:rPr>
      </w:pPr>
      <w:r w:rsidRPr="00847AE1">
        <w:rPr>
          <w:color w:val="auto"/>
        </w:rPr>
        <w:t>Перед началом огневых работ руководитель огневых работ проводит исполнителям целевой инструктаж о мерах безопасности при выполнении огневых работ на данном объекте, проверяет умение пользоваться первичными средствами пожаротушения, знание безопасных приемов работы и методов оказания первой помощи пострадавшим, наличие и исправность средств индивидуальной защиты, исправность инструмента и приспособлений, опрашивает каждого исполнителя о самочувствии.</w:t>
      </w:r>
    </w:p>
    <w:p w14:paraId="0D3FE6CB"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Проведение инструктажа фиксируется в пункте 4 наряда-допуска с простановкой подписей исполнителей и руководителя огневых работ.</w:t>
      </w:r>
    </w:p>
    <w:p w14:paraId="6785BE4E"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необходимости внесения изменений в состав бригады исполнителей, руководитель огневых работ вносит запись в пункт 11 наряда –</w:t>
      </w:r>
      <w:r>
        <w:rPr>
          <w:color w:val="auto"/>
        </w:rPr>
        <w:t xml:space="preserve"> </w:t>
      </w:r>
      <w:r w:rsidRPr="00847AE1">
        <w:rPr>
          <w:color w:val="auto"/>
        </w:rPr>
        <w:t>допуска.</w:t>
      </w:r>
    </w:p>
    <w:p w14:paraId="10E297E5" w14:textId="77777777" w:rsidR="00341731" w:rsidRDefault="00341731" w:rsidP="008E504B">
      <w:pPr>
        <w:pStyle w:val="33111"/>
        <w:numPr>
          <w:ilvl w:val="2"/>
          <w:numId w:val="9"/>
        </w:numPr>
        <w:tabs>
          <w:tab w:val="num" w:pos="1531"/>
        </w:tabs>
        <w:ind w:left="0"/>
        <w:rPr>
          <w:color w:val="auto"/>
        </w:rPr>
      </w:pPr>
      <w:r w:rsidRPr="00847AE1">
        <w:rPr>
          <w:color w:val="auto"/>
        </w:rPr>
        <w:lastRenderedPageBreak/>
        <w:t>В случае недостаточности объема пунктов 4, 9, 11 наряда-допуска, допускается их вложение на отдельных листах, с указанием на полях вложенных листов номера наряда-допуска, подписи и Фамилии И.О. руководителя огневых работ.</w:t>
      </w:r>
      <w:bookmarkStart w:id="83" w:name="_Toc181706224"/>
    </w:p>
    <w:p w14:paraId="5FE9F2B3" w14:textId="77777777" w:rsidR="00341731" w:rsidRPr="00847AE1" w:rsidRDefault="00341731" w:rsidP="00341731">
      <w:pPr>
        <w:pStyle w:val="33111"/>
        <w:numPr>
          <w:ilvl w:val="0"/>
          <w:numId w:val="0"/>
        </w:numPr>
        <w:ind w:left="567"/>
        <w:jc w:val="center"/>
        <w:rPr>
          <w:b/>
          <w:color w:val="auto"/>
        </w:rPr>
      </w:pPr>
      <w:r w:rsidRPr="00847AE1">
        <w:rPr>
          <w:b/>
        </w:rPr>
        <w:t>Организация проведения огневых работ</w:t>
      </w:r>
      <w:bookmarkEnd w:id="83"/>
    </w:p>
    <w:p w14:paraId="2D1093F2" w14:textId="77777777" w:rsidR="00341731" w:rsidRPr="00847AE1" w:rsidRDefault="00341731" w:rsidP="008E504B">
      <w:pPr>
        <w:pStyle w:val="33111"/>
        <w:numPr>
          <w:ilvl w:val="2"/>
          <w:numId w:val="9"/>
        </w:numPr>
        <w:tabs>
          <w:tab w:val="num" w:pos="1531"/>
        </w:tabs>
        <w:ind w:left="0"/>
        <w:rPr>
          <w:color w:val="auto"/>
        </w:rPr>
      </w:pPr>
      <w:r w:rsidRPr="00847AE1">
        <w:rPr>
          <w:color w:val="auto"/>
        </w:rPr>
        <w:t>Огневые работы разрешается начинать после выполнения в полном объеме подготовительных работ.</w:t>
      </w:r>
    </w:p>
    <w:p w14:paraId="7008795D" w14:textId="77777777" w:rsidR="00341731" w:rsidRPr="00847AE1" w:rsidRDefault="00341731" w:rsidP="008E504B">
      <w:pPr>
        <w:pStyle w:val="33111"/>
        <w:numPr>
          <w:ilvl w:val="2"/>
          <w:numId w:val="9"/>
        </w:numPr>
        <w:tabs>
          <w:tab w:val="num" w:pos="1531"/>
        </w:tabs>
        <w:ind w:left="0"/>
        <w:rPr>
          <w:color w:val="auto"/>
        </w:rPr>
      </w:pPr>
      <w:r w:rsidRPr="00847AE1">
        <w:rPr>
          <w:color w:val="auto"/>
        </w:rPr>
        <w:t xml:space="preserve">При проведении огневых работ </w:t>
      </w:r>
      <w:r w:rsidRPr="0086168C">
        <w:rPr>
          <w:b/>
          <w:color w:val="auto"/>
        </w:rPr>
        <w:t>запрещается</w:t>
      </w:r>
      <w:r w:rsidRPr="00847AE1">
        <w:rPr>
          <w:color w:val="auto"/>
        </w:rPr>
        <w:t>:</w:t>
      </w:r>
    </w:p>
    <w:p w14:paraId="1024C572" w14:textId="77777777" w:rsidR="00341731" w:rsidRPr="00847AE1" w:rsidRDefault="00341731" w:rsidP="00480EED">
      <w:pPr>
        <w:pStyle w:val="441111"/>
        <w:numPr>
          <w:ilvl w:val="0"/>
          <w:numId w:val="37"/>
        </w:numPr>
        <w:tabs>
          <w:tab w:val="left" w:pos="993"/>
        </w:tabs>
        <w:ind w:left="0" w:firstLine="709"/>
      </w:pPr>
      <w:bookmarkStart w:id="84" w:name="_Toc181706225"/>
      <w:r w:rsidRPr="00847AE1">
        <w:t>приступать к работе при неисправной аппаратуре;</w:t>
      </w:r>
      <w:bookmarkEnd w:id="84"/>
    </w:p>
    <w:p w14:paraId="6DB7662D" w14:textId="77777777" w:rsidR="00341731" w:rsidRPr="00847AE1" w:rsidRDefault="00341731" w:rsidP="00480EED">
      <w:pPr>
        <w:pStyle w:val="441111"/>
        <w:numPr>
          <w:ilvl w:val="0"/>
          <w:numId w:val="37"/>
        </w:numPr>
        <w:tabs>
          <w:tab w:val="left" w:pos="993"/>
        </w:tabs>
        <w:ind w:left="0" w:firstLine="709"/>
      </w:pPr>
      <w:bookmarkStart w:id="85" w:name="_Toc181706226"/>
      <w:r w:rsidRPr="00847AE1">
        <w:t>производить огневые работы на свежеокрашенных горючими красками (лаками) конструкциях и изделиях;</w:t>
      </w:r>
      <w:bookmarkEnd w:id="85"/>
    </w:p>
    <w:p w14:paraId="2FD7BC4B" w14:textId="77777777" w:rsidR="00341731" w:rsidRPr="00847AE1" w:rsidRDefault="00341731" w:rsidP="00480EED">
      <w:pPr>
        <w:pStyle w:val="441111"/>
        <w:numPr>
          <w:ilvl w:val="0"/>
          <w:numId w:val="37"/>
        </w:numPr>
        <w:tabs>
          <w:tab w:val="left" w:pos="993"/>
        </w:tabs>
        <w:ind w:left="0" w:firstLine="709"/>
      </w:pPr>
      <w:bookmarkStart w:id="86" w:name="_Toc181706227"/>
      <w:r w:rsidRPr="00847AE1">
        <w:t>использовать одежду и рукавицы со следами масел, жиров, бензина, керосина и других горючих жидкостей;</w:t>
      </w:r>
      <w:bookmarkEnd w:id="86"/>
    </w:p>
    <w:p w14:paraId="025F4B1D" w14:textId="77777777" w:rsidR="00341731" w:rsidRPr="00847AE1" w:rsidRDefault="00341731" w:rsidP="00480EED">
      <w:pPr>
        <w:pStyle w:val="441111"/>
        <w:numPr>
          <w:ilvl w:val="0"/>
          <w:numId w:val="37"/>
        </w:numPr>
        <w:tabs>
          <w:tab w:val="left" w:pos="993"/>
        </w:tabs>
        <w:ind w:left="0" w:firstLine="709"/>
      </w:pPr>
      <w:bookmarkStart w:id="87" w:name="_Toc181706228"/>
      <w:r w:rsidRPr="00847AE1">
        <w:t>размещать и хранить на рабочем месте, в сварочных кабинах баллоны, одежду, легковоспламеняющиеся и горючие жидкости, другие горючие материалы и посторонние предметы;</w:t>
      </w:r>
      <w:bookmarkEnd w:id="87"/>
    </w:p>
    <w:p w14:paraId="1CD13E0D" w14:textId="77777777" w:rsidR="00341731" w:rsidRPr="00847AE1" w:rsidRDefault="00341731" w:rsidP="00480EED">
      <w:pPr>
        <w:pStyle w:val="441111"/>
        <w:numPr>
          <w:ilvl w:val="0"/>
          <w:numId w:val="37"/>
        </w:numPr>
        <w:tabs>
          <w:tab w:val="left" w:pos="993"/>
        </w:tabs>
        <w:ind w:left="0" w:firstLine="709"/>
      </w:pPr>
      <w:bookmarkStart w:id="88" w:name="_Toc181706229"/>
      <w:r w:rsidRPr="00847AE1">
        <w:t>допускать к самостоятельной работе работников, не имеющих квалификационного удостоверения;</w:t>
      </w:r>
      <w:bookmarkEnd w:id="88"/>
    </w:p>
    <w:p w14:paraId="22463A24" w14:textId="77777777" w:rsidR="00341731" w:rsidRPr="00847AE1" w:rsidRDefault="00341731" w:rsidP="00480EED">
      <w:pPr>
        <w:pStyle w:val="441111"/>
        <w:numPr>
          <w:ilvl w:val="0"/>
          <w:numId w:val="37"/>
        </w:numPr>
        <w:tabs>
          <w:tab w:val="left" w:pos="993"/>
        </w:tabs>
        <w:ind w:left="0" w:firstLine="709"/>
      </w:pPr>
      <w:bookmarkStart w:id="89" w:name="_Toc181706230"/>
      <w:r w:rsidRPr="00847AE1">
        <w:t>допускать соприкосновение электрических проводов с баллонами со сжатыми, сжиженными и растворенными газами;</w:t>
      </w:r>
      <w:bookmarkEnd w:id="89"/>
    </w:p>
    <w:p w14:paraId="7B313125" w14:textId="77777777" w:rsidR="00341731" w:rsidRPr="00847AE1" w:rsidRDefault="00341731" w:rsidP="00480EED">
      <w:pPr>
        <w:pStyle w:val="441111"/>
        <w:numPr>
          <w:ilvl w:val="0"/>
          <w:numId w:val="37"/>
        </w:numPr>
        <w:tabs>
          <w:tab w:val="left" w:pos="993"/>
        </w:tabs>
        <w:ind w:left="0" w:firstLine="709"/>
      </w:pPr>
      <w:bookmarkStart w:id="90" w:name="_Toc181706231"/>
      <w:r w:rsidRPr="00847AE1">
        <w:t>производить работы на аппаратах и коммуникациях, заполненных горючими и токсичными веществами, а также находящихся под электрическим напряжением;</w:t>
      </w:r>
      <w:bookmarkEnd w:id="90"/>
    </w:p>
    <w:p w14:paraId="29374FE1" w14:textId="77777777" w:rsidR="00341731" w:rsidRPr="00847AE1" w:rsidRDefault="00341731" w:rsidP="00480EED">
      <w:pPr>
        <w:pStyle w:val="441111"/>
        <w:numPr>
          <w:ilvl w:val="0"/>
          <w:numId w:val="37"/>
        </w:numPr>
        <w:tabs>
          <w:tab w:val="left" w:pos="993"/>
        </w:tabs>
        <w:ind w:left="0" w:firstLine="709"/>
      </w:pPr>
      <w:bookmarkStart w:id="91" w:name="_Toc181706232"/>
      <w:r w:rsidRPr="00847AE1">
        <w:t>проводить огневые работы одновременно с устройством гидроизоляции и пароизоляции на кровле, монтажом панелей с горючими и трудногорючими утеплителями, наклейкой покрытий полов и отделкой помещений с применением горючих лаков, клеев, мастик и других горючих материалов.</w:t>
      </w:r>
      <w:bookmarkEnd w:id="91"/>
    </w:p>
    <w:p w14:paraId="4A0032E5" w14:textId="77777777" w:rsidR="00341731" w:rsidRPr="00847AE1" w:rsidRDefault="00341731" w:rsidP="00480EED">
      <w:pPr>
        <w:pStyle w:val="441111"/>
        <w:numPr>
          <w:ilvl w:val="0"/>
          <w:numId w:val="37"/>
        </w:numPr>
        <w:tabs>
          <w:tab w:val="left" w:pos="993"/>
        </w:tabs>
        <w:ind w:left="0" w:firstLine="709"/>
      </w:pPr>
      <w:bookmarkStart w:id="92" w:name="_Toc181706233"/>
      <w:r w:rsidRPr="00847AE1">
        <w:t>проводить огневые работы на элементах зданий, выполненных из легких металлических конструкций с горючими и трудногорючими утеплителями.</w:t>
      </w:r>
      <w:bookmarkEnd w:id="92"/>
    </w:p>
    <w:p w14:paraId="04AD51F6"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перерывах в работе, а также в конце рабочей смены сварочную аппаратуру необходимо отключать (в том числе от электросети), шланги отсоединять и освобождать от горючих жидкостей и газов, а в паяльных лампах давление полностью стравливать.</w:t>
      </w:r>
    </w:p>
    <w:p w14:paraId="082E0AE2" w14:textId="77777777" w:rsidR="00341731" w:rsidRPr="00847AE1" w:rsidRDefault="00341731" w:rsidP="008E504B">
      <w:pPr>
        <w:pStyle w:val="33111"/>
        <w:numPr>
          <w:ilvl w:val="2"/>
          <w:numId w:val="9"/>
        </w:numPr>
        <w:tabs>
          <w:tab w:val="num" w:pos="1531"/>
        </w:tabs>
        <w:ind w:left="0"/>
        <w:rPr>
          <w:color w:val="auto"/>
        </w:rPr>
      </w:pPr>
      <w:r w:rsidRPr="00847AE1">
        <w:rPr>
          <w:color w:val="auto"/>
        </w:rPr>
        <w:t>По окончании работ всю аппаратуру и оборудование необходимо убирать в специально отведенные помещения (места).</w:t>
      </w:r>
    </w:p>
    <w:p w14:paraId="696442A3"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проведении газосварочных работ:</w:t>
      </w:r>
    </w:p>
    <w:p w14:paraId="465D4C71" w14:textId="77777777" w:rsidR="00341731" w:rsidRPr="00847AE1" w:rsidRDefault="00341731" w:rsidP="00480EED">
      <w:pPr>
        <w:pStyle w:val="441111"/>
        <w:numPr>
          <w:ilvl w:val="0"/>
          <w:numId w:val="37"/>
        </w:numPr>
        <w:tabs>
          <w:tab w:val="left" w:pos="993"/>
        </w:tabs>
        <w:ind w:left="0" w:firstLine="709"/>
      </w:pPr>
      <w:bookmarkStart w:id="93" w:name="_Toc181706234"/>
      <w:r w:rsidRPr="00847AE1">
        <w:t>закрепление газоподводящих шлангов на присоединительных ниппелях аппаратуры, горелок, резаков и редукторов должно быть надежно. На ниппели водяных затворов шланги плотно надеваются, но не закрепляются;</w:t>
      </w:r>
      <w:bookmarkEnd w:id="93"/>
    </w:p>
    <w:p w14:paraId="044A741B" w14:textId="77777777" w:rsidR="00341731" w:rsidRPr="00847AE1" w:rsidRDefault="00341731" w:rsidP="00480EED">
      <w:pPr>
        <w:pStyle w:val="441111"/>
        <w:numPr>
          <w:ilvl w:val="0"/>
          <w:numId w:val="37"/>
        </w:numPr>
        <w:tabs>
          <w:tab w:val="left" w:pos="993"/>
        </w:tabs>
        <w:ind w:left="0" w:firstLine="709"/>
      </w:pPr>
      <w:bookmarkStart w:id="94" w:name="_Toc181706235"/>
      <w:r w:rsidRPr="00847AE1">
        <w:t>хранение и транспортирование баллонов с газами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санках. При транспортировании баллонов не допускаются толчки и удары;</w:t>
      </w:r>
      <w:bookmarkEnd w:id="94"/>
    </w:p>
    <w:p w14:paraId="3754D63F" w14:textId="77777777" w:rsidR="00341731" w:rsidRPr="00847AE1" w:rsidRDefault="00341731" w:rsidP="00480EED">
      <w:pPr>
        <w:pStyle w:val="441111"/>
        <w:numPr>
          <w:ilvl w:val="0"/>
          <w:numId w:val="37"/>
        </w:numPr>
        <w:tabs>
          <w:tab w:val="left" w:pos="993"/>
        </w:tabs>
        <w:ind w:left="0" w:firstLine="709"/>
      </w:pPr>
      <w:bookmarkStart w:id="95" w:name="_Toc181706236"/>
      <w:r w:rsidRPr="00452E41">
        <w:t>запрещается</w:t>
      </w:r>
      <w:r w:rsidRPr="00847AE1">
        <w:t xml:space="preserve"> хранение в одном помещении кислородных баллонов и баллонов с горючими газами, а также карбида кальция, красок, масел и жиров;</w:t>
      </w:r>
      <w:bookmarkEnd w:id="95"/>
    </w:p>
    <w:p w14:paraId="4CAC0FB2" w14:textId="77777777" w:rsidR="00341731" w:rsidRPr="00847AE1" w:rsidRDefault="00341731" w:rsidP="00480EED">
      <w:pPr>
        <w:pStyle w:val="441111"/>
        <w:numPr>
          <w:ilvl w:val="0"/>
          <w:numId w:val="37"/>
        </w:numPr>
        <w:tabs>
          <w:tab w:val="left" w:pos="993"/>
        </w:tabs>
        <w:ind w:left="0" w:firstLine="709"/>
      </w:pPr>
      <w:bookmarkStart w:id="96" w:name="_Toc181706237"/>
      <w:r w:rsidRPr="00847AE1">
        <w:lastRenderedPageBreak/>
        <w:t>при обращении с порожними баллонами из-под кислорода или горючих газов соблюдаются такие же меры безопасности, как и с наполненными баллонами.</w:t>
      </w:r>
      <w:bookmarkEnd w:id="96"/>
    </w:p>
    <w:p w14:paraId="7FE2ED36" w14:textId="77777777" w:rsidR="00341731" w:rsidRPr="000954CC" w:rsidRDefault="00341731" w:rsidP="00480EED">
      <w:pPr>
        <w:pStyle w:val="441111"/>
        <w:numPr>
          <w:ilvl w:val="0"/>
          <w:numId w:val="37"/>
        </w:numPr>
        <w:tabs>
          <w:tab w:val="left" w:pos="993"/>
        </w:tabs>
        <w:ind w:left="0" w:firstLine="709"/>
      </w:pPr>
      <w:r>
        <w:t>и</w:t>
      </w:r>
      <w:r w:rsidRPr="009B56C6">
        <w:t xml:space="preserve">справность оборудования для производства электросварочных и газосварочных работ не реже одного раза в шесть месяцев проверяется работниками, назначенными </w:t>
      </w:r>
      <w:r>
        <w:t xml:space="preserve">распорядительным документом </w:t>
      </w:r>
      <w:r w:rsidRPr="009B56C6">
        <w:t>ответственными за содержание в исправном состоянии соответствующего вида оборудования.</w:t>
      </w:r>
    </w:p>
    <w:p w14:paraId="3FB330BF" w14:textId="77777777" w:rsidR="00341731" w:rsidRPr="00847AE1" w:rsidRDefault="00341731" w:rsidP="008E504B">
      <w:pPr>
        <w:pStyle w:val="33111"/>
        <w:numPr>
          <w:ilvl w:val="2"/>
          <w:numId w:val="9"/>
        </w:numPr>
        <w:tabs>
          <w:tab w:val="num" w:pos="1531"/>
        </w:tabs>
        <w:ind w:left="0"/>
        <w:rPr>
          <w:color w:val="auto"/>
        </w:rPr>
      </w:pPr>
      <w:r w:rsidRPr="00847AE1">
        <w:rPr>
          <w:color w:val="auto"/>
        </w:rPr>
        <w:t xml:space="preserve">При выполнении газосварочных работ </w:t>
      </w:r>
      <w:r w:rsidRPr="0086168C">
        <w:rPr>
          <w:b/>
          <w:color w:val="auto"/>
        </w:rPr>
        <w:t>запрещается</w:t>
      </w:r>
      <w:r w:rsidRPr="00847AE1">
        <w:rPr>
          <w:color w:val="auto"/>
        </w:rPr>
        <w:t>:</w:t>
      </w:r>
    </w:p>
    <w:p w14:paraId="5861DA3D" w14:textId="77777777" w:rsidR="00341731" w:rsidRPr="00847AE1" w:rsidRDefault="00341731" w:rsidP="00480EED">
      <w:pPr>
        <w:pStyle w:val="441111"/>
        <w:numPr>
          <w:ilvl w:val="0"/>
          <w:numId w:val="37"/>
        </w:numPr>
        <w:tabs>
          <w:tab w:val="left" w:pos="993"/>
        </w:tabs>
        <w:ind w:left="0" w:firstLine="709"/>
      </w:pPr>
      <w:bookmarkStart w:id="97" w:name="_Toc181706238"/>
      <w:r w:rsidRPr="00847AE1">
        <w:t>производить газосварочные работы на сосудах и трубопроводах, находящихся под давлением;</w:t>
      </w:r>
      <w:bookmarkEnd w:id="97"/>
    </w:p>
    <w:p w14:paraId="3CFE419C" w14:textId="77777777" w:rsidR="00341731" w:rsidRPr="00847AE1" w:rsidRDefault="00341731" w:rsidP="00480EED">
      <w:pPr>
        <w:pStyle w:val="441111"/>
        <w:numPr>
          <w:ilvl w:val="0"/>
          <w:numId w:val="37"/>
        </w:numPr>
        <w:tabs>
          <w:tab w:val="left" w:pos="993"/>
        </w:tabs>
        <w:ind w:left="0" w:firstLine="709"/>
      </w:pPr>
      <w:bookmarkStart w:id="98" w:name="_Toc181706239"/>
      <w:r w:rsidRPr="00847AE1">
        <w:t>эксплуатировать баллоны с газами, у которых истек срок освидетельствования,  поврежден корпус, неисправны вентили и переходники;</w:t>
      </w:r>
      <w:bookmarkEnd w:id="98"/>
    </w:p>
    <w:p w14:paraId="0127C349" w14:textId="77777777" w:rsidR="00341731" w:rsidRPr="00847AE1" w:rsidRDefault="00341731" w:rsidP="00480EED">
      <w:pPr>
        <w:pStyle w:val="441111"/>
        <w:numPr>
          <w:ilvl w:val="0"/>
          <w:numId w:val="37"/>
        </w:numPr>
        <w:tabs>
          <w:tab w:val="left" w:pos="993"/>
        </w:tabs>
        <w:ind w:left="0" w:firstLine="709"/>
      </w:pPr>
      <w:bookmarkStart w:id="99" w:name="_Toc181706240"/>
      <w:r w:rsidRPr="00847AE1">
        <w:t>присоединять к шлангам вилки и тройники для питания нескольких горелок (резаков);</w:t>
      </w:r>
      <w:bookmarkEnd w:id="99"/>
    </w:p>
    <w:p w14:paraId="6D7B712D" w14:textId="77777777" w:rsidR="00341731" w:rsidRPr="00847AE1" w:rsidRDefault="00341731" w:rsidP="00480EED">
      <w:pPr>
        <w:pStyle w:val="441111"/>
        <w:numPr>
          <w:ilvl w:val="0"/>
          <w:numId w:val="37"/>
        </w:numPr>
        <w:tabs>
          <w:tab w:val="left" w:pos="993"/>
        </w:tabs>
        <w:ind w:left="0" w:firstLine="709"/>
      </w:pPr>
      <w:bookmarkStart w:id="100" w:name="_Toc181706241"/>
      <w:r w:rsidRPr="00847AE1">
        <w:t>применять шланги, не предназначенные для газовой сварки и газовой резки металлов, дефектные шланги, а также обматывать их изоляционной лентой или любым другим материалом;</w:t>
      </w:r>
      <w:bookmarkEnd w:id="100"/>
    </w:p>
    <w:p w14:paraId="33B1CB41" w14:textId="77777777" w:rsidR="00341731" w:rsidRPr="00847AE1" w:rsidRDefault="00341731" w:rsidP="00480EED">
      <w:pPr>
        <w:pStyle w:val="441111"/>
        <w:numPr>
          <w:ilvl w:val="0"/>
          <w:numId w:val="37"/>
        </w:numPr>
        <w:tabs>
          <w:tab w:val="left" w:pos="993"/>
        </w:tabs>
        <w:ind w:left="0" w:firstLine="709"/>
      </w:pPr>
      <w:bookmarkStart w:id="101" w:name="_Toc181706242"/>
      <w:r w:rsidRPr="00847AE1">
        <w:t>производить соединение шлангов с помощью отрезков гладких трубок;</w:t>
      </w:r>
      <w:bookmarkEnd w:id="101"/>
    </w:p>
    <w:p w14:paraId="46CF3E07" w14:textId="77777777" w:rsidR="00341731" w:rsidRPr="00847AE1" w:rsidRDefault="00341731" w:rsidP="00480EED">
      <w:pPr>
        <w:pStyle w:val="441111"/>
        <w:numPr>
          <w:ilvl w:val="0"/>
          <w:numId w:val="37"/>
        </w:numPr>
        <w:tabs>
          <w:tab w:val="left" w:pos="993"/>
        </w:tabs>
        <w:ind w:left="0" w:firstLine="709"/>
      </w:pPr>
      <w:bookmarkStart w:id="102" w:name="_Toc181706243"/>
      <w:r w:rsidRPr="00847AE1">
        <w:t>устанавливать на редукторы баллонов с газами неопломбированные манометры, а также аналоговые (стрелочные) манометры, у которых:</w:t>
      </w:r>
      <w:bookmarkEnd w:id="102"/>
    </w:p>
    <w:p w14:paraId="178B5BFA" w14:textId="77777777" w:rsidR="00341731" w:rsidRPr="00847AE1" w:rsidRDefault="00341731" w:rsidP="00341731">
      <w:pPr>
        <w:tabs>
          <w:tab w:val="num" w:pos="993"/>
          <w:tab w:val="left" w:pos="1560"/>
        </w:tabs>
        <w:ind w:left="567" w:firstLine="0"/>
      </w:pPr>
      <w:bookmarkStart w:id="103" w:name="_Toc181706244"/>
      <w:r w:rsidRPr="00847AE1">
        <w:t>- отсутствует штамп госповерителя или клеймо с отметкой о поверке;</w:t>
      </w:r>
      <w:bookmarkEnd w:id="103"/>
    </w:p>
    <w:p w14:paraId="58543998" w14:textId="77777777" w:rsidR="00341731" w:rsidRPr="00847AE1" w:rsidRDefault="00341731" w:rsidP="00341731">
      <w:pPr>
        <w:tabs>
          <w:tab w:val="num" w:pos="993"/>
          <w:tab w:val="left" w:pos="1560"/>
        </w:tabs>
        <w:ind w:left="567" w:firstLine="0"/>
      </w:pPr>
      <w:bookmarkStart w:id="104" w:name="_Toc181706245"/>
      <w:r w:rsidRPr="00847AE1">
        <w:t>- отсутствует на циферблате красная черта, соответствующая предельному рабочему давлению (наносить красную черту на стекло манометра не допускается; разрешается взамен красной черты на циферблате манометра прикреплять к корпусу манометра пластину из материала достаточной прочности, окрашенную в красный цвет и плотно прилегающую к стеклу манометра);</w:t>
      </w:r>
      <w:bookmarkEnd w:id="104"/>
    </w:p>
    <w:p w14:paraId="323269C4" w14:textId="77777777" w:rsidR="00341731" w:rsidRPr="00847AE1" w:rsidRDefault="00341731" w:rsidP="00341731">
      <w:pPr>
        <w:tabs>
          <w:tab w:val="num" w:pos="993"/>
          <w:tab w:val="left" w:pos="1560"/>
        </w:tabs>
        <w:ind w:left="567" w:firstLine="0"/>
      </w:pPr>
      <w:bookmarkStart w:id="105" w:name="_Toc181706246"/>
      <w:r w:rsidRPr="00847AE1">
        <w:t>- при отключении манометра стрелка не возвращается к нулевой отметке шкалы на величину, превышающую половину допускаемой погрешности для данного манометра;</w:t>
      </w:r>
      <w:bookmarkEnd w:id="105"/>
    </w:p>
    <w:p w14:paraId="53104D1C" w14:textId="77777777" w:rsidR="00341731" w:rsidRPr="00847AE1" w:rsidRDefault="00341731" w:rsidP="00341731">
      <w:pPr>
        <w:tabs>
          <w:tab w:val="num" w:pos="993"/>
          <w:tab w:val="left" w:pos="1560"/>
        </w:tabs>
        <w:ind w:left="567" w:firstLine="0"/>
      </w:pPr>
      <w:bookmarkStart w:id="106" w:name="_Toc181706247"/>
      <w:r w:rsidRPr="00847AE1">
        <w:t>-  истек срок поверки;</w:t>
      </w:r>
      <w:bookmarkEnd w:id="106"/>
    </w:p>
    <w:p w14:paraId="336AFAE6" w14:textId="77777777" w:rsidR="00341731" w:rsidRPr="00847AE1" w:rsidRDefault="00341731" w:rsidP="00341731">
      <w:pPr>
        <w:tabs>
          <w:tab w:val="num" w:pos="993"/>
          <w:tab w:val="left" w:pos="1560"/>
        </w:tabs>
        <w:ind w:left="567" w:firstLine="0"/>
      </w:pPr>
      <w:bookmarkStart w:id="107" w:name="_Toc181706248"/>
      <w:r w:rsidRPr="00847AE1">
        <w:t>- стекло манометра или имеются другие повреждения, которые могут отразиться на правильности его показаний;</w:t>
      </w:r>
      <w:bookmarkEnd w:id="107"/>
    </w:p>
    <w:p w14:paraId="2A280739"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проведении электросварочных работ:</w:t>
      </w:r>
    </w:p>
    <w:p w14:paraId="5CA9DBFD" w14:textId="77777777" w:rsidR="00341731" w:rsidRPr="00847AE1" w:rsidRDefault="00341731" w:rsidP="00341731">
      <w:pPr>
        <w:tabs>
          <w:tab w:val="num" w:pos="993"/>
          <w:tab w:val="left" w:pos="1560"/>
        </w:tabs>
      </w:pPr>
      <w:bookmarkStart w:id="108" w:name="_Toc181706249"/>
      <w:r>
        <w:t>а)</w:t>
      </w:r>
      <w:r>
        <w:tab/>
      </w:r>
      <w:r w:rsidRPr="0086168C">
        <w:rPr>
          <w:b/>
        </w:rPr>
        <w:t>запрещается</w:t>
      </w:r>
      <w:r w:rsidRPr="00847AE1">
        <w:t xml:space="preserve"> использовать провода без изоляции или с поврежденной изоляцией, а также применять нестандартные автоматические выключатели;</w:t>
      </w:r>
      <w:bookmarkEnd w:id="108"/>
    </w:p>
    <w:p w14:paraId="7B696148" w14:textId="77777777" w:rsidR="00341731" w:rsidRPr="00847AE1" w:rsidRDefault="00341731" w:rsidP="00341731">
      <w:pPr>
        <w:tabs>
          <w:tab w:val="num" w:pos="993"/>
          <w:tab w:val="left" w:pos="1560"/>
        </w:tabs>
      </w:pPr>
      <w:bookmarkStart w:id="109" w:name="_Toc181706250"/>
      <w:r w:rsidRPr="00847AE1">
        <w:t>б)</w:t>
      </w:r>
      <w:r>
        <w:tab/>
      </w:r>
      <w:r w:rsidRPr="00847AE1">
        <w:t>следует соединять сварочные провода при помощи опрессования, сварки, пайки или специальных зажимов. Подключение электропроводов к электрододержателю, свариваемому изделию и сварочному аппарату выполняется при помощи медных кабельных наконечников, скрепленных болтами с шайбами;</w:t>
      </w:r>
      <w:bookmarkEnd w:id="109"/>
    </w:p>
    <w:p w14:paraId="14C60856" w14:textId="77777777" w:rsidR="00341731" w:rsidRPr="00847AE1" w:rsidRDefault="00341731" w:rsidP="00341731">
      <w:pPr>
        <w:tabs>
          <w:tab w:val="num" w:pos="993"/>
          <w:tab w:val="left" w:pos="1560"/>
        </w:tabs>
      </w:pPr>
      <w:bookmarkStart w:id="110" w:name="_Toc181706251"/>
      <w:r w:rsidRPr="0086168C">
        <w:rPr>
          <w:b/>
        </w:rPr>
        <w:t>запрещается</w:t>
      </w:r>
      <w:r w:rsidRPr="00847AE1">
        <w:t xml:space="preserve"> применять соединение проводов «скруткой».</w:t>
      </w:r>
      <w:bookmarkEnd w:id="110"/>
      <w:r w:rsidRPr="00847AE1">
        <w:t xml:space="preserve"> </w:t>
      </w:r>
    </w:p>
    <w:p w14:paraId="0C3A846A" w14:textId="77777777" w:rsidR="00341731" w:rsidRPr="00847AE1" w:rsidRDefault="00341731" w:rsidP="00341731">
      <w:pPr>
        <w:tabs>
          <w:tab w:val="num" w:pos="993"/>
          <w:tab w:val="left" w:pos="1560"/>
        </w:tabs>
      </w:pPr>
      <w:bookmarkStart w:id="111" w:name="_Toc181706252"/>
      <w:r w:rsidRPr="00847AE1">
        <w:t>в)</w:t>
      </w:r>
      <w:r>
        <w:tab/>
      </w:r>
      <w:r w:rsidRPr="00847AE1">
        <w:t>следует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bookmarkEnd w:id="111"/>
    </w:p>
    <w:p w14:paraId="3BF6A0B0" w14:textId="77777777" w:rsidR="00341731" w:rsidRPr="00847AE1" w:rsidRDefault="00341731" w:rsidP="00341731">
      <w:pPr>
        <w:tabs>
          <w:tab w:val="num" w:pos="993"/>
          <w:tab w:val="left" w:pos="1560"/>
        </w:tabs>
      </w:pPr>
      <w:bookmarkStart w:id="112" w:name="_Toc181706253"/>
      <w:r w:rsidRPr="00847AE1">
        <w:t>г)</w:t>
      </w:r>
      <w:r>
        <w:tab/>
      </w:r>
      <w:r w:rsidRPr="00847AE1">
        <w:t>необходимо располагать кабели (провода) электросварочных машин от трубопроводов с кислородом на расстоянии не менее 0,5 метра, а от трубопроводов и баллонов с ацетиленом и других горючих газов - не менее 1 метра;</w:t>
      </w:r>
      <w:bookmarkEnd w:id="112"/>
    </w:p>
    <w:p w14:paraId="7F7F5308" w14:textId="77777777" w:rsidR="00341731" w:rsidRPr="00847AE1" w:rsidRDefault="00341731" w:rsidP="00341731">
      <w:pPr>
        <w:tabs>
          <w:tab w:val="num" w:pos="993"/>
          <w:tab w:val="left" w:pos="1560"/>
        </w:tabs>
      </w:pPr>
      <w:bookmarkStart w:id="113" w:name="_Toc181706254"/>
      <w:r w:rsidRPr="00847AE1">
        <w:lastRenderedPageBreak/>
        <w:t>д)</w:t>
      </w:r>
      <w:r>
        <w:tab/>
      </w:r>
      <w:r w:rsidRPr="00847AE1">
        <w:t>в качестве обратного проводника, соединяющего свариваемое изделие с источником тока, могут использоваться стальные или алюминиевые шины любого профиля, сварочные плиты, стеллажи и сама свариваемая конструкция при условии, если их сечение обеспечивает безопасное по условиям нагрева протекание тока. Соединение между собой отдельных элементов, используемых в качестве обратного проводника, должно выполняться с помощью болтов, струбцин или зажимов;</w:t>
      </w:r>
      <w:bookmarkEnd w:id="113"/>
    </w:p>
    <w:p w14:paraId="52A1449A" w14:textId="77777777" w:rsidR="00341731" w:rsidRPr="00847AE1" w:rsidRDefault="00341731" w:rsidP="00341731">
      <w:pPr>
        <w:tabs>
          <w:tab w:val="num" w:pos="993"/>
          <w:tab w:val="left" w:pos="1560"/>
        </w:tabs>
      </w:pPr>
      <w:bookmarkStart w:id="114" w:name="_Toc181706255"/>
      <w:r w:rsidRPr="00847AE1">
        <w:t>е)</w:t>
      </w:r>
      <w:r>
        <w:tab/>
      </w:r>
      <w:r w:rsidRPr="0086168C">
        <w:rPr>
          <w:b/>
        </w:rPr>
        <w:t>запрещается</w:t>
      </w:r>
      <w:r w:rsidRPr="00847AE1">
        <w:t xml:space="preserve"> использование в качестве обратного проводника сети заземления или зануления, а также металлических конструкций зданий, коммуникаций и технологического оборудования. В этих случаях сварка производится с применением 2 проводов;</w:t>
      </w:r>
      <w:bookmarkEnd w:id="114"/>
    </w:p>
    <w:p w14:paraId="0FD1BAF7" w14:textId="77777777" w:rsidR="00341731" w:rsidRPr="00847AE1" w:rsidRDefault="00341731" w:rsidP="00341731">
      <w:pPr>
        <w:tabs>
          <w:tab w:val="num" w:pos="993"/>
          <w:tab w:val="left" w:pos="1560"/>
        </w:tabs>
      </w:pPr>
      <w:bookmarkStart w:id="115" w:name="_Toc181706256"/>
      <w:r w:rsidRPr="00847AE1">
        <w:t>ж)</w:t>
      </w:r>
      <w:r>
        <w:tab/>
      </w:r>
      <w:r w:rsidRPr="00847AE1">
        <w:t>в пожаровзрывоопасных и пожароопасных помещениях и сооружениях обратный проводник от свариваемого изделия до источника тока выполняется только изолированным проводом, причем по качеству изоляции он не должен уступать прямому проводнику, присоединяемому к электрододержателю;</w:t>
      </w:r>
      <w:bookmarkEnd w:id="115"/>
    </w:p>
    <w:p w14:paraId="7BFE423C" w14:textId="77777777" w:rsidR="00341731" w:rsidRPr="00847AE1" w:rsidRDefault="00341731" w:rsidP="00341731">
      <w:pPr>
        <w:tabs>
          <w:tab w:val="num" w:pos="993"/>
          <w:tab w:val="left" w:pos="1560"/>
        </w:tabs>
      </w:pPr>
      <w:bookmarkStart w:id="116" w:name="_Toc181706257"/>
      <w:r w:rsidRPr="00847AE1">
        <w:t>з)</w:t>
      </w:r>
      <w:r>
        <w:tab/>
      </w:r>
      <w:r w:rsidRPr="00847AE1">
        <w:t xml:space="preserve">конструкция электрододержателя для ручной сварки должна обеспечивать надежное зажатие и быструю смену электродов,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делается из негорючего диэлектрического и теплоизолирующего материала. </w:t>
      </w:r>
      <w:r w:rsidRPr="0086168C">
        <w:rPr>
          <w:b/>
        </w:rPr>
        <w:t>Запрещается</w:t>
      </w:r>
      <w:r w:rsidRPr="00847AE1">
        <w:t xml:space="preserve"> применение самодельных электрододержателей;</w:t>
      </w:r>
      <w:bookmarkEnd w:id="116"/>
    </w:p>
    <w:p w14:paraId="643FF3F4" w14:textId="77777777" w:rsidR="00341731" w:rsidRPr="00847AE1" w:rsidRDefault="00341731" w:rsidP="00341731">
      <w:pPr>
        <w:tabs>
          <w:tab w:val="num" w:pos="993"/>
          <w:tab w:val="left" w:pos="1560"/>
        </w:tabs>
      </w:pPr>
      <w:bookmarkStart w:id="117" w:name="_Toc181706258"/>
      <w:r w:rsidRPr="00847AE1">
        <w:t>и)</w:t>
      </w:r>
      <w:r>
        <w:tab/>
      </w:r>
      <w:r w:rsidRPr="00847AE1">
        <w:t>следует применять электроды, изготовленные в заводских условиях, соответствующие номинальной величине сварочного тока. При смене электродов их остатки (огарки) следует помещать в специальный металлический ящик, устанавливаемый у места сварочных работ;</w:t>
      </w:r>
      <w:bookmarkEnd w:id="117"/>
    </w:p>
    <w:p w14:paraId="047EB0BC" w14:textId="77777777" w:rsidR="00341731" w:rsidRPr="00847AE1" w:rsidRDefault="00341731" w:rsidP="00341731">
      <w:pPr>
        <w:tabs>
          <w:tab w:val="num" w:pos="993"/>
          <w:tab w:val="left" w:pos="1560"/>
        </w:tabs>
      </w:pPr>
      <w:bookmarkStart w:id="118" w:name="_Toc181706259"/>
      <w:r w:rsidRPr="00847AE1">
        <w:t>к)</w:t>
      </w:r>
      <w:r>
        <w:tab/>
      </w:r>
      <w:r w:rsidRPr="00847AE1">
        <w:t>необходимо электросварочную установку на время работы заземлять.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bookmarkEnd w:id="118"/>
    </w:p>
    <w:p w14:paraId="0B4ECEA7" w14:textId="77777777" w:rsidR="00341731" w:rsidRPr="00847AE1" w:rsidRDefault="00341731" w:rsidP="00341731">
      <w:pPr>
        <w:tabs>
          <w:tab w:val="num" w:pos="993"/>
          <w:tab w:val="left" w:pos="1560"/>
        </w:tabs>
      </w:pPr>
      <w:bookmarkStart w:id="119" w:name="_Toc181706260"/>
      <w:r w:rsidRPr="00847AE1">
        <w:t>л)</w:t>
      </w:r>
      <w:r>
        <w:tab/>
      </w:r>
      <w:r w:rsidRPr="00847AE1">
        <w:t>все электросварочные установки с источником переменного и постоянного тока при сварке в особо опасных условиях (внутри металлических емкостей, колодцев, отсеков, барабанов, газоходов, топок котлов, тоннелей), а также установки для ручной сварки на переменном токе, применяемые в особо опасных помещениях или вне помещений, должны быть оснащены устройствами отключения холостого хода;</w:t>
      </w:r>
      <w:bookmarkEnd w:id="119"/>
    </w:p>
    <w:p w14:paraId="695A928A" w14:textId="77777777" w:rsidR="00341731" w:rsidRPr="00847AE1" w:rsidRDefault="00341731" w:rsidP="00341731">
      <w:pPr>
        <w:tabs>
          <w:tab w:val="num" w:pos="993"/>
          <w:tab w:val="left" w:pos="1560"/>
        </w:tabs>
      </w:pPr>
      <w:bookmarkStart w:id="120" w:name="_Toc181706261"/>
      <w:r w:rsidRPr="00847AE1">
        <w:t>м)</w:t>
      </w:r>
      <w:r>
        <w:tab/>
      </w:r>
      <w:r w:rsidRPr="00847AE1">
        <w:t>вторичные обмотки понижающих трансформаторов для переносных электрических светильников заземляются.</w:t>
      </w:r>
      <w:bookmarkEnd w:id="120"/>
    </w:p>
    <w:p w14:paraId="52B4A8F9" w14:textId="77777777" w:rsidR="00341731" w:rsidRPr="00847AE1" w:rsidRDefault="00341731" w:rsidP="00341731">
      <w:pPr>
        <w:pStyle w:val="a4"/>
        <w:tabs>
          <w:tab w:val="left" w:pos="1560"/>
        </w:tabs>
        <w:ind w:left="0" w:firstLine="709"/>
      </w:pPr>
      <w:bookmarkStart w:id="121" w:name="_Toc181706262"/>
      <w:r w:rsidRPr="00847AE1">
        <w:t>Если понижающий трансформатор одновременно является и разделительным, то вторичная электрическая цепь у него не должна соединяться с землей.</w:t>
      </w:r>
      <w:bookmarkEnd w:id="121"/>
    </w:p>
    <w:p w14:paraId="77C3476C" w14:textId="77777777" w:rsidR="00341731" w:rsidRPr="00847AE1" w:rsidRDefault="00341731" w:rsidP="00341731">
      <w:pPr>
        <w:pStyle w:val="a4"/>
        <w:tabs>
          <w:tab w:val="left" w:pos="1560"/>
        </w:tabs>
        <w:ind w:left="0" w:firstLine="709"/>
      </w:pPr>
      <w:bookmarkStart w:id="122" w:name="_Toc181706263"/>
      <w:r w:rsidRPr="00847AE1">
        <w:t xml:space="preserve">Применение автотрансформаторов для понижения напряжения  питания переносных электрических светильников </w:t>
      </w:r>
      <w:r w:rsidRPr="0086168C">
        <w:rPr>
          <w:b/>
        </w:rPr>
        <w:t>запрещается</w:t>
      </w:r>
      <w:r w:rsidRPr="00847AE1">
        <w:t>.</w:t>
      </w:r>
      <w:bookmarkEnd w:id="122"/>
    </w:p>
    <w:p w14:paraId="1997FAD0" w14:textId="77777777" w:rsidR="00341731" w:rsidRPr="00847AE1" w:rsidRDefault="00341731" w:rsidP="00341731">
      <w:pPr>
        <w:tabs>
          <w:tab w:val="num" w:pos="993"/>
          <w:tab w:val="left" w:pos="1560"/>
        </w:tabs>
      </w:pPr>
      <w:bookmarkStart w:id="123" w:name="_Toc181706264"/>
      <w:r w:rsidRPr="00847AE1">
        <w:t>н)</w:t>
      </w:r>
      <w:r>
        <w:tab/>
      </w:r>
      <w:r w:rsidRPr="00847AE1">
        <w:t>Передвижные электросварочные установки, а также переносные машины термической резки во время их перемещения отключаются от электрической сети.</w:t>
      </w:r>
      <w:bookmarkEnd w:id="123"/>
    </w:p>
    <w:p w14:paraId="767DCBB6" w14:textId="77777777" w:rsidR="00341731" w:rsidRPr="00847AE1" w:rsidRDefault="00341731" w:rsidP="00341731">
      <w:pPr>
        <w:tabs>
          <w:tab w:val="num" w:pos="993"/>
          <w:tab w:val="left" w:pos="1560"/>
        </w:tabs>
      </w:pPr>
      <w:bookmarkStart w:id="124" w:name="_Toc181706265"/>
      <w:r w:rsidRPr="00847AE1">
        <w:t>о)</w:t>
      </w:r>
      <w:r>
        <w:tab/>
      </w:r>
      <w:r w:rsidRPr="00847AE1">
        <w:t>Чистку агрегата и пусковой аппаратуры следует производить ежедневно после окончания работы. Техническое обслуживание и планово-предупредительный ремонт сварочного оборудования производится в соответствии с графиком.</w:t>
      </w:r>
      <w:bookmarkEnd w:id="124"/>
    </w:p>
    <w:p w14:paraId="52FCF044" w14:textId="77777777" w:rsidR="00341731" w:rsidRPr="00847AE1" w:rsidRDefault="00341731" w:rsidP="008E504B">
      <w:pPr>
        <w:pStyle w:val="33111"/>
        <w:numPr>
          <w:ilvl w:val="2"/>
          <w:numId w:val="9"/>
        </w:numPr>
        <w:tabs>
          <w:tab w:val="num" w:pos="1531"/>
        </w:tabs>
        <w:ind w:left="0"/>
        <w:rPr>
          <w:color w:val="auto"/>
        </w:rPr>
      </w:pPr>
      <w:r w:rsidRPr="00847AE1">
        <w:rPr>
          <w:color w:val="auto"/>
        </w:rPr>
        <w:t>При проведении паяльных работ (паяльная лампа):</w:t>
      </w:r>
    </w:p>
    <w:p w14:paraId="4C9A30F3" w14:textId="77777777" w:rsidR="00341731" w:rsidRPr="00847AE1" w:rsidRDefault="00341731" w:rsidP="00341731">
      <w:pPr>
        <w:tabs>
          <w:tab w:val="num" w:pos="993"/>
          <w:tab w:val="left" w:pos="1560"/>
        </w:tabs>
      </w:pPr>
      <w:bookmarkStart w:id="125" w:name="_Toc181706266"/>
      <w:r w:rsidRPr="00847AE1">
        <w:t>а)</w:t>
      </w:r>
      <w:r>
        <w:tab/>
      </w:r>
      <w:r w:rsidRPr="00847AE1">
        <w:t>рабочее место должно быть очищено от горючих материалов, а находящиеся на расстоянии менее 5 метров конструкции из горючих материалов должны быть защищены экранами из негорючих материалов или политы водой;</w:t>
      </w:r>
      <w:bookmarkEnd w:id="125"/>
    </w:p>
    <w:p w14:paraId="5254C8B9" w14:textId="77777777" w:rsidR="00341731" w:rsidRPr="00847AE1" w:rsidRDefault="00341731" w:rsidP="00341731">
      <w:pPr>
        <w:tabs>
          <w:tab w:val="num" w:pos="993"/>
          <w:tab w:val="left" w:pos="1560"/>
        </w:tabs>
      </w:pPr>
      <w:bookmarkStart w:id="126" w:name="_Toc181706267"/>
      <w:r w:rsidRPr="00847AE1">
        <w:t>б)</w:t>
      </w:r>
      <w:r>
        <w:tab/>
      </w:r>
      <w:r w:rsidRPr="00847AE1">
        <w:t>паяльные лампы необходимо содержать в исправном состоянии и осуществлять проверки их параметров в соответствии с технической документацией не реже 1 раза в месяц;</w:t>
      </w:r>
      <w:bookmarkEnd w:id="126"/>
    </w:p>
    <w:p w14:paraId="19A53102" w14:textId="77777777" w:rsidR="00341731" w:rsidRPr="00847AE1" w:rsidRDefault="00341731" w:rsidP="00341731">
      <w:pPr>
        <w:tabs>
          <w:tab w:val="num" w:pos="993"/>
          <w:tab w:val="left" w:pos="1560"/>
        </w:tabs>
      </w:pPr>
      <w:bookmarkStart w:id="127" w:name="_Toc181706268"/>
      <w:r w:rsidRPr="00847AE1">
        <w:lastRenderedPageBreak/>
        <w:t>в)</w:t>
      </w:r>
      <w:r>
        <w:tab/>
      </w:r>
      <w:r w:rsidRPr="00847AE1">
        <w:t>для предотвращения выброса пламени из паяльной лампы заправляемое в лампу горючее не должно содержать посторонних примесей и воды.</w:t>
      </w:r>
      <w:bookmarkEnd w:id="127"/>
    </w:p>
    <w:p w14:paraId="7155DE5C" w14:textId="77777777" w:rsidR="00341731" w:rsidRPr="00847AE1" w:rsidRDefault="00341731" w:rsidP="00341731">
      <w:pPr>
        <w:tabs>
          <w:tab w:val="num" w:pos="993"/>
          <w:tab w:val="left" w:pos="1560"/>
        </w:tabs>
      </w:pPr>
      <w:bookmarkStart w:id="128" w:name="_Toc181706269"/>
      <w:r w:rsidRPr="00847AE1">
        <w:t>г)</w:t>
      </w:r>
      <w:r>
        <w:tab/>
      </w:r>
      <w:r w:rsidRPr="00847AE1">
        <w:t xml:space="preserve">во избежание взрыва паяльной лампы </w:t>
      </w:r>
      <w:r w:rsidRPr="0086168C">
        <w:rPr>
          <w:b/>
        </w:rPr>
        <w:t>запрещается</w:t>
      </w:r>
      <w:r w:rsidRPr="00847AE1">
        <w:t>:</w:t>
      </w:r>
      <w:bookmarkEnd w:id="128"/>
    </w:p>
    <w:p w14:paraId="064057F3" w14:textId="77777777" w:rsidR="00341731" w:rsidRPr="009B091C" w:rsidRDefault="00341731" w:rsidP="00341731">
      <w:pPr>
        <w:tabs>
          <w:tab w:val="num" w:pos="993"/>
          <w:tab w:val="left" w:pos="1560"/>
        </w:tabs>
        <w:ind w:left="567" w:firstLine="0"/>
      </w:pPr>
      <w:r>
        <w:t xml:space="preserve">- </w:t>
      </w:r>
      <w:r w:rsidRPr="009B091C">
        <w:t>применять в качестве горючего для ламп, работающих на керосине, бензин или сме</w:t>
      </w:r>
      <w:r>
        <w:t>си бензина с керосином;</w:t>
      </w:r>
    </w:p>
    <w:p w14:paraId="6D7AC7BC" w14:textId="77777777" w:rsidR="00341731" w:rsidRPr="009B091C" w:rsidRDefault="00341731" w:rsidP="00341731">
      <w:pPr>
        <w:tabs>
          <w:tab w:val="num" w:pos="993"/>
          <w:tab w:val="left" w:pos="1560"/>
        </w:tabs>
        <w:ind w:left="567" w:firstLine="0"/>
      </w:pPr>
      <w:r>
        <w:t>-</w:t>
      </w:r>
      <w:r w:rsidRPr="009B091C">
        <w:t xml:space="preserve"> повышать давление в резервуаре лампы при накачке воздуха более допустимого рабочего д</w:t>
      </w:r>
      <w:r>
        <w:t>авления, указанного в паспорте;</w:t>
      </w:r>
    </w:p>
    <w:p w14:paraId="1A4D7BEC" w14:textId="77777777" w:rsidR="00341731" w:rsidRPr="009B091C" w:rsidRDefault="00341731" w:rsidP="00341731">
      <w:pPr>
        <w:tabs>
          <w:tab w:val="num" w:pos="993"/>
          <w:tab w:val="left" w:pos="1560"/>
        </w:tabs>
        <w:ind w:left="567" w:firstLine="0"/>
      </w:pPr>
      <w:r>
        <w:t>-</w:t>
      </w:r>
      <w:r w:rsidRPr="009B091C">
        <w:t xml:space="preserve"> заполнять лампу горючим более чем на три </w:t>
      </w:r>
      <w:r>
        <w:t>четвертых объема ее резервуара;</w:t>
      </w:r>
    </w:p>
    <w:p w14:paraId="2997D3B1" w14:textId="77777777" w:rsidR="00341731" w:rsidRPr="009B091C" w:rsidRDefault="00341731" w:rsidP="00341731">
      <w:pPr>
        <w:tabs>
          <w:tab w:val="num" w:pos="993"/>
          <w:tab w:val="left" w:pos="1560"/>
        </w:tabs>
        <w:ind w:left="567" w:firstLine="0"/>
      </w:pPr>
      <w:r>
        <w:t>-</w:t>
      </w:r>
      <w:r w:rsidRPr="009B091C">
        <w:t xml:space="preserve"> отвертывать воздушный винт и наливную пробку, когда лам</w:t>
      </w:r>
      <w:r>
        <w:t>па горит или еще не остыла;</w:t>
      </w:r>
    </w:p>
    <w:p w14:paraId="40A107AA" w14:textId="77777777" w:rsidR="00341731" w:rsidRDefault="00341731" w:rsidP="00341731">
      <w:pPr>
        <w:tabs>
          <w:tab w:val="num" w:pos="993"/>
          <w:tab w:val="left" w:pos="1560"/>
        </w:tabs>
        <w:ind w:left="567" w:firstLine="0"/>
      </w:pPr>
      <w:r>
        <w:t>-</w:t>
      </w:r>
      <w:r w:rsidRPr="009B091C">
        <w:t xml:space="preserve"> ремонтировать лампу, а также выливать из нее горючее или заправлять ее горючим вблизи открытого огня (г</w:t>
      </w:r>
      <w:r>
        <w:t>орящая спичка, сигарета и др.).</w:t>
      </w:r>
    </w:p>
    <w:p w14:paraId="7CAFE0D7" w14:textId="77777777" w:rsidR="00341731" w:rsidRPr="00D66CC8" w:rsidRDefault="00341731" w:rsidP="00341731">
      <w:pPr>
        <w:pStyle w:val="33111"/>
        <w:numPr>
          <w:ilvl w:val="0"/>
          <w:numId w:val="0"/>
        </w:numPr>
        <w:overflowPunct w:val="0"/>
        <w:autoSpaceDE w:val="0"/>
        <w:autoSpaceDN w:val="0"/>
        <w:adjustRightInd w:val="0"/>
        <w:ind w:left="567" w:right="214"/>
        <w:jc w:val="center"/>
        <w:rPr>
          <w:highlight w:val="green"/>
        </w:rPr>
      </w:pPr>
      <w:r>
        <w:rPr>
          <w:b/>
        </w:rPr>
        <w:t>При проведении работ по огневому разогреву битума</w:t>
      </w:r>
    </w:p>
    <w:p w14:paraId="0251A161" w14:textId="77777777" w:rsidR="00341731" w:rsidRPr="00847AE1" w:rsidRDefault="00341731" w:rsidP="008E504B">
      <w:pPr>
        <w:pStyle w:val="33111"/>
        <w:numPr>
          <w:ilvl w:val="2"/>
          <w:numId w:val="9"/>
        </w:numPr>
        <w:tabs>
          <w:tab w:val="num" w:pos="1531"/>
        </w:tabs>
        <w:ind w:left="0"/>
        <w:rPr>
          <w:color w:val="auto"/>
        </w:rPr>
      </w:pPr>
      <w:r w:rsidRPr="00847AE1">
        <w:rPr>
          <w:color w:val="auto"/>
        </w:rPr>
        <w:t>Котел для приготовления мастик, битума или иных пожароопасных смесей должен быть снабжен плотно закрывающейся крышкой из негорючих материалов. Заполнение котлов допускается не более чем на три четвертых их вместимости. Загружаемый в котел наполнитель должен быть сухим.</w:t>
      </w:r>
    </w:p>
    <w:p w14:paraId="10A8B0BA" w14:textId="77777777" w:rsidR="00341731" w:rsidRPr="00847AE1" w:rsidRDefault="00341731" w:rsidP="008E504B">
      <w:pPr>
        <w:pStyle w:val="33111"/>
        <w:numPr>
          <w:ilvl w:val="2"/>
          <w:numId w:val="9"/>
        </w:numPr>
        <w:tabs>
          <w:tab w:val="num" w:pos="1531"/>
        </w:tabs>
        <w:ind w:left="0"/>
        <w:rPr>
          <w:color w:val="auto"/>
        </w:rPr>
      </w:pPr>
      <w:r w:rsidRPr="0086168C">
        <w:rPr>
          <w:b/>
          <w:color w:val="auto"/>
        </w:rPr>
        <w:t>Запрещается</w:t>
      </w:r>
      <w:r w:rsidRPr="00847AE1">
        <w:rPr>
          <w:color w:val="auto"/>
        </w:rPr>
        <w:t xml:space="preserve"> устанавливать котлы для приготовления мастик, битума или иных пожароопасных смесей в чердачных помещениях и на покрытиях.</w:t>
      </w:r>
    </w:p>
    <w:p w14:paraId="329082AD" w14:textId="77777777" w:rsidR="00341731" w:rsidRPr="00847AE1" w:rsidRDefault="00341731" w:rsidP="008E504B">
      <w:pPr>
        <w:pStyle w:val="33111"/>
        <w:numPr>
          <w:ilvl w:val="2"/>
          <w:numId w:val="9"/>
        </w:numPr>
        <w:tabs>
          <w:tab w:val="num" w:pos="1531"/>
        </w:tabs>
        <w:ind w:left="0"/>
        <w:rPr>
          <w:color w:val="auto"/>
        </w:rPr>
      </w:pPr>
      <w:r w:rsidRPr="00847AE1">
        <w:rPr>
          <w:color w:val="auto"/>
        </w:rPr>
        <w:t>Во избежание выливания мастики в топку и ее загорания котел необходимо устанавливать наклонно, чтобы его край, расположенный над топкой, был на 5-6 сантиметров выше противоположного. Топочное отверстие котла оборудуется откидным козырьком из негорючего материала.</w:t>
      </w:r>
    </w:p>
    <w:p w14:paraId="6CF1ECAE" w14:textId="77777777" w:rsidR="00341731" w:rsidRPr="00847AE1" w:rsidRDefault="00341731" w:rsidP="008E504B">
      <w:pPr>
        <w:pStyle w:val="33111"/>
        <w:numPr>
          <w:ilvl w:val="2"/>
          <w:numId w:val="9"/>
        </w:numPr>
        <w:tabs>
          <w:tab w:val="num" w:pos="1531"/>
        </w:tabs>
        <w:ind w:left="0"/>
        <w:rPr>
          <w:color w:val="auto"/>
        </w:rPr>
      </w:pPr>
      <w:r w:rsidRPr="00847AE1">
        <w:rPr>
          <w:color w:val="auto"/>
        </w:rPr>
        <w:t>После окончания работ следует погасить топки котлов и залить их водой.</w:t>
      </w:r>
    </w:p>
    <w:p w14:paraId="1811B424" w14:textId="77777777" w:rsidR="00341731" w:rsidRPr="00847AE1" w:rsidRDefault="00341731" w:rsidP="008E504B">
      <w:pPr>
        <w:pStyle w:val="33111"/>
        <w:numPr>
          <w:ilvl w:val="2"/>
          <w:numId w:val="9"/>
        </w:numPr>
        <w:tabs>
          <w:tab w:val="num" w:pos="1531"/>
        </w:tabs>
        <w:ind w:left="0"/>
        <w:rPr>
          <w:color w:val="auto"/>
        </w:rPr>
      </w:pPr>
      <w:r w:rsidRPr="00847AE1">
        <w:rPr>
          <w:color w:val="auto"/>
        </w:rPr>
        <w:t>Руководитель огневых работ обеспечивает место варки битума ящиком с сухим песком емкостью 0,5 куб. метра, 2 лопатами и огнетушителем (порошковым или пенным).</w:t>
      </w:r>
    </w:p>
    <w:p w14:paraId="7A389653" w14:textId="77777777" w:rsidR="00341731" w:rsidRPr="00847AE1" w:rsidRDefault="00341731" w:rsidP="008E504B">
      <w:pPr>
        <w:pStyle w:val="33111"/>
        <w:numPr>
          <w:ilvl w:val="2"/>
          <w:numId w:val="9"/>
        </w:numPr>
        <w:tabs>
          <w:tab w:val="num" w:pos="1531"/>
        </w:tabs>
        <w:ind w:left="0"/>
        <w:rPr>
          <w:color w:val="auto"/>
        </w:rPr>
      </w:pPr>
      <w:r w:rsidRPr="00847AE1">
        <w:rPr>
          <w:color w:val="auto"/>
        </w:rPr>
        <w:t>Место варки и разогрева мастик обваловывается на высоту не менее 0,3 метра (или устраиваются бортики из негорючих материалов).</w:t>
      </w:r>
    </w:p>
    <w:p w14:paraId="67EBF8C5" w14:textId="77777777" w:rsidR="00341731" w:rsidRPr="00847AE1" w:rsidRDefault="00341731" w:rsidP="008E504B">
      <w:pPr>
        <w:pStyle w:val="33111"/>
        <w:numPr>
          <w:ilvl w:val="2"/>
          <w:numId w:val="9"/>
        </w:numPr>
        <w:tabs>
          <w:tab w:val="num" w:pos="1531"/>
        </w:tabs>
        <w:ind w:left="0"/>
        <w:rPr>
          <w:color w:val="auto"/>
        </w:rPr>
      </w:pPr>
      <w:r w:rsidRPr="0086168C">
        <w:rPr>
          <w:b/>
          <w:color w:val="auto"/>
        </w:rPr>
        <w:t>Запрещается</w:t>
      </w:r>
      <w:r w:rsidRPr="00847AE1">
        <w:rPr>
          <w:color w:val="auto"/>
        </w:rPr>
        <w:t xml:space="preserve"> внутри помещений применять открытый огонь для подогрева битумных составов.</w:t>
      </w:r>
    </w:p>
    <w:p w14:paraId="62B378E7" w14:textId="77777777" w:rsidR="00341731" w:rsidRPr="00847AE1" w:rsidRDefault="00341731" w:rsidP="008E504B">
      <w:pPr>
        <w:pStyle w:val="33111"/>
        <w:numPr>
          <w:ilvl w:val="2"/>
          <w:numId w:val="9"/>
        </w:numPr>
        <w:tabs>
          <w:tab w:val="num" w:pos="1531"/>
        </w:tabs>
        <w:ind w:left="0"/>
        <w:rPr>
          <w:color w:val="auto"/>
        </w:rPr>
      </w:pPr>
      <w:r w:rsidRPr="00847AE1">
        <w:rPr>
          <w:color w:val="auto"/>
        </w:rPr>
        <w:t>Доставку горячей битумной мастики на рабочие места разрешается осуществлять:</w:t>
      </w:r>
    </w:p>
    <w:p w14:paraId="1A321FDF" w14:textId="77777777" w:rsidR="00341731" w:rsidRPr="007C1669" w:rsidRDefault="00341731" w:rsidP="00341731">
      <w:pPr>
        <w:tabs>
          <w:tab w:val="num" w:pos="993"/>
          <w:tab w:val="left" w:pos="1560"/>
        </w:tabs>
      </w:pPr>
      <w:bookmarkStart w:id="129" w:name="_Toc181706270"/>
      <w:r w:rsidRPr="007C1669">
        <w:t>а)</w:t>
      </w:r>
      <w:r>
        <w:tab/>
      </w:r>
      <w:r w:rsidRPr="007C1669">
        <w:t>в специальных металлических бачках, имеющих форму усеченного конуса, обращенного широкой стороной вниз, с плотно закрывающимися крышками. Крышки должны иметь запорные устройства, исключающие открывание при падении бачка;</w:t>
      </w:r>
      <w:bookmarkEnd w:id="129"/>
    </w:p>
    <w:p w14:paraId="0FFD5B59" w14:textId="77777777" w:rsidR="00341731" w:rsidRPr="007C1669" w:rsidRDefault="00341731" w:rsidP="00341731">
      <w:pPr>
        <w:tabs>
          <w:tab w:val="num" w:pos="993"/>
          <w:tab w:val="left" w:pos="1560"/>
        </w:tabs>
      </w:pPr>
      <w:bookmarkStart w:id="130" w:name="_Toc181706271"/>
      <w:r w:rsidRPr="007C1669">
        <w:t>б)</w:t>
      </w:r>
      <w:r>
        <w:tab/>
      </w:r>
      <w:r w:rsidRPr="007C1669">
        <w:t>при помощи насоса по стальному трубопроводу, прикрепленному на вертикальных участках к строительной конструкции, не допуская протечек.</w:t>
      </w:r>
      <w:bookmarkEnd w:id="130"/>
      <w:r w:rsidRPr="007C1669">
        <w:t xml:space="preserve"> </w:t>
      </w:r>
    </w:p>
    <w:p w14:paraId="05A614B1" w14:textId="77777777" w:rsidR="00341731" w:rsidRPr="007C1669" w:rsidRDefault="00341731" w:rsidP="008E504B">
      <w:pPr>
        <w:pStyle w:val="33111"/>
        <w:numPr>
          <w:ilvl w:val="2"/>
          <w:numId w:val="9"/>
        </w:numPr>
        <w:tabs>
          <w:tab w:val="num" w:pos="1531"/>
        </w:tabs>
        <w:ind w:left="0"/>
        <w:rPr>
          <w:color w:val="auto"/>
        </w:rPr>
      </w:pPr>
      <w:r w:rsidRPr="007C1669">
        <w:rPr>
          <w:color w:val="auto"/>
        </w:rPr>
        <w:t>На горизонтальных участках допускается подача мастики по термостойкому шлангу. В месте соединения шланга со стальной трубой надевается предохранительный футляр длиной 40-50 сантиметров (из брезента или других негорючих материалов). После наполнения емкости установки для нанесения мастики следует откачать мастику из трубопровода.</w:t>
      </w:r>
    </w:p>
    <w:p w14:paraId="4F7475FC" w14:textId="77777777" w:rsidR="00341731" w:rsidRPr="007C1669" w:rsidRDefault="00341731" w:rsidP="008E504B">
      <w:pPr>
        <w:pStyle w:val="33111"/>
        <w:numPr>
          <w:ilvl w:val="2"/>
          <w:numId w:val="9"/>
        </w:numPr>
        <w:tabs>
          <w:tab w:val="num" w:pos="1531"/>
        </w:tabs>
        <w:ind w:left="0"/>
        <w:rPr>
          <w:color w:val="auto"/>
        </w:rPr>
      </w:pPr>
      <w:r w:rsidRPr="0086168C">
        <w:rPr>
          <w:b/>
          <w:color w:val="auto"/>
        </w:rPr>
        <w:t>Запрещается</w:t>
      </w:r>
      <w:r w:rsidRPr="007C1669">
        <w:rPr>
          <w:color w:val="auto"/>
        </w:rPr>
        <w:t xml:space="preserve"> переносить мастику в открытой таре.</w:t>
      </w:r>
    </w:p>
    <w:p w14:paraId="41DF1A6A" w14:textId="77777777" w:rsidR="00341731" w:rsidRPr="007C1669" w:rsidRDefault="00341731" w:rsidP="008E504B">
      <w:pPr>
        <w:pStyle w:val="33111"/>
        <w:numPr>
          <w:ilvl w:val="2"/>
          <w:numId w:val="9"/>
        </w:numPr>
        <w:tabs>
          <w:tab w:val="num" w:pos="1531"/>
        </w:tabs>
        <w:ind w:left="0"/>
        <w:rPr>
          <w:color w:val="auto"/>
        </w:rPr>
      </w:pPr>
      <w:r w:rsidRPr="0086168C">
        <w:rPr>
          <w:b/>
          <w:color w:val="auto"/>
        </w:rPr>
        <w:t>Запрещается</w:t>
      </w:r>
      <w:r w:rsidRPr="007C1669">
        <w:rPr>
          <w:color w:val="auto"/>
        </w:rPr>
        <w:t xml:space="preserve"> в процессе варки и разогрева битумных составов оставлять котлы без присмотра.</w:t>
      </w:r>
    </w:p>
    <w:p w14:paraId="2705347E" w14:textId="77777777" w:rsidR="00341731" w:rsidRPr="007C1669" w:rsidRDefault="00341731" w:rsidP="008E504B">
      <w:pPr>
        <w:pStyle w:val="33111"/>
        <w:numPr>
          <w:ilvl w:val="2"/>
          <w:numId w:val="9"/>
        </w:numPr>
        <w:tabs>
          <w:tab w:val="num" w:pos="1531"/>
        </w:tabs>
        <w:ind w:left="0"/>
        <w:rPr>
          <w:color w:val="auto"/>
        </w:rPr>
      </w:pPr>
      <w:r w:rsidRPr="0086168C">
        <w:rPr>
          <w:b/>
          <w:color w:val="auto"/>
        </w:rPr>
        <w:lastRenderedPageBreak/>
        <w:t>Запрещается</w:t>
      </w:r>
      <w:r w:rsidRPr="007C1669">
        <w:rPr>
          <w:color w:val="auto"/>
        </w:rPr>
        <w:t xml:space="preserve"> разогрев битумной мастики вместе с растворителями.</w:t>
      </w:r>
    </w:p>
    <w:p w14:paraId="0DBB9367" w14:textId="77777777" w:rsidR="00341731" w:rsidRPr="007C1669" w:rsidRDefault="00341731" w:rsidP="008E504B">
      <w:pPr>
        <w:pStyle w:val="33111"/>
        <w:numPr>
          <w:ilvl w:val="2"/>
          <w:numId w:val="9"/>
        </w:numPr>
        <w:tabs>
          <w:tab w:val="num" w:pos="1531"/>
        </w:tabs>
        <w:ind w:left="0"/>
        <w:rPr>
          <w:color w:val="auto"/>
        </w:rPr>
      </w:pPr>
      <w:r w:rsidRPr="007C1669">
        <w:rPr>
          <w:color w:val="auto"/>
        </w:rPr>
        <w:t>При смешивании разогретый битум следует вливать в растворитель. Перемешивание разрешается только деревянной мешалкой.</w:t>
      </w:r>
    </w:p>
    <w:p w14:paraId="701290C9" w14:textId="77777777" w:rsidR="00341731" w:rsidRPr="007C1669" w:rsidRDefault="00341731" w:rsidP="008E504B">
      <w:pPr>
        <w:pStyle w:val="33111"/>
        <w:numPr>
          <w:ilvl w:val="2"/>
          <w:numId w:val="9"/>
        </w:numPr>
        <w:tabs>
          <w:tab w:val="num" w:pos="1531"/>
        </w:tabs>
        <w:ind w:left="0"/>
        <w:rPr>
          <w:color w:val="auto"/>
        </w:rPr>
      </w:pPr>
      <w:r w:rsidRPr="0086168C">
        <w:rPr>
          <w:b/>
          <w:color w:val="auto"/>
        </w:rPr>
        <w:t>Запрещается</w:t>
      </w:r>
      <w:r w:rsidRPr="007C1669">
        <w:rPr>
          <w:color w:val="auto"/>
        </w:rPr>
        <w:t xml:space="preserve"> пользоваться открытым огнем в радиусе 50 метров от места смешивания битума с растворителями.</w:t>
      </w:r>
    </w:p>
    <w:p w14:paraId="13495BF8" w14:textId="77777777" w:rsidR="00341731" w:rsidRPr="007C1669" w:rsidRDefault="00341731" w:rsidP="008E504B">
      <w:pPr>
        <w:pStyle w:val="33111"/>
        <w:numPr>
          <w:ilvl w:val="2"/>
          <w:numId w:val="9"/>
        </w:numPr>
        <w:tabs>
          <w:tab w:val="num" w:pos="1531"/>
        </w:tabs>
        <w:ind w:left="0"/>
        <w:rPr>
          <w:color w:val="auto"/>
        </w:rPr>
      </w:pPr>
      <w:r w:rsidRPr="007C1669">
        <w:rPr>
          <w:color w:val="auto"/>
        </w:rPr>
        <w:t>Огневые работы должны быть прекращены если:</w:t>
      </w:r>
    </w:p>
    <w:p w14:paraId="0059F0C5" w14:textId="307EBFAE" w:rsidR="00341731" w:rsidRPr="007C1669" w:rsidRDefault="00452E41" w:rsidP="00480EED">
      <w:pPr>
        <w:pStyle w:val="441111"/>
        <w:numPr>
          <w:ilvl w:val="0"/>
          <w:numId w:val="37"/>
        </w:numPr>
        <w:tabs>
          <w:tab w:val="left" w:pos="993"/>
        </w:tabs>
        <w:ind w:left="0" w:firstLine="709"/>
      </w:pPr>
      <w:bookmarkStart w:id="131" w:name="_Toc181706272"/>
      <w:r>
        <w:t>и</w:t>
      </w:r>
      <w:r w:rsidR="00341731" w:rsidRPr="007C1669">
        <w:t>сполнителем нарушены требования пункта 6 наряда-допуска;</w:t>
      </w:r>
      <w:bookmarkEnd w:id="131"/>
    </w:p>
    <w:p w14:paraId="15766779" w14:textId="66B6F697" w:rsidR="00341731" w:rsidRPr="007C1669" w:rsidRDefault="00452E41" w:rsidP="00480EED">
      <w:pPr>
        <w:pStyle w:val="441111"/>
        <w:numPr>
          <w:ilvl w:val="0"/>
          <w:numId w:val="37"/>
        </w:numPr>
        <w:tabs>
          <w:tab w:val="left" w:pos="993"/>
        </w:tabs>
        <w:ind w:left="0" w:firstLine="709"/>
      </w:pPr>
      <w:bookmarkStart w:id="132" w:name="_Toc181706273"/>
      <w:r>
        <w:t>п</w:t>
      </w:r>
      <w:r w:rsidR="00341731" w:rsidRPr="007C1669">
        <w:t>ри обнаружении нарушения требований настоящей инструкции, правил промышленной, пожарной безопасности, охраны труда и других локальных документов;</w:t>
      </w:r>
      <w:bookmarkEnd w:id="132"/>
    </w:p>
    <w:p w14:paraId="7A6C3F62" w14:textId="031AA069" w:rsidR="00341731" w:rsidRPr="007C1669" w:rsidRDefault="00452E41" w:rsidP="00480EED">
      <w:pPr>
        <w:pStyle w:val="441111"/>
        <w:numPr>
          <w:ilvl w:val="0"/>
          <w:numId w:val="37"/>
        </w:numPr>
        <w:tabs>
          <w:tab w:val="left" w:pos="993"/>
        </w:tabs>
        <w:ind w:left="0" w:firstLine="709"/>
      </w:pPr>
      <w:bookmarkStart w:id="133" w:name="_Toc181706274"/>
      <w:r>
        <w:t>п</w:t>
      </w:r>
      <w:r w:rsidR="00341731" w:rsidRPr="007C1669">
        <w:t>ри возникновении на месте производства огневых работ вредных или опасных производственных факторов, способных привести к травмированию работающих или к аварийной ситуации;</w:t>
      </w:r>
      <w:bookmarkEnd w:id="133"/>
    </w:p>
    <w:p w14:paraId="25C8842D" w14:textId="26172BA2" w:rsidR="00341731" w:rsidRPr="007C1669" w:rsidRDefault="00452E41" w:rsidP="00480EED">
      <w:pPr>
        <w:pStyle w:val="441111"/>
        <w:numPr>
          <w:ilvl w:val="0"/>
          <w:numId w:val="37"/>
        </w:numPr>
        <w:tabs>
          <w:tab w:val="left" w:pos="993"/>
        </w:tabs>
        <w:ind w:left="0" w:firstLine="709"/>
      </w:pPr>
      <w:bookmarkStart w:id="134" w:name="_Toc181706275"/>
      <w:r>
        <w:t>п</w:t>
      </w:r>
      <w:r w:rsidR="00341731" w:rsidRPr="007C1669">
        <w:t>ри срабатывании автоматической пожарной сигнализации;</w:t>
      </w:r>
      <w:bookmarkEnd w:id="134"/>
    </w:p>
    <w:p w14:paraId="18837BDB" w14:textId="77777777" w:rsidR="00341731" w:rsidRPr="007C1669" w:rsidRDefault="00341731" w:rsidP="008E504B">
      <w:pPr>
        <w:pStyle w:val="33111"/>
        <w:numPr>
          <w:ilvl w:val="2"/>
          <w:numId w:val="9"/>
        </w:numPr>
        <w:tabs>
          <w:tab w:val="num" w:pos="1531"/>
        </w:tabs>
        <w:ind w:left="0"/>
        <w:rPr>
          <w:color w:val="auto"/>
        </w:rPr>
      </w:pPr>
      <w:r w:rsidRPr="007C1669">
        <w:rPr>
          <w:color w:val="auto"/>
        </w:rPr>
        <w:t>В случаях, указанных в пунктах 4.13.7</w:t>
      </w:r>
      <w:r>
        <w:rPr>
          <w:color w:val="auto"/>
        </w:rPr>
        <w:t>8</w:t>
      </w:r>
      <w:r w:rsidRPr="007C1669">
        <w:rPr>
          <w:color w:val="auto"/>
        </w:rPr>
        <w:t>., руководитель огневых работ должен немедленно дать указание о прекращении работ и эвакуации персонала в безопасное место. Поставить в известность руководителя подразделения, в помещениях которого велись работы.</w:t>
      </w:r>
    </w:p>
    <w:p w14:paraId="07333B4E" w14:textId="77777777" w:rsidR="00341731" w:rsidRDefault="00341731" w:rsidP="008E504B">
      <w:pPr>
        <w:pStyle w:val="33111"/>
        <w:numPr>
          <w:ilvl w:val="2"/>
          <w:numId w:val="9"/>
        </w:numPr>
        <w:tabs>
          <w:tab w:val="num" w:pos="1531"/>
        </w:tabs>
        <w:ind w:left="0"/>
        <w:rPr>
          <w:color w:val="auto"/>
        </w:rPr>
      </w:pPr>
      <w:r w:rsidRPr="007C1669">
        <w:rPr>
          <w:color w:val="auto"/>
        </w:rPr>
        <w:t>Огневые работы могут быть возобновлены только после устранения указанных нарушений.</w:t>
      </w:r>
      <w:bookmarkStart w:id="135" w:name="_Toc181706276"/>
    </w:p>
    <w:p w14:paraId="5376E265" w14:textId="77777777" w:rsidR="00341731" w:rsidRPr="007C1669" w:rsidRDefault="00341731" w:rsidP="00341731">
      <w:pPr>
        <w:pStyle w:val="33111"/>
        <w:numPr>
          <w:ilvl w:val="0"/>
          <w:numId w:val="0"/>
        </w:numPr>
        <w:ind w:left="567"/>
        <w:jc w:val="center"/>
        <w:rPr>
          <w:b/>
          <w:color w:val="auto"/>
        </w:rPr>
      </w:pPr>
      <w:r w:rsidRPr="007C1669">
        <w:rPr>
          <w:b/>
        </w:rPr>
        <w:t>Порядок проведения огневых работ</w:t>
      </w:r>
      <w:bookmarkEnd w:id="135"/>
    </w:p>
    <w:p w14:paraId="12D82C56" w14:textId="77777777" w:rsidR="00341731" w:rsidRPr="007C1669" w:rsidRDefault="00341731" w:rsidP="008E504B">
      <w:pPr>
        <w:pStyle w:val="33111"/>
        <w:numPr>
          <w:ilvl w:val="2"/>
          <w:numId w:val="9"/>
        </w:numPr>
        <w:tabs>
          <w:tab w:val="num" w:pos="1531"/>
        </w:tabs>
        <w:ind w:left="0"/>
        <w:rPr>
          <w:color w:val="auto"/>
        </w:rPr>
      </w:pPr>
      <w:r w:rsidRPr="007C1669">
        <w:rPr>
          <w:color w:val="auto"/>
        </w:rPr>
        <w:t>Огневые работы проводятся бригадой в составе не менее 2-х человек.</w:t>
      </w:r>
    </w:p>
    <w:p w14:paraId="0A29AB73" w14:textId="77777777" w:rsidR="00341731" w:rsidRPr="003F0A13" w:rsidRDefault="00341731" w:rsidP="008E504B">
      <w:pPr>
        <w:pStyle w:val="33111"/>
        <w:numPr>
          <w:ilvl w:val="2"/>
          <w:numId w:val="9"/>
        </w:numPr>
        <w:tabs>
          <w:tab w:val="num" w:pos="1531"/>
        </w:tabs>
        <w:ind w:left="0"/>
        <w:rPr>
          <w:color w:val="auto"/>
        </w:rPr>
      </w:pPr>
      <w:r w:rsidRPr="003F0A13">
        <w:rPr>
          <w:color w:val="auto"/>
        </w:rPr>
        <w:t xml:space="preserve">При проведении огневых работ у исполнителя при себе должны быть наряд-допуск на проведение огневых работ, квалификационное удостоверение и </w:t>
      </w:r>
      <w:r w:rsidRPr="003F0A13">
        <w:t>документ, подтверждающий прохождение противопожарных инструктажей по утвержденным программам</w:t>
      </w:r>
      <w:r w:rsidRPr="003F0A13">
        <w:rPr>
          <w:color w:val="auto"/>
        </w:rPr>
        <w:t>.</w:t>
      </w:r>
    </w:p>
    <w:p w14:paraId="7BA303D6" w14:textId="77777777" w:rsidR="00341731" w:rsidRPr="007C1669" w:rsidRDefault="00341731" w:rsidP="008E504B">
      <w:pPr>
        <w:pStyle w:val="33111"/>
        <w:numPr>
          <w:ilvl w:val="2"/>
          <w:numId w:val="9"/>
        </w:numPr>
        <w:tabs>
          <w:tab w:val="num" w:pos="1531"/>
        </w:tabs>
        <w:ind w:left="0"/>
        <w:rPr>
          <w:color w:val="auto"/>
        </w:rPr>
      </w:pPr>
      <w:r w:rsidRPr="007C1669">
        <w:rPr>
          <w:color w:val="auto"/>
        </w:rPr>
        <w:t>Места проведения огневых работ должны быть обеспечены исправными первичными средствами пожаротушения в соответствии с требованиями настоящей инструкции и мероприятиями наряда-допуска.</w:t>
      </w:r>
    </w:p>
    <w:p w14:paraId="051CD034" w14:textId="60502BB1" w:rsidR="00412D22" w:rsidRDefault="00412D22">
      <w:pPr>
        <w:spacing w:after="160" w:line="259" w:lineRule="auto"/>
        <w:ind w:firstLine="0"/>
        <w:jc w:val="left"/>
        <w:rPr>
          <w:color w:val="auto"/>
        </w:rPr>
      </w:pPr>
      <w:r>
        <w:rPr>
          <w:color w:val="auto"/>
        </w:rPr>
        <w:br w:type="page"/>
      </w:r>
    </w:p>
    <w:p w14:paraId="7F4A4775" w14:textId="1465164C" w:rsidR="00983239" w:rsidRPr="00942A6B" w:rsidRDefault="00F10C5F" w:rsidP="008E504B">
      <w:pPr>
        <w:pStyle w:val="2211"/>
        <w:numPr>
          <w:ilvl w:val="1"/>
          <w:numId w:val="9"/>
        </w:numPr>
        <w:rPr>
          <w:color w:val="auto"/>
        </w:rPr>
      </w:pPr>
      <w:bookmarkStart w:id="136" w:name="_Toc185925297"/>
      <w:r w:rsidRPr="00942A6B">
        <w:rPr>
          <w:color w:val="auto"/>
        </w:rPr>
        <w:lastRenderedPageBreak/>
        <w:t>Мероприятия по обеспечению пожарной безопасности при эксплуатации электроустановок и электротехнических приборов</w:t>
      </w:r>
      <w:bookmarkEnd w:id="136"/>
      <w:r w:rsidRPr="00942A6B">
        <w:rPr>
          <w:color w:val="auto"/>
        </w:rPr>
        <w:t xml:space="preserve"> </w:t>
      </w:r>
    </w:p>
    <w:p w14:paraId="3AD8E353" w14:textId="4921D7BC" w:rsidR="005013A7" w:rsidRPr="00F96F03" w:rsidRDefault="005013A7" w:rsidP="008E504B">
      <w:pPr>
        <w:pStyle w:val="33111"/>
        <w:numPr>
          <w:ilvl w:val="2"/>
          <w:numId w:val="9"/>
        </w:numPr>
        <w:tabs>
          <w:tab w:val="num" w:pos="1531"/>
        </w:tabs>
        <w:ind w:left="0"/>
        <w:rPr>
          <w:color w:val="auto"/>
        </w:rPr>
      </w:pPr>
      <w:r w:rsidRPr="00F96F03">
        <w:rPr>
          <w:color w:val="auto"/>
        </w:rPr>
        <w:t>Определяется порядок и сроки проведения работ по очистке вентиляционных камер, циклонов, фильтров и воздуховодов от горючих отходов и отложений с составлением соответствующего акта, при этом такие работы проводятся не реже 1 раза в год с внесением информации в журнал эксплуатации систем противопожарной защиты (приложения 1</w:t>
      </w:r>
      <w:r w:rsidR="00227790">
        <w:rPr>
          <w:color w:val="auto"/>
        </w:rPr>
        <w:t>0</w:t>
      </w:r>
      <w:r w:rsidRPr="00F96F03">
        <w:rPr>
          <w:color w:val="auto"/>
        </w:rPr>
        <w:t xml:space="preserve">). </w:t>
      </w:r>
    </w:p>
    <w:p w14:paraId="2D95B9A6" w14:textId="77777777" w:rsidR="005013A7" w:rsidRPr="00F96F03" w:rsidRDefault="005013A7" w:rsidP="008E504B">
      <w:pPr>
        <w:pStyle w:val="33111"/>
        <w:numPr>
          <w:ilvl w:val="2"/>
          <w:numId w:val="9"/>
        </w:numPr>
        <w:tabs>
          <w:tab w:val="num" w:pos="1531"/>
        </w:tabs>
        <w:ind w:left="0"/>
        <w:rPr>
          <w:color w:val="auto"/>
        </w:rPr>
      </w:pPr>
      <w:r w:rsidRPr="0086168C">
        <w:rPr>
          <w:b/>
          <w:color w:val="auto"/>
        </w:rPr>
        <w:t>Запрещается</w:t>
      </w:r>
      <w:r w:rsidRPr="00F96F03">
        <w:rPr>
          <w:color w:val="auto"/>
        </w:rPr>
        <w:t xml:space="preserve"> при неисправных и отключенных гидрофильтрах, сухих фильтрах, пылеулавливающих и других устройствах систем вентиляции (аспирации) эксплуатировать технологическое оборудование в пожаровзрывоопасных помещениях (установках). </w:t>
      </w:r>
    </w:p>
    <w:p w14:paraId="5FA45068" w14:textId="42CD8673" w:rsidR="00983239" w:rsidRPr="00942A6B" w:rsidRDefault="00F10C5F" w:rsidP="008E504B">
      <w:pPr>
        <w:pStyle w:val="33111"/>
        <w:numPr>
          <w:ilvl w:val="2"/>
          <w:numId w:val="9"/>
        </w:numPr>
        <w:ind w:left="0"/>
        <w:rPr>
          <w:color w:val="auto"/>
        </w:rPr>
      </w:pPr>
      <w:r w:rsidRPr="00942A6B">
        <w:rPr>
          <w:color w:val="auto"/>
        </w:rPr>
        <w:t xml:space="preserve">Электрические сети и электроустановки должны монтироваться и эксплуатироваться в соответствии с Правилами устройства электроустановок (ПУЭ), Правил технической эксплуатации электроустановок потребителей (ПТЭЭП), правилами безопасности и другими нормативно-техническими документами. </w:t>
      </w:r>
    </w:p>
    <w:p w14:paraId="3DAD9E31" w14:textId="74D66B77" w:rsidR="00983239" w:rsidRPr="00942A6B" w:rsidRDefault="00F10C5F" w:rsidP="008E504B">
      <w:pPr>
        <w:pStyle w:val="33111"/>
        <w:numPr>
          <w:ilvl w:val="2"/>
          <w:numId w:val="9"/>
        </w:numPr>
        <w:ind w:left="0"/>
        <w:rPr>
          <w:color w:val="auto"/>
        </w:rPr>
      </w:pPr>
      <w:r w:rsidRPr="00942A6B">
        <w:rPr>
          <w:color w:val="auto"/>
        </w:rPr>
        <w:t xml:space="preserve">Электроустановки и электрооборудование должны содержаться в работоспособном состоянии, своевременно и качественно обслуживаться при проведении планово-предупредительных ремонтов, испытаний, модернизации и реконструкции. </w:t>
      </w:r>
    </w:p>
    <w:p w14:paraId="489A93AB" w14:textId="5850FCE6" w:rsidR="00983239" w:rsidRPr="00942A6B" w:rsidRDefault="00F10C5F" w:rsidP="008E504B">
      <w:pPr>
        <w:pStyle w:val="33111"/>
        <w:numPr>
          <w:ilvl w:val="2"/>
          <w:numId w:val="9"/>
        </w:numPr>
        <w:ind w:left="0"/>
        <w:rPr>
          <w:color w:val="auto"/>
        </w:rPr>
      </w:pPr>
      <w:r w:rsidRPr="00942A6B">
        <w:rPr>
          <w:color w:val="auto"/>
        </w:rPr>
        <w:t xml:space="preserve">Электродвигатели, аппараты управления, пускорегулирующая, контрольно-измерительная и защитная аппаратура, вспомогательное оборудование и электропровода должны иметь исполнение и степень защиты, соответствующие классу зоны по ПУЭ, а также иметь аппараты защиты от токов короткого замыкания и перегрузок. </w:t>
      </w:r>
    </w:p>
    <w:p w14:paraId="6D1FE71A" w14:textId="25A5A30F" w:rsidR="00983239" w:rsidRPr="00942A6B" w:rsidRDefault="00F10C5F" w:rsidP="008E504B">
      <w:pPr>
        <w:pStyle w:val="33111"/>
        <w:numPr>
          <w:ilvl w:val="2"/>
          <w:numId w:val="9"/>
        </w:numPr>
        <w:ind w:left="0"/>
        <w:rPr>
          <w:color w:val="auto"/>
        </w:rPr>
      </w:pPr>
      <w:r w:rsidRPr="0086168C">
        <w:rPr>
          <w:b/>
          <w:color w:val="auto"/>
        </w:rPr>
        <w:t>Запрещается</w:t>
      </w:r>
      <w:r w:rsidRPr="00942A6B">
        <w:rPr>
          <w:color w:val="auto"/>
        </w:rPr>
        <w:t xml:space="preserve"> прокладка и эксплуатация воздушных линий электропередачи (в том числе временных и проложенных кабелем) над кровлями и навесами из горючих материалов, а также над открытыми складами (штабелями, скирдами и др.) горючих веществ, материалов и изделий. </w:t>
      </w:r>
    </w:p>
    <w:p w14:paraId="7BF1C46E" w14:textId="7635D23D" w:rsidR="00983239" w:rsidRPr="00942A6B" w:rsidRDefault="00F10C5F" w:rsidP="008E504B">
      <w:pPr>
        <w:pStyle w:val="33111"/>
        <w:numPr>
          <w:ilvl w:val="2"/>
          <w:numId w:val="9"/>
        </w:numPr>
        <w:ind w:left="0"/>
        <w:rPr>
          <w:color w:val="auto"/>
        </w:rPr>
      </w:pPr>
      <w:r w:rsidRPr="0086168C">
        <w:rPr>
          <w:b/>
          <w:color w:val="auto"/>
        </w:rPr>
        <w:t>Запрещается</w:t>
      </w:r>
      <w:r w:rsidRPr="00942A6B">
        <w:rPr>
          <w:color w:val="auto"/>
        </w:rPr>
        <w:t xml:space="preserve"> оставлять по окончании рабочего времени не обесточенными (отключенными от электрической сети) электропотребители, в том числе бытовые электроприборы, за исключением помещений, в которых находится дежурный персонал, электропотребители дежурного освещения, систем противопожарной защиты, а также другие электроустановки и электротехнические приборы, если это обусловлено их функциональным назначением и (или) предусмотрено требованиями инструкции по эксплуатации. </w:t>
      </w:r>
    </w:p>
    <w:p w14:paraId="0509B710" w14:textId="0B04FD64" w:rsidR="00983239" w:rsidRPr="00942A6B" w:rsidRDefault="00F10C5F" w:rsidP="008E504B">
      <w:pPr>
        <w:pStyle w:val="33111"/>
        <w:numPr>
          <w:ilvl w:val="2"/>
          <w:numId w:val="9"/>
        </w:numPr>
        <w:ind w:left="0"/>
        <w:rPr>
          <w:color w:val="auto"/>
        </w:rPr>
      </w:pPr>
      <w:r w:rsidRPr="00942A6B">
        <w:rPr>
          <w:color w:val="auto"/>
        </w:rPr>
        <w:t xml:space="preserve">Прокладка в пространстве воздушного зазора навесных фасадных систем открытым способом электрических кабелей и проводов не допускается. </w:t>
      </w:r>
    </w:p>
    <w:p w14:paraId="60C0811B" w14:textId="597989E4" w:rsidR="00983239" w:rsidRPr="00942A6B" w:rsidRDefault="00F10C5F" w:rsidP="008E504B">
      <w:pPr>
        <w:pStyle w:val="33111"/>
        <w:numPr>
          <w:ilvl w:val="2"/>
          <w:numId w:val="9"/>
        </w:numPr>
        <w:ind w:left="0"/>
        <w:rPr>
          <w:color w:val="auto"/>
        </w:rPr>
      </w:pPr>
      <w:r w:rsidRPr="00942A6B">
        <w:rPr>
          <w:color w:val="auto"/>
        </w:rPr>
        <w:t xml:space="preserve">При эксплуатации действующих электроустановок и электрических приборов </w:t>
      </w:r>
      <w:r w:rsidRPr="0086168C">
        <w:rPr>
          <w:b/>
          <w:color w:val="auto"/>
        </w:rPr>
        <w:t>запрещается</w:t>
      </w:r>
      <w:r w:rsidRPr="00942A6B">
        <w:rPr>
          <w:color w:val="auto"/>
        </w:rPr>
        <w:t xml:space="preserve">: </w:t>
      </w:r>
    </w:p>
    <w:p w14:paraId="494FB8F7" w14:textId="14B198BE"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эксплуатировать электропровода и кабели с видимыми нарушениями изоляции и со следами термического воздействия; </w:t>
      </w:r>
    </w:p>
    <w:p w14:paraId="169FC6A7" w14:textId="22422F8C"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пользоваться розетками, рубильниками, другими электроустановочными изделиями с повреждениями; </w:t>
      </w:r>
    </w:p>
    <w:p w14:paraId="0A94AD78"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w:t>
      </w:r>
    </w:p>
    <w:p w14:paraId="04CF7BEF"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w:t>
      </w:r>
      <w:r w:rsidRPr="00942A6B">
        <w:rPr>
          <w:color w:val="auto"/>
        </w:rPr>
        <w:lastRenderedPageBreak/>
        <w:t xml:space="preserve">защиты, а также при отсутствии или неисправности терморегуляторов, предусмотренных их конструкцией; </w:t>
      </w:r>
    </w:p>
    <w:p w14:paraId="26D2412A"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 </w:t>
      </w:r>
    </w:p>
    <w:p w14:paraId="6B1AAAB8"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 </w:t>
      </w:r>
    </w:p>
    <w:p w14:paraId="7914331A"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w:t>
      </w:r>
    </w:p>
    <w:p w14:paraId="16F959C5"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прокладывать электрическую проводку по горючему основанию либо наносить (наклеивать) горючие материалы на электрическую проводку; </w:t>
      </w:r>
    </w:p>
    <w:p w14:paraId="76F58EA3"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w:t>
      </w:r>
    </w:p>
    <w:p w14:paraId="456E0CA2"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использовать электроаппараты и электроприборы в условиях, не соответствующих рекомендациям (инструкциям) предприятий-изготовителей; </w:t>
      </w:r>
    </w:p>
    <w:p w14:paraId="29E781CA"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скручивать электропровода, завязывать их в узлы, подвешивать на провода и установочную аппаратуру одежду и другие предметы, а также подвешивать светильники непосредственно на провода; </w:t>
      </w:r>
    </w:p>
    <w:p w14:paraId="316ADB2E" w14:textId="77777777" w:rsidR="00983239" w:rsidRPr="00942A6B" w:rsidRDefault="00F10C5F" w:rsidP="00480EED">
      <w:pPr>
        <w:pStyle w:val="13"/>
        <w:numPr>
          <w:ilvl w:val="0"/>
          <w:numId w:val="38"/>
        </w:numPr>
        <w:tabs>
          <w:tab w:val="left" w:pos="993"/>
        </w:tabs>
        <w:ind w:left="0" w:firstLine="709"/>
        <w:rPr>
          <w:color w:val="auto"/>
        </w:rPr>
      </w:pPr>
      <w:r w:rsidRPr="00942A6B">
        <w:rPr>
          <w:color w:val="auto"/>
        </w:rPr>
        <w:t xml:space="preserve">хранение в электрошкафах и электрощитах посторонних предметов, горючих материалов. </w:t>
      </w:r>
    </w:p>
    <w:p w14:paraId="6B674169" w14:textId="7D847DEE" w:rsidR="00983239" w:rsidRPr="00942A6B" w:rsidRDefault="00F10C5F" w:rsidP="008E504B">
      <w:pPr>
        <w:pStyle w:val="33111"/>
        <w:numPr>
          <w:ilvl w:val="2"/>
          <w:numId w:val="9"/>
        </w:numPr>
        <w:ind w:left="0"/>
        <w:rPr>
          <w:color w:val="auto"/>
        </w:rPr>
      </w:pPr>
      <w:r w:rsidRPr="00942A6B">
        <w:rPr>
          <w:color w:val="auto"/>
        </w:rPr>
        <w:t xml:space="preserve">Неисправности в электросетях и электроаппаратуре, которые могут вызвать искрение, короткое замыкание, сверхдопустимый нагрев горючей изоляции кабелей и проводов, должны немедленно устраняться электротехническим персоналом. </w:t>
      </w:r>
    </w:p>
    <w:p w14:paraId="734540D8" w14:textId="6A97EBF4" w:rsidR="00983239" w:rsidRPr="00942A6B" w:rsidRDefault="00F10C5F" w:rsidP="008E504B">
      <w:pPr>
        <w:pStyle w:val="33111"/>
        <w:numPr>
          <w:ilvl w:val="2"/>
          <w:numId w:val="9"/>
        </w:numPr>
        <w:ind w:left="0"/>
        <w:rPr>
          <w:color w:val="auto"/>
        </w:rPr>
      </w:pPr>
      <w:r w:rsidRPr="00942A6B">
        <w:rPr>
          <w:color w:val="auto"/>
        </w:rPr>
        <w:t xml:space="preserve">Неисправную электросеть следует немедленно отключить до приведения ее в пожаробезопасное состояние. Типы проводов и кабелей, способы их прокладки, конструкции распределительных коробок выбирают в зависимости от класса зоны по ПУЭ. </w:t>
      </w:r>
    </w:p>
    <w:p w14:paraId="14B42695" w14:textId="53203484" w:rsidR="00983239" w:rsidRPr="00942A6B" w:rsidRDefault="00F10C5F" w:rsidP="008E504B">
      <w:pPr>
        <w:pStyle w:val="33111"/>
        <w:numPr>
          <w:ilvl w:val="2"/>
          <w:numId w:val="9"/>
        </w:numPr>
        <w:ind w:left="0"/>
        <w:rPr>
          <w:color w:val="auto"/>
        </w:rPr>
      </w:pPr>
      <w:r w:rsidRPr="00942A6B">
        <w:rPr>
          <w:color w:val="auto"/>
        </w:rPr>
        <w:t xml:space="preserve">В распределительных устройствах кабели обозначают бирками с указанием марки кабеля, напряжения сети, сечения жил, номера или наименования подключенного потребителя. </w:t>
      </w:r>
    </w:p>
    <w:p w14:paraId="5E38EFE7" w14:textId="4930516F" w:rsidR="00983239" w:rsidRPr="00942A6B" w:rsidRDefault="00F10C5F" w:rsidP="008E504B">
      <w:pPr>
        <w:pStyle w:val="33111"/>
        <w:numPr>
          <w:ilvl w:val="2"/>
          <w:numId w:val="9"/>
        </w:numPr>
        <w:ind w:left="0"/>
        <w:rPr>
          <w:color w:val="auto"/>
        </w:rPr>
      </w:pPr>
      <w:r w:rsidRPr="00942A6B">
        <w:rPr>
          <w:color w:val="auto"/>
        </w:rPr>
        <w:t xml:space="preserve">В процессе эксплуатации пускорегулирующей аппаратуры, электрощитов и электрошкафов необходимо организовать постоянный контроль за их исправностью, уплотнением и закрытием. </w:t>
      </w:r>
    </w:p>
    <w:p w14:paraId="49585F96" w14:textId="12B0E802" w:rsidR="00983239" w:rsidRPr="002C5B32" w:rsidRDefault="003C09EB" w:rsidP="008E504B">
      <w:pPr>
        <w:pStyle w:val="33111"/>
        <w:numPr>
          <w:ilvl w:val="2"/>
          <w:numId w:val="9"/>
        </w:numPr>
        <w:ind w:left="0"/>
        <w:rPr>
          <w:color w:val="auto"/>
        </w:rPr>
      </w:pPr>
      <w:r w:rsidRPr="002C5B32">
        <w:rPr>
          <w:color w:val="auto"/>
        </w:rPr>
        <w:t>Р</w:t>
      </w:r>
      <w:r w:rsidR="00F10C5F" w:rsidRPr="002C5B32">
        <w:rPr>
          <w:color w:val="auto"/>
        </w:rPr>
        <w:t>абот</w:t>
      </w:r>
      <w:r w:rsidRPr="002C5B32">
        <w:rPr>
          <w:color w:val="auto"/>
        </w:rPr>
        <w:t>ы</w:t>
      </w:r>
      <w:r w:rsidR="00F10C5F" w:rsidRPr="002C5B32">
        <w:rPr>
          <w:color w:val="auto"/>
        </w:rPr>
        <w:t xml:space="preserve"> по заделке </w:t>
      </w:r>
      <w:r w:rsidRPr="002C5B32">
        <w:rPr>
          <w:color w:val="auto"/>
        </w:rPr>
        <w:t xml:space="preserve">образовавшихся отверстий и зазоров в местах пересечения противопожарных преград различными инженерными и технологическими коммуникациями, в том числе электрическими проводами, кабелями, трубопроводами должны проводиться </w:t>
      </w:r>
      <w:r w:rsidR="00F10C5F" w:rsidRPr="002C5B32">
        <w:rPr>
          <w:color w:val="auto"/>
        </w:rPr>
        <w:t>негорючими материалами, обеспечивающими требуемый предел огнестойкости и дымогазонепроницаемость</w:t>
      </w:r>
      <w:r w:rsidRPr="002C5B32">
        <w:rPr>
          <w:color w:val="auto"/>
        </w:rPr>
        <w:t>.</w:t>
      </w:r>
      <w:r w:rsidR="00F10C5F" w:rsidRPr="002C5B32">
        <w:rPr>
          <w:color w:val="auto"/>
        </w:rPr>
        <w:t xml:space="preserve"> </w:t>
      </w:r>
    </w:p>
    <w:p w14:paraId="5E57E232" w14:textId="0AB4A8E3" w:rsidR="00983239" w:rsidRPr="00942A6B" w:rsidRDefault="00F10C5F" w:rsidP="008E504B">
      <w:pPr>
        <w:pStyle w:val="33111"/>
        <w:numPr>
          <w:ilvl w:val="2"/>
          <w:numId w:val="9"/>
        </w:numPr>
        <w:ind w:left="0"/>
        <w:rPr>
          <w:color w:val="auto"/>
        </w:rPr>
      </w:pPr>
      <w:r w:rsidRPr="00942A6B">
        <w:rPr>
          <w:color w:val="auto"/>
        </w:rPr>
        <w:lastRenderedPageBreak/>
        <w:t xml:space="preserve">Установка в светильники сети рабочего и аварийного освещения ламп, мощность или </w:t>
      </w:r>
      <w:r w:rsidR="00E27E3F" w:rsidRPr="00942A6B">
        <w:rPr>
          <w:color w:val="auto"/>
        </w:rPr>
        <w:t>цветность излучения,</w:t>
      </w:r>
      <w:r w:rsidRPr="00942A6B">
        <w:rPr>
          <w:color w:val="auto"/>
        </w:rPr>
        <w:t xml:space="preserve"> которых не соответствует проектной, а также снятие рассеивателей, экранирующих и защитных решеток светильников не допускается. </w:t>
      </w:r>
    </w:p>
    <w:p w14:paraId="3D600B62" w14:textId="77777777" w:rsidR="00385CF8" w:rsidRDefault="00F10C5F" w:rsidP="008E504B">
      <w:pPr>
        <w:pStyle w:val="33111"/>
        <w:numPr>
          <w:ilvl w:val="2"/>
          <w:numId w:val="9"/>
        </w:numPr>
        <w:ind w:left="0"/>
        <w:rPr>
          <w:color w:val="auto"/>
        </w:rPr>
      </w:pPr>
      <w:r w:rsidRPr="00942A6B">
        <w:rPr>
          <w:color w:val="auto"/>
        </w:rPr>
        <w:t>Очистку светильников, осмотр и ремонт сети электрического освещения должен выполнять по графику квалифицированный персонал.</w:t>
      </w:r>
    </w:p>
    <w:p w14:paraId="36D589FD" w14:textId="03DBD5D6" w:rsidR="00385CF8" w:rsidRPr="00385CF8" w:rsidRDefault="00385CF8" w:rsidP="008E504B">
      <w:pPr>
        <w:pStyle w:val="33111"/>
        <w:numPr>
          <w:ilvl w:val="2"/>
          <w:numId w:val="9"/>
        </w:numPr>
        <w:ind w:left="0"/>
        <w:rPr>
          <w:color w:val="auto"/>
        </w:rPr>
      </w:pPr>
      <w:r w:rsidRPr="00385CF8">
        <w:rPr>
          <w:color w:val="auto"/>
        </w:rPr>
        <w:t xml:space="preserve">Электроустановки зданий, предназначенных для осуществления медицинской деятельности, оборудуются устройствами защиты от дугового пробоя, которые поддерживаются в исправном состоянии. Оборудование таких зданий, введенных в эксплуатацию до 1 марта 2024 г., указанными устройствами защиты осуществляется при их реконструкции или капитальном ремонте. </w:t>
      </w:r>
    </w:p>
    <w:p w14:paraId="26734DF3" w14:textId="3E177681" w:rsidR="00412D22" w:rsidRPr="00912963" w:rsidRDefault="00385CF8" w:rsidP="008E504B">
      <w:pPr>
        <w:pStyle w:val="33111"/>
        <w:numPr>
          <w:ilvl w:val="2"/>
          <w:numId w:val="9"/>
        </w:numPr>
        <w:spacing w:after="160" w:line="259" w:lineRule="auto"/>
        <w:ind w:left="0"/>
        <w:jc w:val="left"/>
        <w:rPr>
          <w:color w:val="auto"/>
        </w:rPr>
      </w:pPr>
      <w:r w:rsidRPr="00912963">
        <w:rPr>
          <w:color w:val="auto"/>
        </w:rPr>
        <w:t>Установка устройств защиты от дугового пробоя в распределительных и групповых сетях электроснабжения систем противопожарной защиты и систем медицинского назначения, поддерживающих жизнедеятельн</w:t>
      </w:r>
      <w:r w:rsidR="00912963" w:rsidRPr="00912963">
        <w:rPr>
          <w:color w:val="auto"/>
        </w:rPr>
        <w:t>ость пациентов, не допускается.</w:t>
      </w:r>
      <w:r w:rsidR="00412D22" w:rsidRPr="00912963">
        <w:rPr>
          <w:color w:val="auto"/>
        </w:rPr>
        <w:br w:type="page"/>
      </w:r>
    </w:p>
    <w:p w14:paraId="0A1359C3" w14:textId="1A896673" w:rsidR="00983239" w:rsidRPr="00942A6B" w:rsidRDefault="00F10C5F" w:rsidP="008E504B">
      <w:pPr>
        <w:pStyle w:val="2211"/>
        <w:numPr>
          <w:ilvl w:val="1"/>
          <w:numId w:val="9"/>
        </w:numPr>
        <w:rPr>
          <w:color w:val="auto"/>
        </w:rPr>
      </w:pPr>
      <w:bookmarkStart w:id="137" w:name="_Toc185925298"/>
      <w:r w:rsidRPr="00942A6B">
        <w:rPr>
          <w:color w:val="auto"/>
        </w:rPr>
        <w:lastRenderedPageBreak/>
        <w:t>Мероприятия по обеспечению пожарной безопасности при эксплуатации систем вентиляции и кондиционирования воздуха</w:t>
      </w:r>
      <w:bookmarkEnd w:id="137"/>
      <w:r w:rsidR="00C446F8">
        <w:rPr>
          <w:color w:val="auto"/>
        </w:rPr>
        <w:t>.</w:t>
      </w:r>
    </w:p>
    <w:p w14:paraId="7D6A9E0D" w14:textId="77777777" w:rsidR="005013A7" w:rsidRPr="00942A6B" w:rsidRDefault="005013A7" w:rsidP="008E504B">
      <w:pPr>
        <w:pStyle w:val="33111"/>
        <w:numPr>
          <w:ilvl w:val="2"/>
          <w:numId w:val="9"/>
        </w:numPr>
        <w:tabs>
          <w:tab w:val="num" w:pos="1531"/>
        </w:tabs>
        <w:ind w:left="0"/>
        <w:rPr>
          <w:color w:val="auto"/>
        </w:rPr>
      </w:pPr>
      <w:r w:rsidRPr="00942A6B">
        <w:rPr>
          <w:color w:val="auto"/>
        </w:rPr>
        <w:t xml:space="preserve">При эксплуатации систем вентиляции и кондиционирования воздуха </w:t>
      </w:r>
      <w:r w:rsidRPr="0086168C">
        <w:rPr>
          <w:b/>
          <w:color w:val="auto"/>
        </w:rPr>
        <w:t>запрещается</w:t>
      </w:r>
      <w:r w:rsidRPr="00942A6B">
        <w:rPr>
          <w:color w:val="auto"/>
        </w:rPr>
        <w:t xml:space="preserve">: </w:t>
      </w:r>
    </w:p>
    <w:p w14:paraId="7E3E4B22" w14:textId="77777777" w:rsidR="005013A7" w:rsidRPr="00942A6B" w:rsidRDefault="005013A7" w:rsidP="005013A7">
      <w:pPr>
        <w:pStyle w:val="13"/>
        <w:tabs>
          <w:tab w:val="left" w:pos="993"/>
        </w:tabs>
        <w:rPr>
          <w:color w:val="auto"/>
        </w:rPr>
      </w:pPr>
      <w:r w:rsidRPr="00942A6B">
        <w:rPr>
          <w:color w:val="auto"/>
        </w:rPr>
        <w:t>а)</w:t>
      </w:r>
      <w:r>
        <w:rPr>
          <w:color w:val="auto"/>
        </w:rPr>
        <w:tab/>
      </w:r>
      <w:r w:rsidRPr="00942A6B">
        <w:rPr>
          <w:color w:val="auto"/>
        </w:rPr>
        <w:t xml:space="preserve">оставлять двери вентиляционных камер открытыми; </w:t>
      </w:r>
    </w:p>
    <w:p w14:paraId="36D565A4" w14:textId="77777777" w:rsidR="005013A7" w:rsidRPr="00942A6B" w:rsidRDefault="005013A7" w:rsidP="005013A7">
      <w:pPr>
        <w:pStyle w:val="13"/>
        <w:tabs>
          <w:tab w:val="left" w:pos="993"/>
        </w:tabs>
        <w:rPr>
          <w:color w:val="auto"/>
        </w:rPr>
      </w:pPr>
      <w:r w:rsidRPr="00942A6B">
        <w:rPr>
          <w:color w:val="auto"/>
        </w:rPr>
        <w:t>б)</w:t>
      </w:r>
      <w:r>
        <w:rPr>
          <w:color w:val="auto"/>
        </w:rPr>
        <w:tab/>
      </w:r>
      <w:r w:rsidRPr="00942A6B">
        <w:rPr>
          <w:color w:val="auto"/>
        </w:rPr>
        <w:t xml:space="preserve">закрывать вытяжные каналы, отверстия и решетки; </w:t>
      </w:r>
    </w:p>
    <w:p w14:paraId="33A91C05" w14:textId="77777777" w:rsidR="005013A7" w:rsidRPr="00942A6B" w:rsidRDefault="005013A7" w:rsidP="005013A7">
      <w:pPr>
        <w:tabs>
          <w:tab w:val="left" w:pos="993"/>
        </w:tabs>
        <w:rPr>
          <w:color w:val="auto"/>
        </w:rPr>
      </w:pPr>
      <w:r w:rsidRPr="00942A6B">
        <w:rPr>
          <w:color w:val="auto"/>
        </w:rPr>
        <w:t>в)</w:t>
      </w:r>
      <w:r>
        <w:rPr>
          <w:color w:val="auto"/>
        </w:rPr>
        <w:tab/>
      </w:r>
      <w:r w:rsidRPr="00942A6B">
        <w:rPr>
          <w:color w:val="auto"/>
        </w:rPr>
        <w:t xml:space="preserve">подключать к воздуховодам газовые отопительные приборы, отопительные печи, камины, а также использовать их для удаления продуктов горения; </w:t>
      </w:r>
    </w:p>
    <w:p w14:paraId="79A4C4AE" w14:textId="77777777" w:rsidR="005013A7" w:rsidRPr="00942A6B" w:rsidRDefault="005013A7" w:rsidP="005013A7">
      <w:pPr>
        <w:pStyle w:val="13"/>
        <w:tabs>
          <w:tab w:val="left" w:pos="993"/>
        </w:tabs>
        <w:rPr>
          <w:color w:val="auto"/>
        </w:rPr>
      </w:pPr>
      <w:r w:rsidRPr="00942A6B">
        <w:rPr>
          <w:color w:val="auto"/>
        </w:rPr>
        <w:t>г)</w:t>
      </w:r>
      <w:r>
        <w:rPr>
          <w:color w:val="auto"/>
        </w:rPr>
        <w:tab/>
      </w:r>
      <w:r w:rsidRPr="00942A6B">
        <w:rPr>
          <w:color w:val="auto"/>
        </w:rPr>
        <w:t xml:space="preserve">выжигать скопившиеся в воздуховодах жировые отложения, пыль, горючие вещества и конденсат; </w:t>
      </w:r>
    </w:p>
    <w:p w14:paraId="411A3162" w14:textId="77777777" w:rsidR="005013A7" w:rsidRPr="00F96F03" w:rsidRDefault="005013A7" w:rsidP="005013A7">
      <w:pPr>
        <w:pStyle w:val="13"/>
        <w:tabs>
          <w:tab w:val="left" w:pos="993"/>
        </w:tabs>
        <w:rPr>
          <w:color w:val="auto"/>
        </w:rPr>
      </w:pPr>
      <w:r w:rsidRPr="00F96F03">
        <w:rPr>
          <w:color w:val="auto"/>
        </w:rPr>
        <w:t>д)</w:t>
      </w:r>
      <w:r>
        <w:rPr>
          <w:color w:val="auto"/>
        </w:rPr>
        <w:tab/>
      </w:r>
      <w:r w:rsidRPr="00F96F03">
        <w:rPr>
          <w:color w:val="auto"/>
        </w:rPr>
        <w:t xml:space="preserve">хранить в вентиляционных камерах материалы и оборудование. </w:t>
      </w:r>
    </w:p>
    <w:p w14:paraId="24E56547" w14:textId="77777777" w:rsidR="005013A7" w:rsidRPr="00F96F03" w:rsidRDefault="005013A7" w:rsidP="008E504B">
      <w:pPr>
        <w:pStyle w:val="33111"/>
        <w:numPr>
          <w:ilvl w:val="2"/>
          <w:numId w:val="9"/>
        </w:numPr>
        <w:tabs>
          <w:tab w:val="num" w:pos="1531"/>
        </w:tabs>
        <w:ind w:left="0"/>
        <w:rPr>
          <w:color w:val="auto"/>
        </w:rPr>
      </w:pPr>
      <w:r w:rsidRPr="00F96F03">
        <w:rPr>
          <w:color w:val="auto"/>
        </w:rPr>
        <w:t xml:space="preserve">Очистка вентиляционных систем в пожароопасных помещениях должна осуществляться пожаровзрывобезопасными способами.  </w:t>
      </w:r>
    </w:p>
    <w:p w14:paraId="0F6B251F" w14:textId="77777777" w:rsidR="005013A7" w:rsidRPr="00F96F03" w:rsidRDefault="005013A7" w:rsidP="008E504B">
      <w:pPr>
        <w:pStyle w:val="33111"/>
        <w:numPr>
          <w:ilvl w:val="2"/>
          <w:numId w:val="9"/>
        </w:numPr>
        <w:tabs>
          <w:tab w:val="num" w:pos="1531"/>
        </w:tabs>
        <w:ind w:left="0"/>
        <w:rPr>
          <w:color w:val="auto"/>
        </w:rPr>
      </w:pPr>
      <w:r w:rsidRPr="00F96F03">
        <w:rPr>
          <w:color w:val="auto"/>
        </w:rPr>
        <w:t xml:space="preserve">В соответствии с технической документацией изготовителя обеспечивается проверка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с внесением информации в журнал эксплуатации систем противопожарной защиты. </w:t>
      </w:r>
    </w:p>
    <w:p w14:paraId="1C7BBEF3" w14:textId="5E80A086" w:rsidR="005013A7" w:rsidRPr="00F96F03" w:rsidRDefault="005013A7" w:rsidP="008E504B">
      <w:pPr>
        <w:pStyle w:val="33111"/>
        <w:numPr>
          <w:ilvl w:val="2"/>
          <w:numId w:val="9"/>
        </w:numPr>
        <w:tabs>
          <w:tab w:val="num" w:pos="1531"/>
        </w:tabs>
        <w:ind w:left="0"/>
        <w:rPr>
          <w:color w:val="auto"/>
        </w:rPr>
      </w:pPr>
      <w:r w:rsidRPr="00F96F03">
        <w:rPr>
          <w:color w:val="auto"/>
        </w:rPr>
        <w:t>Определяется порядок и сроки проведения работ по очистке вентиляционных камер, циклонов, фильтров и воздуховодов от горючих отходов и отложений с составлением соответствующего акта, при этом такие работы проводятся не реже 1 раза в год с внесением информации в журнал эксплуатации систем противопожарной защиты (приложения 1</w:t>
      </w:r>
      <w:r w:rsidR="00227790">
        <w:rPr>
          <w:color w:val="auto"/>
        </w:rPr>
        <w:t>0</w:t>
      </w:r>
      <w:r w:rsidRPr="00F96F03">
        <w:rPr>
          <w:color w:val="auto"/>
        </w:rPr>
        <w:t xml:space="preserve">). </w:t>
      </w:r>
    </w:p>
    <w:p w14:paraId="52593BF4" w14:textId="77777777" w:rsidR="005013A7" w:rsidRPr="00F96F03" w:rsidRDefault="005013A7" w:rsidP="008E504B">
      <w:pPr>
        <w:pStyle w:val="33111"/>
        <w:numPr>
          <w:ilvl w:val="2"/>
          <w:numId w:val="9"/>
        </w:numPr>
        <w:tabs>
          <w:tab w:val="num" w:pos="1531"/>
        </w:tabs>
        <w:ind w:left="0"/>
        <w:rPr>
          <w:color w:val="auto"/>
        </w:rPr>
      </w:pPr>
      <w:r w:rsidRPr="0086168C">
        <w:rPr>
          <w:b/>
          <w:color w:val="auto"/>
        </w:rPr>
        <w:t>Запрещается</w:t>
      </w:r>
      <w:r w:rsidRPr="00F96F03">
        <w:rPr>
          <w:color w:val="auto"/>
        </w:rPr>
        <w:t xml:space="preserve"> при неисправных и отключенных гидрофильтрах, сухих фильтрах, пылеулавливающих и других устройствах систем вентиляции (аспирации) эксплуатировать технологическое оборудование в пожаровзрывоопасных помещениях (установках). </w:t>
      </w:r>
    </w:p>
    <w:p w14:paraId="69B2C430" w14:textId="19D56AE2" w:rsidR="00412D22" w:rsidRPr="005013A7" w:rsidRDefault="00412D22" w:rsidP="008E504B">
      <w:pPr>
        <w:pStyle w:val="33111"/>
        <w:numPr>
          <w:ilvl w:val="2"/>
          <w:numId w:val="9"/>
        </w:numPr>
        <w:ind w:left="0"/>
        <w:rPr>
          <w:color w:val="auto"/>
        </w:rPr>
      </w:pPr>
      <w:r w:rsidRPr="005013A7">
        <w:rPr>
          <w:color w:val="auto"/>
        </w:rPr>
        <w:br w:type="page"/>
      </w:r>
    </w:p>
    <w:p w14:paraId="3EE55D32" w14:textId="474BF087" w:rsidR="00983239" w:rsidRPr="00F96F03" w:rsidRDefault="00F10C5F" w:rsidP="008E504B">
      <w:pPr>
        <w:pStyle w:val="2211"/>
        <w:numPr>
          <w:ilvl w:val="1"/>
          <w:numId w:val="9"/>
        </w:numPr>
        <w:rPr>
          <w:color w:val="auto"/>
        </w:rPr>
      </w:pPr>
      <w:bookmarkStart w:id="138" w:name="_Toc102659900"/>
      <w:bookmarkStart w:id="139" w:name="_Toc185925299"/>
      <w:r w:rsidRPr="00F96F03">
        <w:rPr>
          <w:color w:val="auto"/>
        </w:rPr>
        <w:lastRenderedPageBreak/>
        <w:t>Порядок содержания источников противопожарного водоснабжения</w:t>
      </w:r>
      <w:bookmarkEnd w:id="138"/>
      <w:bookmarkEnd w:id="139"/>
      <w:r w:rsidR="00C446F8">
        <w:rPr>
          <w:color w:val="auto"/>
        </w:rPr>
        <w:t>.</w:t>
      </w:r>
    </w:p>
    <w:p w14:paraId="3796C1DB" w14:textId="77777777" w:rsidR="00582DE6" w:rsidRPr="00F96F03" w:rsidRDefault="00582DE6" w:rsidP="008E504B">
      <w:pPr>
        <w:pStyle w:val="33111"/>
        <w:numPr>
          <w:ilvl w:val="2"/>
          <w:numId w:val="9"/>
        </w:numPr>
        <w:tabs>
          <w:tab w:val="num" w:pos="1531"/>
        </w:tabs>
        <w:ind w:left="0"/>
        <w:rPr>
          <w:color w:val="auto"/>
        </w:rPr>
      </w:pPr>
      <w:r w:rsidRPr="00F96F03">
        <w:rPr>
          <w:color w:val="auto"/>
        </w:rPr>
        <w:t xml:space="preserve">Источники наружного противопожарного водоснабжения (пожарные гидранты, резервуары, водонапорные башни) и сети внутреннего противопожарного водопровода должны постоянно находиться в исправном состоянии и обеспечивать требуемый по нормам расход воды на нужды пожаротушения. </w:t>
      </w:r>
    </w:p>
    <w:p w14:paraId="5F4518C7" w14:textId="4FD9E363" w:rsidR="00F9520D" w:rsidRPr="002C5B32" w:rsidRDefault="00F9520D" w:rsidP="008E504B">
      <w:pPr>
        <w:pStyle w:val="33111"/>
        <w:numPr>
          <w:ilvl w:val="2"/>
          <w:numId w:val="9"/>
        </w:numPr>
        <w:tabs>
          <w:tab w:val="num" w:pos="1531"/>
        </w:tabs>
        <w:ind w:left="0"/>
        <w:rPr>
          <w:color w:val="auto"/>
        </w:rPr>
      </w:pPr>
      <w:r w:rsidRPr="002C5B32">
        <w:rPr>
          <w:color w:val="auto"/>
        </w:rPr>
        <w:t>В целях</w:t>
      </w:r>
      <w:r w:rsidR="00582DE6" w:rsidRPr="002C5B32">
        <w:rPr>
          <w:color w:val="auto"/>
        </w:rPr>
        <w:t xml:space="preserve"> своевременно</w:t>
      </w:r>
      <w:r w:rsidRPr="002C5B32">
        <w:rPr>
          <w:color w:val="auto"/>
        </w:rPr>
        <w:t>го</w:t>
      </w:r>
      <w:r w:rsidR="00582DE6" w:rsidRPr="002C5B32">
        <w:rPr>
          <w:color w:val="auto"/>
        </w:rPr>
        <w:t xml:space="preserve"> обслуживани</w:t>
      </w:r>
      <w:r w:rsidRPr="002C5B32">
        <w:rPr>
          <w:color w:val="auto"/>
        </w:rPr>
        <w:t>я,</w:t>
      </w:r>
      <w:r w:rsidR="00582DE6" w:rsidRPr="002C5B32">
        <w:rPr>
          <w:color w:val="auto"/>
        </w:rPr>
        <w:t xml:space="preserve"> ремонт</w:t>
      </w:r>
      <w:r w:rsidRPr="002C5B32">
        <w:rPr>
          <w:color w:val="auto"/>
        </w:rPr>
        <w:t>а</w:t>
      </w:r>
      <w:r w:rsidR="00582DE6" w:rsidRPr="002C5B32">
        <w:rPr>
          <w:color w:val="auto"/>
        </w:rPr>
        <w:t xml:space="preserve"> наружных </w:t>
      </w:r>
      <w:r w:rsidRPr="002C5B32">
        <w:rPr>
          <w:color w:val="auto"/>
        </w:rPr>
        <w:t xml:space="preserve">и внутренних водопроводов противопожарного водоснабжения </w:t>
      </w:r>
      <w:r w:rsidRPr="002C5B32">
        <w:t xml:space="preserve">отдел (специалисты) комплексной безопасности Томского НИМЦ инициирует проведение организациями, имеющими соответствующую лицензию, проверок </w:t>
      </w:r>
      <w:r w:rsidRPr="002C5B32">
        <w:rPr>
          <w:color w:val="auto"/>
        </w:rPr>
        <w:t>в части водоотдачи не реже 2 раз в год (весной и осенью) с внесением информации в журнал эксплуатации систем противопожарной защиты (приложения 10).</w:t>
      </w:r>
    </w:p>
    <w:p w14:paraId="31A251BB" w14:textId="77777777" w:rsidR="00582DE6" w:rsidRPr="00F96F03" w:rsidRDefault="00582DE6" w:rsidP="008E504B">
      <w:pPr>
        <w:pStyle w:val="33111"/>
        <w:numPr>
          <w:ilvl w:val="2"/>
          <w:numId w:val="9"/>
        </w:numPr>
        <w:tabs>
          <w:tab w:val="num" w:pos="1531"/>
        </w:tabs>
        <w:ind w:left="0"/>
        <w:rPr>
          <w:color w:val="auto"/>
        </w:rPr>
      </w:pPr>
      <w:r w:rsidRPr="00F96F03">
        <w:rPr>
          <w:color w:val="auto"/>
        </w:rPr>
        <w:t xml:space="preserve">Пожарные гидранты и резервуары, являющиеся источниками противопожарного водоснабжения, должны утепляться и очищаться от снега и льда в зимнее время, а также должна быть обеспечена доступность подъезда пожарной техники и забор воды в любое время года. </w:t>
      </w:r>
    </w:p>
    <w:p w14:paraId="3B2637A5" w14:textId="77777777" w:rsidR="00582DE6" w:rsidRPr="00F96F03" w:rsidRDefault="00582DE6" w:rsidP="008E504B">
      <w:pPr>
        <w:pStyle w:val="33111"/>
        <w:numPr>
          <w:ilvl w:val="2"/>
          <w:numId w:val="9"/>
        </w:numPr>
        <w:tabs>
          <w:tab w:val="num" w:pos="1531"/>
        </w:tabs>
        <w:ind w:left="0"/>
        <w:rPr>
          <w:color w:val="auto"/>
        </w:rPr>
      </w:pPr>
      <w:r w:rsidRPr="00F96F03">
        <w:rPr>
          <w:color w:val="auto"/>
        </w:rPr>
        <w:t xml:space="preserve">Направление движения к источникам противопожарного водоснабжения обозначается указателями со светоотражающей поверхностью либо световыми указателями, подключенными к сети электроснабжения и включенными в ночное время или постоянно, с четко нанесенными цифрами расстояния до их месторасположения. </w:t>
      </w:r>
    </w:p>
    <w:p w14:paraId="44317E12" w14:textId="77777777" w:rsidR="00582DE6" w:rsidRPr="00F96F03" w:rsidRDefault="00582DE6" w:rsidP="008E504B">
      <w:pPr>
        <w:pStyle w:val="33111"/>
        <w:numPr>
          <w:ilvl w:val="2"/>
          <w:numId w:val="9"/>
        </w:numPr>
        <w:tabs>
          <w:tab w:val="num" w:pos="1531"/>
        </w:tabs>
        <w:ind w:left="0"/>
        <w:rPr>
          <w:color w:val="auto"/>
        </w:rPr>
      </w:pPr>
      <w:r w:rsidRPr="0086168C">
        <w:rPr>
          <w:b/>
          <w:color w:val="auto"/>
        </w:rPr>
        <w:t>Запрещается</w:t>
      </w:r>
      <w:r w:rsidRPr="00F96F03">
        <w:rPr>
          <w:color w:val="auto"/>
        </w:rPr>
        <w:t xml:space="preserve"> стоянка автотранспорта на крышках колодцев пожарных гидрантов, в местах вывода на фасады зданий, сооружений патрубков для подключения мобильной пожарной техники, а также в пределах разворотных площадок и на разметке площадок для установки пожарной, специальной и аварийно-спасательной техники, на пожарных пирсах. </w:t>
      </w:r>
    </w:p>
    <w:p w14:paraId="39BE5D2B" w14:textId="77777777" w:rsidR="00582DE6" w:rsidRDefault="00582DE6" w:rsidP="008E504B">
      <w:pPr>
        <w:pStyle w:val="33111"/>
        <w:numPr>
          <w:ilvl w:val="2"/>
          <w:numId w:val="9"/>
        </w:numPr>
        <w:tabs>
          <w:tab w:val="num" w:pos="1531"/>
        </w:tabs>
        <w:ind w:left="0"/>
        <w:rPr>
          <w:color w:val="auto"/>
        </w:rPr>
      </w:pPr>
      <w:r w:rsidRPr="00F96F03">
        <w:rPr>
          <w:color w:val="auto"/>
        </w:rPr>
        <w:t>В помещении насосной станции (при наличии) должна быть вывешена общая схема противопожарного водоснабжения и схема обвязки насосов</w:t>
      </w:r>
      <w:r w:rsidRPr="00431EBD">
        <w:rPr>
          <w:color w:val="auto"/>
        </w:rPr>
        <w:t xml:space="preserve"> </w:t>
      </w:r>
      <w:r w:rsidRPr="00F96F03">
        <w:rPr>
          <w:color w:val="auto"/>
        </w:rPr>
        <w:t>с информацией о защищаемых помещениях, типе и количестве оросителей. На каждой задвижке и насосном пожарном агрегате должна быть табличка с информацией о защищаемых помещениях, типе и количестве пожарных оросителей.</w:t>
      </w:r>
    </w:p>
    <w:p w14:paraId="57091249" w14:textId="192A3E13" w:rsidR="00582DE6" w:rsidRPr="002C5B32" w:rsidRDefault="000C6170" w:rsidP="008E504B">
      <w:pPr>
        <w:pStyle w:val="33111"/>
        <w:numPr>
          <w:ilvl w:val="2"/>
          <w:numId w:val="9"/>
        </w:numPr>
        <w:tabs>
          <w:tab w:val="num" w:pos="1531"/>
        </w:tabs>
        <w:ind w:left="0"/>
        <w:rPr>
          <w:color w:val="auto"/>
        </w:rPr>
      </w:pPr>
      <w:r w:rsidRPr="002C5B32">
        <w:t xml:space="preserve">Отдел (специалисты) комплексной безопасности Томского НИМЦ инициирует проведение организациями, имеющими соответствующую лицензию, проверок работоспособности задвижек с электроприводом – не реже 2 раз в год. </w:t>
      </w:r>
      <w:r w:rsidR="00582DE6" w:rsidRPr="002C5B32">
        <w:t xml:space="preserve">Инженерно-технические службы Томского НИМЦ обеспечивают исправное состояние задвижек с электроприводом, установленных на обводных линиях водомерных устройств, а также пожарных основных рабочих и резервных пожарных насосных агрегатов на объектах защиты. </w:t>
      </w:r>
    </w:p>
    <w:p w14:paraId="120F684B" w14:textId="77777777" w:rsidR="00582DE6" w:rsidRPr="002C5B32" w:rsidRDefault="00582DE6" w:rsidP="008E504B">
      <w:pPr>
        <w:pStyle w:val="33111"/>
        <w:numPr>
          <w:ilvl w:val="2"/>
          <w:numId w:val="9"/>
        </w:numPr>
        <w:tabs>
          <w:tab w:val="num" w:pos="1531"/>
        </w:tabs>
        <w:ind w:left="0"/>
        <w:rPr>
          <w:color w:val="auto"/>
        </w:rPr>
      </w:pPr>
      <w:r w:rsidRPr="002C5B32">
        <w:rPr>
          <w:b/>
          <w:color w:val="auto"/>
        </w:rPr>
        <w:t>Запрещается</w:t>
      </w:r>
      <w:r w:rsidRPr="002C5B32">
        <w:rPr>
          <w:color w:val="auto"/>
        </w:rPr>
        <w:t xml:space="preserve"> использовать для хозяйственных и (или) производственных целей запас воды, предназначенный для нужд пожаротушения. </w:t>
      </w:r>
    </w:p>
    <w:p w14:paraId="7420BCB1" w14:textId="24C7E87F" w:rsidR="00582DE6" w:rsidRPr="002C5B32" w:rsidRDefault="00582DE6" w:rsidP="008E504B">
      <w:pPr>
        <w:pStyle w:val="33111"/>
        <w:numPr>
          <w:ilvl w:val="2"/>
          <w:numId w:val="9"/>
        </w:numPr>
        <w:tabs>
          <w:tab w:val="num" w:pos="1531"/>
        </w:tabs>
        <w:ind w:left="0"/>
        <w:rPr>
          <w:color w:val="auto"/>
        </w:rPr>
      </w:pPr>
      <w:r w:rsidRPr="002C5B32">
        <w:rPr>
          <w:color w:val="auto"/>
        </w:rPr>
        <w:t>Пожарные краны внутреннего противопожарного водопровода укомплектовываются исправными пожарными рукавами, ручными пожарными стволами и пожарными запорными клапанами</w:t>
      </w:r>
      <w:r w:rsidR="003C09EB" w:rsidRPr="002C5B32">
        <w:rPr>
          <w:color w:val="auto"/>
        </w:rPr>
        <w:t>.</w:t>
      </w:r>
      <w:r w:rsidRPr="002C5B32">
        <w:rPr>
          <w:color w:val="auto"/>
        </w:rPr>
        <w:t xml:space="preserve"> </w:t>
      </w:r>
      <w:r w:rsidR="003C09EB" w:rsidRPr="002C5B32">
        <w:rPr>
          <w:color w:val="auto"/>
        </w:rPr>
        <w:t>П</w:t>
      </w:r>
      <w:r w:rsidRPr="002C5B32">
        <w:rPr>
          <w:color w:val="auto"/>
        </w:rPr>
        <w:t xml:space="preserve">ерекатка пожарных рукавов </w:t>
      </w:r>
      <w:r w:rsidR="003C09EB" w:rsidRPr="002C5B32">
        <w:rPr>
          <w:color w:val="auto"/>
        </w:rPr>
        <w:t xml:space="preserve">проводится </w:t>
      </w:r>
      <w:r w:rsidRPr="002C5B32">
        <w:rPr>
          <w:color w:val="auto"/>
        </w:rPr>
        <w:t>(не реже 1 раза в год), с внесением информации в журнал эксплуатации систем противопожарной защиты (приложения 1</w:t>
      </w:r>
      <w:r w:rsidR="00227790" w:rsidRPr="002C5B32">
        <w:rPr>
          <w:color w:val="auto"/>
        </w:rPr>
        <w:t>0</w:t>
      </w:r>
      <w:r w:rsidRPr="002C5B32">
        <w:rPr>
          <w:color w:val="auto"/>
        </w:rPr>
        <w:t xml:space="preserve">). </w:t>
      </w:r>
    </w:p>
    <w:p w14:paraId="26F3BC07" w14:textId="77777777" w:rsidR="00582DE6" w:rsidRPr="00F96F03" w:rsidRDefault="00582DE6" w:rsidP="008E504B">
      <w:pPr>
        <w:pStyle w:val="33111"/>
        <w:numPr>
          <w:ilvl w:val="2"/>
          <w:numId w:val="9"/>
        </w:numPr>
        <w:tabs>
          <w:tab w:val="num" w:pos="1531"/>
        </w:tabs>
        <w:ind w:left="0"/>
        <w:rPr>
          <w:color w:val="auto"/>
        </w:rPr>
      </w:pPr>
      <w:r w:rsidRPr="002C5B32">
        <w:rPr>
          <w:color w:val="auto"/>
        </w:rPr>
        <w:t>Пожарный рукав должен быть присоединен к пожарному крану и пожарному</w:t>
      </w:r>
      <w:r w:rsidRPr="00F96F03">
        <w:rPr>
          <w:color w:val="auto"/>
        </w:rPr>
        <w:t xml:space="preserve"> стволу и размещаться в навесных, встроенных или приставных пожарных шкафах, имеющих элементы их фиксации в закрытом положении. </w:t>
      </w:r>
    </w:p>
    <w:p w14:paraId="6F811768" w14:textId="77777777" w:rsidR="00582DE6" w:rsidRDefault="00582DE6" w:rsidP="008E504B">
      <w:pPr>
        <w:pStyle w:val="33111"/>
        <w:numPr>
          <w:ilvl w:val="2"/>
          <w:numId w:val="9"/>
        </w:numPr>
        <w:tabs>
          <w:tab w:val="num" w:pos="1531"/>
        </w:tabs>
        <w:ind w:left="0"/>
        <w:rPr>
          <w:color w:val="auto"/>
        </w:rPr>
      </w:pPr>
      <w:r w:rsidRPr="00431EBD">
        <w:rPr>
          <w:noProof/>
          <w:color w:val="auto"/>
        </w:rPr>
        <w:lastRenderedPageBreak/>
        <w:drawing>
          <wp:anchor distT="0" distB="0" distL="0" distR="0" simplePos="0" relativeHeight="251682816" behindDoc="1" locked="0" layoutInCell="1" allowOverlap="1" wp14:anchorId="601A4067" wp14:editId="6A2593AB">
            <wp:simplePos x="0" y="0"/>
            <wp:positionH relativeFrom="page">
              <wp:posOffset>4476115</wp:posOffset>
            </wp:positionH>
            <wp:positionV relativeFrom="paragraph">
              <wp:posOffset>529590</wp:posOffset>
            </wp:positionV>
            <wp:extent cx="2661285" cy="1955800"/>
            <wp:effectExtent l="0" t="0" r="5715" b="6350"/>
            <wp:wrapNone/>
            <wp:docPr id="5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2661285" cy="1955800"/>
                    </a:xfrm>
                    <a:prstGeom prst="rect">
                      <a:avLst/>
                    </a:prstGeom>
                  </pic:spPr>
                </pic:pic>
              </a:graphicData>
            </a:graphic>
            <wp14:sizeRelH relativeFrom="margin">
              <wp14:pctWidth>0</wp14:pctWidth>
            </wp14:sizeRelH>
            <wp14:sizeRelV relativeFrom="margin">
              <wp14:pctHeight>0</wp14:pctHeight>
            </wp14:sizeRelV>
          </wp:anchor>
        </w:drawing>
      </w:r>
      <w:r w:rsidRPr="00F96F03">
        <w:rPr>
          <w:color w:val="auto"/>
        </w:rPr>
        <w:t>Пожарные шкафы (за исключением встроенных пожарных шкафов) крепятся к несущим или ограждающим строительным конструкциям, при этом обеспечивается открывание дверей шкаф</w:t>
      </w:r>
      <w:r>
        <w:rPr>
          <w:color w:val="auto"/>
        </w:rPr>
        <w:t>ов не менее чем на 90 градусов.</w:t>
      </w:r>
    </w:p>
    <w:p w14:paraId="466BD9D5" w14:textId="77777777" w:rsidR="00582DE6" w:rsidRPr="00705A10" w:rsidRDefault="00582DE6" w:rsidP="00582DE6">
      <w:pPr>
        <w:pStyle w:val="33111"/>
        <w:ind w:left="0"/>
        <w:rPr>
          <w:color w:val="auto"/>
        </w:rPr>
      </w:pPr>
      <w:r>
        <w:t>Чтобы</w:t>
      </w:r>
      <w:r w:rsidRPr="00705A10">
        <w:rPr>
          <w:spacing w:val="-3"/>
        </w:rPr>
        <w:t xml:space="preserve"> </w:t>
      </w:r>
      <w:r>
        <w:t>привести</w:t>
      </w:r>
      <w:r w:rsidRPr="00705A10">
        <w:rPr>
          <w:spacing w:val="-5"/>
        </w:rPr>
        <w:t xml:space="preserve"> </w:t>
      </w:r>
      <w:r>
        <w:t>в</w:t>
      </w:r>
      <w:r w:rsidRPr="00705A10">
        <w:rPr>
          <w:spacing w:val="-4"/>
        </w:rPr>
        <w:t xml:space="preserve"> </w:t>
      </w:r>
      <w:r>
        <w:t>действие</w:t>
      </w:r>
      <w:r w:rsidRPr="00705A10">
        <w:rPr>
          <w:spacing w:val="-2"/>
        </w:rPr>
        <w:t xml:space="preserve"> </w:t>
      </w:r>
      <w:r>
        <w:t>пожарный</w:t>
      </w:r>
      <w:r w:rsidRPr="00705A10">
        <w:rPr>
          <w:spacing w:val="-3"/>
        </w:rPr>
        <w:t xml:space="preserve"> </w:t>
      </w:r>
      <w:r>
        <w:t>кран,</w:t>
      </w:r>
      <w:r w:rsidRPr="00705A10">
        <w:rPr>
          <w:spacing w:val="-2"/>
        </w:rPr>
        <w:t xml:space="preserve"> </w:t>
      </w:r>
      <w:r>
        <w:t>необходимо:</w:t>
      </w:r>
    </w:p>
    <w:p w14:paraId="32908D55" w14:textId="77777777" w:rsidR="00582DE6" w:rsidRDefault="00582DE6" w:rsidP="00582DE6">
      <w:pPr>
        <w:pStyle w:val="33111"/>
        <w:numPr>
          <w:ilvl w:val="0"/>
          <w:numId w:val="0"/>
        </w:numPr>
        <w:tabs>
          <w:tab w:val="left" w:pos="426"/>
        </w:tabs>
      </w:pPr>
      <w:r>
        <w:t>а)</w:t>
      </w:r>
      <w:r>
        <w:rPr>
          <w:spacing w:val="-4"/>
        </w:rPr>
        <w:tab/>
      </w:r>
      <w:r>
        <w:t>сорвать</w:t>
      </w:r>
      <w:r w:rsidRPr="00705A10">
        <w:rPr>
          <w:spacing w:val="80"/>
          <w:w w:val="150"/>
        </w:rPr>
        <w:t xml:space="preserve"> </w:t>
      </w:r>
      <w:r>
        <w:t>пломбу,</w:t>
      </w:r>
      <w:r w:rsidRPr="00705A10">
        <w:rPr>
          <w:spacing w:val="80"/>
          <w:w w:val="150"/>
        </w:rPr>
        <w:t xml:space="preserve"> </w:t>
      </w:r>
      <w:r>
        <w:t>открыть</w:t>
      </w:r>
      <w:r w:rsidRPr="00705A10">
        <w:rPr>
          <w:spacing w:val="80"/>
          <w:w w:val="150"/>
        </w:rPr>
        <w:t xml:space="preserve"> </w:t>
      </w:r>
      <w:r>
        <w:t>дверцу</w:t>
      </w:r>
      <w:r>
        <w:rPr>
          <w:spacing w:val="-5"/>
        </w:rPr>
        <w:t xml:space="preserve"> </w:t>
      </w:r>
      <w:r>
        <w:t>пожарного</w:t>
      </w:r>
      <w:r>
        <w:rPr>
          <w:spacing w:val="1"/>
        </w:rPr>
        <w:t xml:space="preserve"> </w:t>
      </w:r>
      <w:r>
        <w:rPr>
          <w:spacing w:val="-2"/>
        </w:rPr>
        <w:t>шкафа;</w:t>
      </w:r>
    </w:p>
    <w:p w14:paraId="6E8ABE42" w14:textId="77777777" w:rsidR="00582DE6" w:rsidRDefault="00582DE6" w:rsidP="00582DE6">
      <w:pPr>
        <w:pStyle w:val="33111"/>
        <w:numPr>
          <w:ilvl w:val="0"/>
          <w:numId w:val="0"/>
        </w:numPr>
        <w:tabs>
          <w:tab w:val="left" w:pos="426"/>
        </w:tabs>
      </w:pPr>
      <w:r>
        <w:t>б)</w:t>
      </w:r>
      <w:r>
        <w:rPr>
          <w:spacing w:val="80"/>
          <w:w w:val="150"/>
        </w:rPr>
        <w:tab/>
      </w:r>
      <w:r>
        <w:t>достать</w:t>
      </w:r>
      <w:r>
        <w:rPr>
          <w:spacing w:val="-7"/>
        </w:rPr>
        <w:t xml:space="preserve"> </w:t>
      </w:r>
      <w:r>
        <w:t>и</w:t>
      </w:r>
      <w:r>
        <w:rPr>
          <w:spacing w:val="-8"/>
        </w:rPr>
        <w:t xml:space="preserve"> </w:t>
      </w:r>
      <w:r>
        <w:t>размотать</w:t>
      </w:r>
      <w:r>
        <w:rPr>
          <w:spacing w:val="-8"/>
        </w:rPr>
        <w:t xml:space="preserve"> </w:t>
      </w:r>
      <w:r>
        <w:t>пожарный</w:t>
      </w:r>
      <w:r>
        <w:rPr>
          <w:spacing w:val="-7"/>
        </w:rPr>
        <w:t xml:space="preserve"> </w:t>
      </w:r>
      <w:r>
        <w:t>рукав;</w:t>
      </w:r>
    </w:p>
    <w:p w14:paraId="5BB1D5A6" w14:textId="77777777" w:rsidR="00582DE6" w:rsidRDefault="00582DE6" w:rsidP="00582DE6">
      <w:pPr>
        <w:pStyle w:val="33111"/>
        <w:numPr>
          <w:ilvl w:val="0"/>
          <w:numId w:val="0"/>
        </w:numPr>
        <w:tabs>
          <w:tab w:val="left" w:pos="426"/>
        </w:tabs>
      </w:pPr>
      <w:r>
        <w:t>в)</w:t>
      </w:r>
      <w:r>
        <w:rPr>
          <w:spacing w:val="-9"/>
        </w:rPr>
        <w:tab/>
      </w:r>
      <w:r>
        <w:t>открыть вентиль пожарного клапана;</w:t>
      </w:r>
    </w:p>
    <w:p w14:paraId="505E1BE4" w14:textId="77777777" w:rsidR="00582DE6" w:rsidRDefault="00582DE6" w:rsidP="00582DE6">
      <w:pPr>
        <w:pStyle w:val="33111"/>
        <w:numPr>
          <w:ilvl w:val="0"/>
          <w:numId w:val="0"/>
        </w:numPr>
        <w:tabs>
          <w:tab w:val="left" w:pos="426"/>
        </w:tabs>
      </w:pPr>
      <w:r>
        <w:t>г)</w:t>
      </w:r>
      <w:r>
        <w:tab/>
        <w:t xml:space="preserve">если в здании есть насос-повыситель, </w:t>
      </w:r>
    </w:p>
    <w:p w14:paraId="4560EAD2" w14:textId="77777777" w:rsidR="00582DE6" w:rsidRDefault="00582DE6" w:rsidP="00582DE6">
      <w:pPr>
        <w:pStyle w:val="33111"/>
        <w:numPr>
          <w:ilvl w:val="0"/>
          <w:numId w:val="0"/>
        </w:numPr>
        <w:tabs>
          <w:tab w:val="left" w:pos="426"/>
        </w:tabs>
      </w:pPr>
      <w:r>
        <w:t>необходимо нажать на кнопку</w:t>
      </w:r>
      <w:r>
        <w:rPr>
          <w:spacing w:val="-6"/>
        </w:rPr>
        <w:t xml:space="preserve"> </w:t>
      </w:r>
      <w:r>
        <w:t>включения насоса.</w:t>
      </w:r>
    </w:p>
    <w:p w14:paraId="321D50D5" w14:textId="77777777" w:rsidR="00582DE6" w:rsidRDefault="00582DE6" w:rsidP="00582DE6">
      <w:pPr>
        <w:pStyle w:val="33111"/>
        <w:numPr>
          <w:ilvl w:val="0"/>
          <w:numId w:val="0"/>
        </w:numPr>
        <w:tabs>
          <w:tab w:val="left" w:pos="426"/>
        </w:tabs>
      </w:pPr>
    </w:p>
    <w:p w14:paraId="29B2CD5A" w14:textId="77777777" w:rsidR="00582DE6" w:rsidRDefault="00582DE6" w:rsidP="00582DE6">
      <w:pPr>
        <w:pStyle w:val="33111"/>
        <w:numPr>
          <w:ilvl w:val="0"/>
          <w:numId w:val="0"/>
        </w:numPr>
        <w:rPr>
          <w:color w:val="auto"/>
        </w:rPr>
      </w:pPr>
    </w:p>
    <w:p w14:paraId="4B7CC498" w14:textId="77777777" w:rsidR="00582DE6" w:rsidRDefault="00582DE6" w:rsidP="00582DE6">
      <w:pPr>
        <w:pStyle w:val="33111"/>
        <w:numPr>
          <w:ilvl w:val="0"/>
          <w:numId w:val="0"/>
        </w:numPr>
        <w:rPr>
          <w:color w:val="auto"/>
        </w:rPr>
      </w:pPr>
    </w:p>
    <w:p w14:paraId="0C8EDF54" w14:textId="77777777" w:rsidR="00582DE6" w:rsidRPr="00F96F03" w:rsidRDefault="00582DE6" w:rsidP="00582DE6">
      <w:pPr>
        <w:pStyle w:val="33111"/>
        <w:numPr>
          <w:ilvl w:val="0"/>
          <w:numId w:val="0"/>
        </w:numPr>
        <w:ind w:left="567"/>
        <w:rPr>
          <w:color w:val="auto"/>
        </w:rPr>
      </w:pPr>
    </w:p>
    <w:p w14:paraId="34F4A89B" w14:textId="6A9D84DD" w:rsidR="00412D22" w:rsidRDefault="00412D22" w:rsidP="00AF55FB">
      <w:pPr>
        <w:spacing w:after="160" w:line="259" w:lineRule="auto"/>
        <w:jc w:val="left"/>
        <w:rPr>
          <w:color w:val="auto"/>
        </w:rPr>
      </w:pPr>
      <w:r>
        <w:rPr>
          <w:color w:val="auto"/>
        </w:rPr>
        <w:br w:type="page"/>
      </w:r>
    </w:p>
    <w:p w14:paraId="61A009F9" w14:textId="0DF48D55" w:rsidR="00983239" w:rsidRPr="00F96F03" w:rsidRDefault="00F10C5F" w:rsidP="008E504B">
      <w:pPr>
        <w:pStyle w:val="2211"/>
        <w:numPr>
          <w:ilvl w:val="1"/>
          <w:numId w:val="9"/>
        </w:numPr>
        <w:rPr>
          <w:color w:val="auto"/>
        </w:rPr>
      </w:pPr>
      <w:bookmarkStart w:id="140" w:name="_Toc102659901"/>
      <w:bookmarkStart w:id="141" w:name="_Toc185925300"/>
      <w:r w:rsidRPr="00F96F03">
        <w:rPr>
          <w:color w:val="auto"/>
        </w:rPr>
        <w:lastRenderedPageBreak/>
        <w:t>Порядок содержания установок и систем противопожарной защиты</w:t>
      </w:r>
      <w:bookmarkEnd w:id="140"/>
      <w:bookmarkEnd w:id="141"/>
      <w:r w:rsidRPr="00F96F03">
        <w:rPr>
          <w:color w:val="auto"/>
        </w:rPr>
        <w:t xml:space="preserve"> </w:t>
      </w:r>
    </w:p>
    <w:p w14:paraId="25FDD3D8" w14:textId="327CD9D4" w:rsidR="00D92139" w:rsidRPr="002C5B32" w:rsidRDefault="00D92139" w:rsidP="008E504B">
      <w:pPr>
        <w:pStyle w:val="33111"/>
        <w:numPr>
          <w:ilvl w:val="2"/>
          <w:numId w:val="9"/>
        </w:numPr>
        <w:tabs>
          <w:tab w:val="num" w:pos="1531"/>
        </w:tabs>
        <w:ind w:left="0"/>
        <w:rPr>
          <w:color w:val="auto"/>
        </w:rPr>
      </w:pPr>
      <w:r w:rsidRPr="002C5B32">
        <w:t xml:space="preserve">Отдел (специалисты) комплексной безопасности Томского НИМЦ совместно с инженерно-техническими службами Томского НИМЦ </w:t>
      </w:r>
      <w:r w:rsidR="00954882" w:rsidRPr="002C5B32">
        <w:rPr>
          <w:color w:val="auto"/>
        </w:rPr>
        <w:t>иницииру</w:t>
      </w:r>
      <w:r w:rsidRPr="002C5B32">
        <w:rPr>
          <w:color w:val="auto"/>
        </w:rPr>
        <w:t xml:space="preserve">ют </w:t>
      </w:r>
      <w:r w:rsidR="00954882" w:rsidRPr="002C5B32">
        <w:rPr>
          <w:color w:val="auto"/>
        </w:rPr>
        <w:t xml:space="preserve">проведение </w:t>
      </w:r>
      <w:r w:rsidRPr="002C5B32">
        <w:rPr>
          <w:color w:val="auto"/>
        </w:rPr>
        <w:t>работы по ремонту, техническому обслуживанию и эксплуатации средств обеспечения пожарной безопасности и пожаротушения, обеспечивающие исправное состояние указанных средств. Работы осуществляются с учетом инструкции изготовителя на технические средства, функционирующие в составе систем противопожарной защиты.</w:t>
      </w:r>
    </w:p>
    <w:p w14:paraId="0846FF02" w14:textId="77777777" w:rsidR="00954882" w:rsidRPr="002C5B32" w:rsidRDefault="00954882" w:rsidP="008E504B">
      <w:pPr>
        <w:pStyle w:val="33111"/>
        <w:numPr>
          <w:ilvl w:val="2"/>
          <w:numId w:val="9"/>
        </w:numPr>
        <w:tabs>
          <w:tab w:val="num" w:pos="993"/>
          <w:tab w:val="num" w:pos="1531"/>
        </w:tabs>
        <w:ind w:left="0"/>
        <w:rPr>
          <w:color w:val="auto"/>
        </w:rPr>
      </w:pPr>
      <w:r w:rsidRPr="002C5B32">
        <w:rPr>
          <w:color w:val="auto"/>
        </w:rPr>
        <w:t xml:space="preserve">К выполнению работ по монтажу, техническому обслуживанию и ремонту средств обеспечения пожарной безопасности и пожаротушения привлекаются организации или индивидуальные предприниматели, имеющие специальное разрешение, если его наличие предусмотрено законодательством Российской Федерации. </w:t>
      </w:r>
    </w:p>
    <w:p w14:paraId="15B4C9BB" w14:textId="77777777" w:rsidR="00D92139" w:rsidRPr="00431EBD" w:rsidRDefault="00D92139" w:rsidP="008E504B">
      <w:pPr>
        <w:pStyle w:val="33111"/>
        <w:numPr>
          <w:ilvl w:val="2"/>
          <w:numId w:val="9"/>
        </w:numPr>
        <w:tabs>
          <w:tab w:val="num" w:pos="993"/>
          <w:tab w:val="num" w:pos="1531"/>
        </w:tabs>
        <w:ind w:left="0"/>
        <w:rPr>
          <w:color w:val="auto"/>
        </w:rPr>
      </w:pPr>
      <w:r w:rsidRPr="00431EBD">
        <w:rPr>
          <w:color w:val="auto"/>
        </w:rPr>
        <w:t xml:space="preserve">При эксплуатации средств обеспечения пожарной безопасности и пожаротушения сверх срока службы, установленного изготовителем (поставщиком), и при отсутствии информации изготовителя (поставщика) о возможности дальнейшей эксплуатации обеспечивается ежегодное проведение испытаний средств обеспечения пожарной безопасности и пожаротушения до их замены в установленном порядке. </w:t>
      </w:r>
    </w:p>
    <w:p w14:paraId="53ABD09E" w14:textId="4F52B9A8" w:rsidR="00D92139" w:rsidRPr="00F96F03" w:rsidRDefault="00D92139" w:rsidP="008E504B">
      <w:pPr>
        <w:pStyle w:val="33111"/>
        <w:numPr>
          <w:ilvl w:val="2"/>
          <w:numId w:val="9"/>
        </w:numPr>
        <w:tabs>
          <w:tab w:val="num" w:pos="993"/>
          <w:tab w:val="num" w:pos="1531"/>
        </w:tabs>
        <w:ind w:left="0"/>
        <w:rPr>
          <w:color w:val="auto"/>
        </w:rPr>
      </w:pPr>
      <w:r w:rsidRPr="00F96F03">
        <w:rPr>
          <w:color w:val="auto"/>
        </w:rPr>
        <w:t xml:space="preserve">Информация о работах, проводимых со средствами обеспечения пожарной безопасности и пожаротушения, вносится в журнал эксплуатации систем противопожарной защиты </w:t>
      </w:r>
      <w:r>
        <w:rPr>
          <w:color w:val="auto"/>
        </w:rPr>
        <w:t>(</w:t>
      </w:r>
      <w:r w:rsidRPr="00F96F03">
        <w:rPr>
          <w:color w:val="auto"/>
        </w:rPr>
        <w:t>приложения 1</w:t>
      </w:r>
      <w:r w:rsidR="00227790">
        <w:rPr>
          <w:color w:val="auto"/>
        </w:rPr>
        <w:t>0</w:t>
      </w:r>
      <w:r w:rsidRPr="00F96F03">
        <w:rPr>
          <w:color w:val="auto"/>
        </w:rPr>
        <w:t xml:space="preserve">). </w:t>
      </w:r>
    </w:p>
    <w:p w14:paraId="016F1465" w14:textId="77777777" w:rsidR="00D92139" w:rsidRDefault="00D92139" w:rsidP="008E504B">
      <w:pPr>
        <w:pStyle w:val="33111"/>
        <w:numPr>
          <w:ilvl w:val="2"/>
          <w:numId w:val="9"/>
        </w:numPr>
        <w:tabs>
          <w:tab w:val="num" w:pos="993"/>
          <w:tab w:val="num" w:pos="1531"/>
        </w:tabs>
        <w:ind w:left="0"/>
        <w:rPr>
          <w:color w:val="auto"/>
        </w:rPr>
      </w:pPr>
      <w:r w:rsidRPr="00F96F03">
        <w:rPr>
          <w:color w:val="auto"/>
        </w:rPr>
        <w:t xml:space="preserve">При монтаже, ремонте, техническом обслуживании и эксплуатации средств обеспечения пожарной безопасности и пожаротушения должны соблюдаться проектные решения и (или) специальные технические условия, а также регламент технического обслуживания указанных систем, </w:t>
      </w:r>
      <w:r>
        <w:rPr>
          <w:color w:val="auto"/>
        </w:rPr>
        <w:t>который</w:t>
      </w:r>
      <w:r w:rsidRPr="00F96F03">
        <w:rPr>
          <w:color w:val="auto"/>
        </w:rPr>
        <w:t xml:space="preserve"> составляется</w:t>
      </w:r>
      <w:r>
        <w:rPr>
          <w:color w:val="auto"/>
        </w:rPr>
        <w:t>,</w:t>
      </w:r>
      <w:r w:rsidRPr="00F96F03">
        <w:rPr>
          <w:color w:val="auto"/>
        </w:rPr>
        <w:t xml:space="preserve"> в том числе с учетом требований технической документации изготовителя технических средств</w:t>
      </w:r>
      <w:r>
        <w:rPr>
          <w:color w:val="auto"/>
        </w:rPr>
        <w:t>.</w:t>
      </w:r>
    </w:p>
    <w:p w14:paraId="23451CED" w14:textId="56ED81E6" w:rsidR="00D92139" w:rsidRPr="00F96F03" w:rsidRDefault="00D92139" w:rsidP="008E504B">
      <w:pPr>
        <w:pStyle w:val="33111"/>
        <w:numPr>
          <w:ilvl w:val="2"/>
          <w:numId w:val="9"/>
        </w:numPr>
        <w:tabs>
          <w:tab w:val="num" w:pos="993"/>
          <w:tab w:val="num" w:pos="1531"/>
        </w:tabs>
        <w:ind w:left="0"/>
        <w:rPr>
          <w:color w:val="auto"/>
        </w:rPr>
      </w:pPr>
      <w:r w:rsidRPr="00F96F03">
        <w:rPr>
          <w:color w:val="auto"/>
        </w:rPr>
        <w:t>Техническая документация на системы противопожарной защиты, в том числе технические средства, функционирующие в составе указанных систем, и результаты пусконаладочных испытаний указанных систем должны храниться непосредственно на объекте</w:t>
      </w:r>
      <w:r>
        <w:rPr>
          <w:color w:val="auto"/>
        </w:rPr>
        <w:t xml:space="preserve"> защиты</w:t>
      </w:r>
      <w:r w:rsidRPr="00B11071">
        <w:rPr>
          <w:color w:val="auto"/>
        </w:rPr>
        <w:t xml:space="preserve"> </w:t>
      </w:r>
      <w:r>
        <w:rPr>
          <w:color w:val="auto"/>
        </w:rPr>
        <w:t xml:space="preserve">Томского </w:t>
      </w:r>
      <w:r w:rsidR="00C446F8">
        <w:t>НИМЦ / Филиал</w:t>
      </w:r>
      <w:r w:rsidR="00F46A19">
        <w:t>ов</w:t>
      </w:r>
      <w:r w:rsidRPr="00F96F03">
        <w:rPr>
          <w:color w:val="auto"/>
        </w:rPr>
        <w:t xml:space="preserve">. </w:t>
      </w:r>
    </w:p>
    <w:p w14:paraId="2D737B97" w14:textId="77777777" w:rsidR="00D92139" w:rsidRPr="00F96F03" w:rsidRDefault="00D92139" w:rsidP="008E504B">
      <w:pPr>
        <w:pStyle w:val="33111"/>
        <w:numPr>
          <w:ilvl w:val="2"/>
          <w:numId w:val="9"/>
        </w:numPr>
        <w:tabs>
          <w:tab w:val="num" w:pos="993"/>
          <w:tab w:val="num" w:pos="1531"/>
        </w:tabs>
        <w:ind w:left="0"/>
        <w:rPr>
          <w:color w:val="auto"/>
        </w:rPr>
      </w:pPr>
      <w:r w:rsidRPr="00F96F03">
        <w:rPr>
          <w:color w:val="auto"/>
        </w:rPr>
        <w:t xml:space="preserve">Перевод средств обеспечения пожарной безопасности и пожаротушения с автоматического пуска на ручной, а также отключение отдельных линий (зон) защиты </w:t>
      </w:r>
      <w:r w:rsidRPr="0086168C">
        <w:rPr>
          <w:b/>
          <w:color w:val="auto"/>
        </w:rPr>
        <w:t>запрещается</w:t>
      </w:r>
      <w:r w:rsidRPr="00F96F03">
        <w:rPr>
          <w:color w:val="auto"/>
        </w:rPr>
        <w:t xml:space="preserve">, за исключением случаев перевода с автоматического пуска на ручной при проведении мероприятий с применением специальных сценических эффектов, профессиональных пиротехнических изделий и огневых эффектов, а также регламентных работ по монтажу (демонтажу) соответствующего оборудования и изделий. При этом технический персонал приказом руководителя объекта переводится в усиленный режим работы. Кроме того, должен быть реализован комплекс дополнительных инженерно-технических и организационных мероприятий, направленных на обеспечение безопасности людей. </w:t>
      </w:r>
    </w:p>
    <w:p w14:paraId="425916A0" w14:textId="4336D4A4" w:rsidR="00D92139" w:rsidRPr="00F96F03" w:rsidRDefault="00D92139" w:rsidP="008E504B">
      <w:pPr>
        <w:pStyle w:val="33111"/>
        <w:numPr>
          <w:ilvl w:val="2"/>
          <w:numId w:val="9"/>
        </w:numPr>
        <w:tabs>
          <w:tab w:val="num" w:pos="993"/>
          <w:tab w:val="num" w:pos="1531"/>
        </w:tabs>
        <w:ind w:left="0"/>
        <w:rPr>
          <w:color w:val="auto"/>
        </w:rPr>
      </w:pPr>
      <w:r w:rsidRPr="00F96F03">
        <w:rPr>
          <w:color w:val="auto"/>
        </w:rPr>
        <w:t xml:space="preserve">В период выполнения работ по техническому обслуживанию или ремонту, связанных с отключением систем противопожарной защиты или их элементов, руководитель структурного подразделения принимает необходимые меры по защите объекта </w:t>
      </w:r>
      <w:r>
        <w:rPr>
          <w:color w:val="auto"/>
        </w:rPr>
        <w:t xml:space="preserve">Томского </w:t>
      </w:r>
      <w:r w:rsidR="00C446F8">
        <w:t>НИМЦ / Филиала</w:t>
      </w:r>
      <w:r w:rsidRPr="00F96F03">
        <w:rPr>
          <w:color w:val="auto"/>
        </w:rPr>
        <w:t xml:space="preserve"> и находящихся в нём людей от пожара</w:t>
      </w:r>
      <w:r w:rsidRPr="00431EBD">
        <w:rPr>
          <w:color w:val="auto"/>
        </w:rPr>
        <w:t xml:space="preserve"> </w:t>
      </w:r>
      <w:r w:rsidRPr="00F96F03">
        <w:rPr>
          <w:color w:val="auto"/>
        </w:rPr>
        <w:t xml:space="preserve">на период проведения работ. </w:t>
      </w:r>
    </w:p>
    <w:p w14:paraId="6EC5D43F" w14:textId="77777777" w:rsidR="00D92139" w:rsidRPr="00F96F03" w:rsidRDefault="00D92139" w:rsidP="008E504B">
      <w:pPr>
        <w:pStyle w:val="33111"/>
        <w:numPr>
          <w:ilvl w:val="2"/>
          <w:numId w:val="9"/>
        </w:numPr>
        <w:tabs>
          <w:tab w:val="num" w:pos="993"/>
          <w:tab w:val="num" w:pos="1531"/>
        </w:tabs>
        <w:ind w:left="0"/>
        <w:rPr>
          <w:color w:val="auto"/>
        </w:rPr>
      </w:pPr>
      <w:r w:rsidRPr="00F96F03">
        <w:rPr>
          <w:color w:val="auto"/>
        </w:rPr>
        <w:t xml:space="preserve">Не допускается выполнение работ по техническому обслуживанию или ремонту, связанных с отключением систем противопожарной защиты или их элементов, в период проведения мероприятий с массовым пребыванием людей. </w:t>
      </w:r>
    </w:p>
    <w:p w14:paraId="366C6E6C" w14:textId="2FA7594F" w:rsidR="00D92139" w:rsidRPr="00F96F03" w:rsidRDefault="00D92139" w:rsidP="008E504B">
      <w:pPr>
        <w:pStyle w:val="33111"/>
        <w:numPr>
          <w:ilvl w:val="2"/>
          <w:numId w:val="9"/>
        </w:numPr>
        <w:tabs>
          <w:tab w:val="num" w:pos="993"/>
          <w:tab w:val="num" w:pos="1531"/>
        </w:tabs>
        <w:ind w:left="0"/>
        <w:rPr>
          <w:color w:val="auto"/>
        </w:rPr>
      </w:pPr>
      <w:r w:rsidRPr="00F96F03">
        <w:rPr>
          <w:color w:val="auto"/>
        </w:rPr>
        <w:lastRenderedPageBreak/>
        <w:t xml:space="preserve">В помещении диспетчерского пункта (пост охраны, вахта) на охраняемом объекте </w:t>
      </w:r>
      <w:r>
        <w:rPr>
          <w:color w:val="auto"/>
        </w:rPr>
        <w:t xml:space="preserve">Томского </w:t>
      </w:r>
      <w:r w:rsidR="00C446F8">
        <w:t>НИМЦ / Филиала</w:t>
      </w:r>
      <w:r w:rsidRPr="00F96F03">
        <w:rPr>
          <w:color w:val="auto"/>
        </w:rPr>
        <w:t xml:space="preserve"> должна быть Инструкция о порядке действия дежурного персонала при получении сигналов о пожаре и неисправности установок (устройств, систем) противопожарной защиты объекта </w:t>
      </w:r>
      <w:r>
        <w:rPr>
          <w:color w:val="auto"/>
        </w:rPr>
        <w:t xml:space="preserve">Томского </w:t>
      </w:r>
      <w:r w:rsidR="00C446F8">
        <w:t>НИМЦ / Филиала</w:t>
      </w:r>
      <w:r w:rsidRPr="00F96F03">
        <w:rPr>
          <w:color w:val="auto"/>
        </w:rPr>
        <w:t xml:space="preserve"> (приложение </w:t>
      </w:r>
      <w:r w:rsidR="00227790">
        <w:rPr>
          <w:color w:val="auto"/>
        </w:rPr>
        <w:t>5</w:t>
      </w:r>
      <w:r w:rsidRPr="00F96F03">
        <w:rPr>
          <w:color w:val="auto"/>
        </w:rPr>
        <w:t xml:space="preserve">). </w:t>
      </w:r>
    </w:p>
    <w:p w14:paraId="78D4F0AF" w14:textId="77777777" w:rsidR="00D92139" w:rsidRPr="00F96F03" w:rsidRDefault="00D92139" w:rsidP="008E504B">
      <w:pPr>
        <w:pStyle w:val="33111"/>
        <w:numPr>
          <w:ilvl w:val="2"/>
          <w:numId w:val="9"/>
        </w:numPr>
        <w:tabs>
          <w:tab w:val="num" w:pos="993"/>
          <w:tab w:val="num" w:pos="1531"/>
        </w:tabs>
        <w:ind w:left="0"/>
        <w:rPr>
          <w:color w:val="auto"/>
        </w:rPr>
      </w:pPr>
      <w:r w:rsidRPr="00F96F03">
        <w:rPr>
          <w:color w:val="auto"/>
        </w:rPr>
        <w:t xml:space="preserve">Диспетчерский пункт (пост охраны, вахта) обеспечивается телефонной связью и исправными ручными электрическими фонарями из расчета не менее 1 фонаря на каждого дежурного, средствами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 </w:t>
      </w:r>
    </w:p>
    <w:p w14:paraId="1C226668" w14:textId="77777777" w:rsidR="00D92139" w:rsidRPr="004A479F" w:rsidRDefault="00D92139" w:rsidP="00D92139">
      <w:pPr>
        <w:pStyle w:val="33111"/>
        <w:ind w:left="0"/>
        <w:rPr>
          <w:color w:val="auto"/>
          <w:u w:val="single"/>
        </w:rPr>
      </w:pPr>
      <w:r w:rsidRPr="0086168C">
        <w:rPr>
          <w:b/>
          <w:color w:val="auto"/>
          <w:u w:val="single"/>
        </w:rPr>
        <w:t>Запрещается</w:t>
      </w:r>
      <w:r w:rsidRPr="004A479F">
        <w:rPr>
          <w:color w:val="auto"/>
          <w:u w:val="single"/>
        </w:rPr>
        <w:t xml:space="preserve">: </w:t>
      </w:r>
    </w:p>
    <w:p w14:paraId="6EBF6EEF" w14:textId="77777777" w:rsidR="00D92139" w:rsidRPr="00F96F03" w:rsidRDefault="00D92139" w:rsidP="008E504B">
      <w:pPr>
        <w:pStyle w:val="13"/>
        <w:numPr>
          <w:ilvl w:val="0"/>
          <w:numId w:val="10"/>
        </w:numPr>
        <w:tabs>
          <w:tab w:val="left" w:pos="993"/>
        </w:tabs>
        <w:ind w:left="0" w:firstLine="567"/>
        <w:rPr>
          <w:color w:val="auto"/>
        </w:rPr>
      </w:pPr>
      <w:r w:rsidRPr="00F96F03">
        <w:rPr>
          <w:color w:val="auto"/>
        </w:rPr>
        <w:t xml:space="preserve">демонтировать и разбирать или каким-либо образом портить пожарные извещатели, ручные пожарные извещатели, приёмно-контрольные приборы, речевые и световые пожарные оповещатели; </w:t>
      </w:r>
    </w:p>
    <w:p w14:paraId="410FA7C8" w14:textId="77777777" w:rsidR="00D92139" w:rsidRPr="00F96F03" w:rsidRDefault="00D92139" w:rsidP="008E504B">
      <w:pPr>
        <w:pStyle w:val="13"/>
        <w:numPr>
          <w:ilvl w:val="0"/>
          <w:numId w:val="10"/>
        </w:numPr>
        <w:tabs>
          <w:tab w:val="left" w:pos="993"/>
        </w:tabs>
        <w:ind w:left="0" w:firstLine="567"/>
        <w:rPr>
          <w:color w:val="auto"/>
        </w:rPr>
      </w:pPr>
      <w:r w:rsidRPr="00F96F03">
        <w:rPr>
          <w:color w:val="auto"/>
        </w:rPr>
        <w:t xml:space="preserve">нажимать ручные пожарные извещатели (кроме случая возникновения пожара или обнаружения признаков горения). </w:t>
      </w:r>
    </w:p>
    <w:p w14:paraId="40ADB12B" w14:textId="10A47F4C" w:rsidR="00D92139" w:rsidRDefault="00D92139">
      <w:pPr>
        <w:spacing w:after="160" w:line="259" w:lineRule="auto"/>
        <w:ind w:firstLine="0"/>
        <w:jc w:val="left"/>
        <w:rPr>
          <w:color w:val="auto"/>
        </w:rPr>
      </w:pPr>
      <w:r>
        <w:rPr>
          <w:color w:val="auto"/>
        </w:rPr>
        <w:br w:type="page"/>
      </w:r>
    </w:p>
    <w:p w14:paraId="31DB9DBF" w14:textId="7F2CCFD9" w:rsidR="00983239" w:rsidRPr="00F96F03" w:rsidRDefault="00574F20" w:rsidP="00AF55FB">
      <w:pPr>
        <w:pStyle w:val="11"/>
        <w:jc w:val="both"/>
        <w:rPr>
          <w:color w:val="auto"/>
        </w:rPr>
      </w:pPr>
      <w:bookmarkStart w:id="142" w:name="_Toc102659902"/>
      <w:bookmarkStart w:id="143" w:name="_Toc185925301"/>
      <w:r w:rsidRPr="00F96F03">
        <w:rPr>
          <w:color w:val="auto"/>
        </w:rPr>
        <w:lastRenderedPageBreak/>
        <w:t>Обязанности и действия при пожаре работников</w:t>
      </w:r>
      <w:r w:rsidR="00AF6657">
        <w:rPr>
          <w:color w:val="auto"/>
        </w:rPr>
        <w:t xml:space="preserve"> Томского </w:t>
      </w:r>
      <w:r w:rsidR="00C446F8">
        <w:t>НИМЦ / Филиала</w:t>
      </w:r>
      <w:r w:rsidRPr="00F96F03">
        <w:rPr>
          <w:color w:val="auto"/>
        </w:rPr>
        <w:t>, арендаторов, представителей сторонних (подрядных) организаций, и иных лиц</w:t>
      </w:r>
      <w:bookmarkEnd w:id="142"/>
      <w:bookmarkEnd w:id="143"/>
      <w:r w:rsidR="00C446F8">
        <w:rPr>
          <w:color w:val="auto"/>
        </w:rPr>
        <w:t>.</w:t>
      </w:r>
    </w:p>
    <w:p w14:paraId="1FA208FC" w14:textId="7D9F8E32" w:rsidR="00B74F56" w:rsidRPr="00C446F8" w:rsidRDefault="00AF6657" w:rsidP="007213DC">
      <w:pPr>
        <w:pStyle w:val="13"/>
      </w:pPr>
      <w:bookmarkStart w:id="144" w:name="_Toc181092314"/>
      <w:bookmarkStart w:id="145" w:name="_Toc181193833"/>
      <w:bookmarkStart w:id="146" w:name="_Toc181706346"/>
      <w:bookmarkStart w:id="147" w:name="_Toc185420359"/>
      <w:bookmarkStart w:id="148" w:name="_Toc185925302"/>
      <w:r w:rsidRPr="00C446F8">
        <w:t xml:space="preserve">Все работники Томского </w:t>
      </w:r>
      <w:r w:rsidR="00C446F8" w:rsidRPr="00C446F8">
        <w:t>НИМЦ / Филиала</w:t>
      </w:r>
      <w:r w:rsidR="00F10C5F" w:rsidRPr="00C446F8">
        <w:t xml:space="preserve">, арендаторы, представители сторонних (подрядных) организаций, осуществляющие свою деятельность на территории </w:t>
      </w:r>
      <w:r w:rsidRPr="00C446F8">
        <w:t xml:space="preserve">объектов защиты Томского </w:t>
      </w:r>
      <w:r w:rsidR="00C446F8" w:rsidRPr="00C446F8">
        <w:t>НИМЦ / Филиала</w:t>
      </w:r>
      <w:r w:rsidR="00F10C5F" w:rsidRPr="00C446F8">
        <w:t xml:space="preserve">, обязаны знать и действовать при пожаре в соответствии с Инструкцией об обязанностях и действиях работников, </w:t>
      </w:r>
      <w:r w:rsidRPr="00C446F8">
        <w:t xml:space="preserve">Томского </w:t>
      </w:r>
      <w:r w:rsidR="00C446F8" w:rsidRPr="00C446F8">
        <w:t>НИМЦ / Филиала</w:t>
      </w:r>
      <w:r w:rsidR="00F10C5F" w:rsidRPr="00C446F8">
        <w:t xml:space="preserve">, арендаторов, представителей сторонних (подрядных) организаций, и иных лиц по эвакуации людей при пожаре (приложение </w:t>
      </w:r>
      <w:r w:rsidR="00227790" w:rsidRPr="00C446F8">
        <w:t>6</w:t>
      </w:r>
      <w:r w:rsidR="00F10C5F" w:rsidRPr="00C446F8">
        <w:t>).</w:t>
      </w:r>
      <w:bookmarkEnd w:id="144"/>
      <w:bookmarkEnd w:id="145"/>
      <w:bookmarkEnd w:id="146"/>
      <w:bookmarkEnd w:id="147"/>
      <w:bookmarkEnd w:id="148"/>
    </w:p>
    <w:p w14:paraId="513F7DA8" w14:textId="044B9609" w:rsidR="0001471B" w:rsidRPr="00F96F03" w:rsidRDefault="0001471B" w:rsidP="00B74F56">
      <w:pPr>
        <w:pStyle w:val="2211"/>
        <w:tabs>
          <w:tab w:val="clear" w:pos="1248"/>
        </w:tabs>
        <w:ind w:left="567" w:firstLine="0"/>
        <w:outlineLvl w:val="9"/>
        <w:rPr>
          <w:b w:val="0"/>
          <w:color w:val="auto"/>
        </w:rPr>
      </w:pPr>
      <w:r w:rsidRPr="00F96F03">
        <w:rPr>
          <w:b w:val="0"/>
          <w:color w:val="auto"/>
        </w:rPr>
        <w:br w:type="page"/>
      </w:r>
    </w:p>
    <w:p w14:paraId="3BF86156" w14:textId="4275A3DB" w:rsidR="00983239" w:rsidRDefault="00F10C5F" w:rsidP="003E671C">
      <w:pPr>
        <w:ind w:left="3651" w:right="51" w:hanging="11"/>
        <w:jc w:val="right"/>
        <w:outlineLvl w:val="0"/>
      </w:pPr>
      <w:bookmarkStart w:id="149" w:name="_Toc185925303"/>
      <w:r>
        <w:rPr>
          <w:sz w:val="20"/>
        </w:rPr>
        <w:lastRenderedPageBreak/>
        <w:t xml:space="preserve">Приложение </w:t>
      </w:r>
      <w:r w:rsidR="00D8193B">
        <w:rPr>
          <w:sz w:val="20"/>
        </w:rPr>
        <w:t>1</w:t>
      </w:r>
      <w:bookmarkEnd w:id="149"/>
    </w:p>
    <w:p w14:paraId="48B6E53C" w14:textId="77777777" w:rsidR="0001471B" w:rsidRDefault="00F10C5F" w:rsidP="0001471B">
      <w:pPr>
        <w:ind w:left="3651" w:right="51" w:hanging="11"/>
        <w:jc w:val="right"/>
        <w:rPr>
          <w:sz w:val="20"/>
        </w:rPr>
      </w:pPr>
      <w:r>
        <w:rPr>
          <w:sz w:val="20"/>
        </w:rPr>
        <w:t>к Инструкции о мерах пожарной безопасности</w:t>
      </w:r>
    </w:p>
    <w:p w14:paraId="42BAFAFB" w14:textId="4A5BB694" w:rsidR="00983239" w:rsidRDefault="00983239" w:rsidP="0001471B">
      <w:pPr>
        <w:ind w:left="3651" w:right="51" w:hanging="11"/>
        <w:jc w:val="right"/>
      </w:pPr>
    </w:p>
    <w:p w14:paraId="1A3B47C0" w14:textId="74CE030C" w:rsidR="00983239" w:rsidRPr="003E671C" w:rsidRDefault="00F10C5F" w:rsidP="00686E03">
      <w:pPr>
        <w:pStyle w:val="13"/>
        <w:ind w:firstLine="0"/>
        <w:jc w:val="center"/>
        <w:outlineLvl w:val="0"/>
        <w:rPr>
          <w:b/>
        </w:rPr>
      </w:pPr>
      <w:bookmarkStart w:id="150" w:name="_Toc102659905"/>
      <w:bookmarkStart w:id="151" w:name="_Toc185925304"/>
      <w:r w:rsidRPr="003E671C">
        <w:rPr>
          <w:b/>
        </w:rPr>
        <w:t>Формы табличек и знаков безопасности</w:t>
      </w:r>
      <w:bookmarkEnd w:id="150"/>
      <w:bookmarkEnd w:id="151"/>
    </w:p>
    <w:tbl>
      <w:tblPr>
        <w:tblW w:w="10360" w:type="dxa"/>
        <w:tblInd w:w="-720" w:type="dxa"/>
        <w:tblCellMar>
          <w:top w:w="9" w:type="dxa"/>
          <w:left w:w="107" w:type="dxa"/>
          <w:right w:w="48" w:type="dxa"/>
        </w:tblCellMar>
        <w:tblLook w:val="04A0" w:firstRow="1" w:lastRow="0" w:firstColumn="1" w:lastColumn="0" w:noHBand="0" w:noVBand="1"/>
      </w:tblPr>
      <w:tblGrid>
        <w:gridCol w:w="540"/>
        <w:gridCol w:w="3867"/>
        <w:gridCol w:w="5953"/>
      </w:tblGrid>
      <w:tr w:rsidR="00983239" w14:paraId="092B6606" w14:textId="77777777" w:rsidTr="008F35E5">
        <w:trPr>
          <w:trHeight w:val="562"/>
          <w:tblHeader/>
        </w:trPr>
        <w:tc>
          <w:tcPr>
            <w:tcW w:w="540" w:type="dxa"/>
            <w:tcBorders>
              <w:top w:val="single" w:sz="4" w:space="0" w:color="000000"/>
              <w:left w:val="single" w:sz="4" w:space="0" w:color="000000"/>
              <w:bottom w:val="single" w:sz="4" w:space="0" w:color="000000"/>
              <w:right w:val="single" w:sz="4" w:space="0" w:color="000000"/>
            </w:tcBorders>
          </w:tcPr>
          <w:p w14:paraId="6F3C5F0C" w14:textId="77777777" w:rsidR="00983239" w:rsidRDefault="00F10C5F" w:rsidP="003907E2">
            <w:pPr>
              <w:ind w:left="49" w:firstLine="0"/>
              <w:jc w:val="left"/>
            </w:pPr>
            <w:r>
              <w:t xml:space="preserve">№ </w:t>
            </w:r>
          </w:p>
          <w:p w14:paraId="7A174871" w14:textId="77777777" w:rsidR="00983239" w:rsidRDefault="00F10C5F" w:rsidP="003907E2">
            <w:pPr>
              <w:ind w:left="1" w:firstLine="0"/>
              <w:jc w:val="left"/>
            </w:pPr>
            <w:r>
              <w:t xml:space="preserve">п/п </w:t>
            </w:r>
          </w:p>
        </w:tc>
        <w:tc>
          <w:tcPr>
            <w:tcW w:w="3867" w:type="dxa"/>
            <w:tcBorders>
              <w:top w:val="single" w:sz="4" w:space="0" w:color="000000"/>
              <w:left w:val="single" w:sz="4" w:space="0" w:color="000000"/>
              <w:bottom w:val="single" w:sz="4" w:space="0" w:color="000000"/>
              <w:right w:val="single" w:sz="4" w:space="0" w:color="000000"/>
            </w:tcBorders>
            <w:vAlign w:val="center"/>
          </w:tcPr>
          <w:p w14:paraId="6A430545" w14:textId="77777777" w:rsidR="00983239" w:rsidRDefault="00F10C5F" w:rsidP="003907E2">
            <w:pPr>
              <w:ind w:right="62" w:firstLine="0"/>
              <w:jc w:val="center"/>
            </w:pPr>
            <w:r>
              <w:t xml:space="preserve">Наименование  </w:t>
            </w:r>
          </w:p>
        </w:tc>
        <w:tc>
          <w:tcPr>
            <w:tcW w:w="5953" w:type="dxa"/>
            <w:tcBorders>
              <w:top w:val="single" w:sz="4" w:space="0" w:color="000000"/>
              <w:left w:val="single" w:sz="4" w:space="0" w:color="000000"/>
              <w:bottom w:val="single" w:sz="4" w:space="0" w:color="000000"/>
              <w:right w:val="single" w:sz="4" w:space="0" w:color="000000"/>
            </w:tcBorders>
            <w:vAlign w:val="center"/>
          </w:tcPr>
          <w:p w14:paraId="282E0966" w14:textId="77777777" w:rsidR="00983239" w:rsidRDefault="00F10C5F" w:rsidP="003907E2">
            <w:pPr>
              <w:ind w:right="59" w:firstLine="0"/>
              <w:jc w:val="center"/>
            </w:pPr>
            <w:r>
              <w:t xml:space="preserve">Описание </w:t>
            </w:r>
          </w:p>
        </w:tc>
      </w:tr>
      <w:tr w:rsidR="00983239" w14:paraId="27144F0C" w14:textId="77777777">
        <w:trPr>
          <w:trHeight w:val="1759"/>
        </w:trPr>
        <w:tc>
          <w:tcPr>
            <w:tcW w:w="540" w:type="dxa"/>
            <w:tcBorders>
              <w:top w:val="single" w:sz="4" w:space="0" w:color="000000"/>
              <w:left w:val="single" w:sz="4" w:space="0" w:color="000000"/>
              <w:bottom w:val="single" w:sz="4" w:space="0" w:color="000000"/>
              <w:right w:val="single" w:sz="4" w:space="0" w:color="000000"/>
            </w:tcBorders>
          </w:tcPr>
          <w:p w14:paraId="60F5B118" w14:textId="77777777" w:rsidR="00983239" w:rsidRDefault="00F10C5F" w:rsidP="003907E2">
            <w:pPr>
              <w:ind w:left="1" w:firstLine="0"/>
              <w:jc w:val="left"/>
            </w:pPr>
            <w:r>
              <w:t xml:space="preserve">1 </w:t>
            </w:r>
          </w:p>
        </w:tc>
        <w:tc>
          <w:tcPr>
            <w:tcW w:w="3867" w:type="dxa"/>
            <w:tcBorders>
              <w:top w:val="single" w:sz="4" w:space="0" w:color="000000"/>
              <w:left w:val="single" w:sz="4" w:space="0" w:color="000000"/>
              <w:bottom w:val="single" w:sz="4" w:space="0" w:color="000000"/>
              <w:right w:val="single" w:sz="4" w:space="0" w:color="000000"/>
            </w:tcBorders>
          </w:tcPr>
          <w:p w14:paraId="4C97D968" w14:textId="23A9AE48" w:rsidR="00983239" w:rsidRDefault="00F10C5F" w:rsidP="00623233">
            <w:pPr>
              <w:ind w:left="1" w:firstLine="0"/>
              <w:jc w:val="center"/>
            </w:pPr>
            <w:r>
              <w:t>Знак «Пожарный кран»</w:t>
            </w:r>
          </w:p>
          <w:p w14:paraId="54FC3B6E" w14:textId="0A6ED70C" w:rsidR="00983239" w:rsidRDefault="00F10C5F" w:rsidP="00623233">
            <w:pPr>
              <w:ind w:left="1" w:firstLine="0"/>
              <w:jc w:val="center"/>
            </w:pPr>
            <w:r>
              <w:rPr>
                <w:noProof/>
              </w:rPr>
              <w:drawing>
                <wp:inline distT="0" distB="0" distL="0" distR="0" wp14:anchorId="63FBB8C5" wp14:editId="4AEC3F46">
                  <wp:extent cx="906780" cy="830580"/>
                  <wp:effectExtent l="0" t="0" r="0" b="0"/>
                  <wp:docPr id="12507" name="Picture 12507"/>
                  <wp:cNvGraphicFramePr/>
                  <a:graphic xmlns:a="http://schemas.openxmlformats.org/drawingml/2006/main">
                    <a:graphicData uri="http://schemas.openxmlformats.org/drawingml/2006/picture">
                      <pic:pic xmlns:pic="http://schemas.openxmlformats.org/drawingml/2006/picture">
                        <pic:nvPicPr>
                          <pic:cNvPr id="12507" name="Picture 12507"/>
                          <pic:cNvPicPr/>
                        </pic:nvPicPr>
                        <pic:blipFill>
                          <a:blip r:embed="rId25"/>
                          <a:stretch>
                            <a:fillRect/>
                          </a:stretch>
                        </pic:blipFill>
                        <pic:spPr>
                          <a:xfrm>
                            <a:off x="0" y="0"/>
                            <a:ext cx="906780" cy="83058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6B80C77F" w14:textId="77777777" w:rsidR="00983239" w:rsidRDefault="00F10C5F" w:rsidP="003907E2">
            <w:pPr>
              <w:ind w:left="1" w:firstLine="0"/>
              <w:jc w:val="left"/>
            </w:pPr>
            <w:r>
              <w:t xml:space="preserve">Знак «Пожарный кран»  </w:t>
            </w:r>
          </w:p>
          <w:p w14:paraId="4672397D" w14:textId="2C048991" w:rsidR="00983239" w:rsidRDefault="00F10C5F" w:rsidP="003907E2">
            <w:pPr>
              <w:ind w:left="1" w:firstLine="0"/>
              <w:jc w:val="left"/>
            </w:pPr>
            <w:r>
              <w:t xml:space="preserve">Размещение: В местах </w:t>
            </w:r>
            <w:r>
              <w:tab/>
              <w:t xml:space="preserve">нахождения комплекта пожарного крана с пожарным рукавом и стволом (на пожарном шкафу) </w:t>
            </w:r>
          </w:p>
        </w:tc>
      </w:tr>
      <w:tr w:rsidR="00983239" w14:paraId="51953240" w14:textId="77777777">
        <w:trPr>
          <w:trHeight w:val="1817"/>
        </w:trPr>
        <w:tc>
          <w:tcPr>
            <w:tcW w:w="540" w:type="dxa"/>
            <w:tcBorders>
              <w:top w:val="single" w:sz="4" w:space="0" w:color="000000"/>
              <w:left w:val="single" w:sz="4" w:space="0" w:color="000000"/>
              <w:bottom w:val="single" w:sz="4" w:space="0" w:color="000000"/>
              <w:right w:val="single" w:sz="4" w:space="0" w:color="000000"/>
            </w:tcBorders>
          </w:tcPr>
          <w:p w14:paraId="512942A5" w14:textId="77777777" w:rsidR="00983239" w:rsidRDefault="00F10C5F" w:rsidP="003907E2">
            <w:pPr>
              <w:ind w:left="1" w:firstLine="0"/>
              <w:jc w:val="left"/>
            </w:pPr>
            <w:r>
              <w:t xml:space="preserve">2 </w:t>
            </w:r>
          </w:p>
        </w:tc>
        <w:tc>
          <w:tcPr>
            <w:tcW w:w="3867" w:type="dxa"/>
            <w:tcBorders>
              <w:top w:val="single" w:sz="4" w:space="0" w:color="000000"/>
              <w:left w:val="single" w:sz="4" w:space="0" w:color="000000"/>
              <w:bottom w:val="single" w:sz="4" w:space="0" w:color="000000"/>
              <w:right w:val="single" w:sz="4" w:space="0" w:color="000000"/>
            </w:tcBorders>
          </w:tcPr>
          <w:p w14:paraId="36EE9221" w14:textId="593CA8D8" w:rsidR="00983239" w:rsidRDefault="00F10C5F" w:rsidP="00623233">
            <w:pPr>
              <w:ind w:left="1" w:firstLine="0"/>
              <w:jc w:val="center"/>
            </w:pPr>
            <w:r>
              <w:t>Знак «Лестница пожарная»</w:t>
            </w:r>
          </w:p>
          <w:p w14:paraId="7968BBD3" w14:textId="77777777" w:rsidR="00983239" w:rsidRDefault="00F10C5F" w:rsidP="00623233">
            <w:pPr>
              <w:ind w:left="1" w:firstLine="0"/>
              <w:jc w:val="center"/>
            </w:pPr>
            <w:r>
              <w:rPr>
                <w:noProof/>
              </w:rPr>
              <w:drawing>
                <wp:inline distT="0" distB="0" distL="0" distR="0" wp14:anchorId="64444056" wp14:editId="29651044">
                  <wp:extent cx="914400" cy="914400"/>
                  <wp:effectExtent l="0" t="0" r="0" b="0"/>
                  <wp:docPr id="12533" name="Picture 12533"/>
                  <wp:cNvGraphicFramePr/>
                  <a:graphic xmlns:a="http://schemas.openxmlformats.org/drawingml/2006/main">
                    <a:graphicData uri="http://schemas.openxmlformats.org/drawingml/2006/picture">
                      <pic:pic xmlns:pic="http://schemas.openxmlformats.org/drawingml/2006/picture">
                        <pic:nvPicPr>
                          <pic:cNvPr id="12533" name="Picture 12533"/>
                          <pic:cNvPicPr/>
                        </pic:nvPicPr>
                        <pic:blipFill>
                          <a:blip r:embed="rId26"/>
                          <a:stretch>
                            <a:fillRect/>
                          </a:stretch>
                        </pic:blipFill>
                        <pic:spPr>
                          <a:xfrm>
                            <a:off x="0" y="0"/>
                            <a:ext cx="914400" cy="91440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41FA8490" w14:textId="77777777" w:rsidR="00983239" w:rsidRDefault="00F10C5F" w:rsidP="003907E2">
            <w:pPr>
              <w:ind w:left="1" w:firstLine="0"/>
              <w:jc w:val="left"/>
            </w:pPr>
            <w:r>
              <w:t xml:space="preserve">Знак «Лестница пожарная»  </w:t>
            </w:r>
          </w:p>
          <w:p w14:paraId="42BC6C58" w14:textId="77777777" w:rsidR="00983239" w:rsidRDefault="00F10C5F" w:rsidP="003907E2">
            <w:pPr>
              <w:ind w:left="1" w:firstLine="0"/>
            </w:pPr>
            <w:r>
              <w:t xml:space="preserve">Размещение: В местах нахождения пожарной лестницы </w:t>
            </w:r>
          </w:p>
        </w:tc>
      </w:tr>
      <w:tr w:rsidR="00983239" w14:paraId="7FCB4F3C" w14:textId="77777777">
        <w:trPr>
          <w:trHeight w:val="1656"/>
        </w:trPr>
        <w:tc>
          <w:tcPr>
            <w:tcW w:w="540" w:type="dxa"/>
            <w:tcBorders>
              <w:top w:val="single" w:sz="4" w:space="0" w:color="000000"/>
              <w:left w:val="single" w:sz="4" w:space="0" w:color="000000"/>
              <w:bottom w:val="single" w:sz="4" w:space="0" w:color="000000"/>
              <w:right w:val="single" w:sz="4" w:space="0" w:color="000000"/>
            </w:tcBorders>
          </w:tcPr>
          <w:p w14:paraId="63B5A9A0" w14:textId="77777777" w:rsidR="00983239" w:rsidRDefault="00F10C5F" w:rsidP="003907E2">
            <w:pPr>
              <w:ind w:left="1" w:firstLine="0"/>
              <w:jc w:val="left"/>
            </w:pPr>
            <w:r>
              <w:t xml:space="preserve">3 </w:t>
            </w:r>
          </w:p>
        </w:tc>
        <w:tc>
          <w:tcPr>
            <w:tcW w:w="3867" w:type="dxa"/>
            <w:tcBorders>
              <w:top w:val="single" w:sz="4" w:space="0" w:color="000000"/>
              <w:left w:val="single" w:sz="4" w:space="0" w:color="000000"/>
              <w:bottom w:val="single" w:sz="4" w:space="0" w:color="000000"/>
              <w:right w:val="single" w:sz="4" w:space="0" w:color="000000"/>
            </w:tcBorders>
          </w:tcPr>
          <w:p w14:paraId="4B3939F0" w14:textId="07265D3C" w:rsidR="00983239" w:rsidRDefault="00F10C5F" w:rsidP="00623233">
            <w:pPr>
              <w:ind w:left="1" w:firstLine="0"/>
              <w:jc w:val="center"/>
            </w:pPr>
            <w:r>
              <w:t>Знак «Огнетушитель»</w:t>
            </w:r>
          </w:p>
          <w:p w14:paraId="11AD0264" w14:textId="7C7407B2" w:rsidR="00983239" w:rsidRDefault="00F10C5F" w:rsidP="00623233">
            <w:pPr>
              <w:ind w:left="1" w:firstLine="0"/>
              <w:jc w:val="center"/>
            </w:pPr>
            <w:r>
              <w:rPr>
                <w:noProof/>
              </w:rPr>
              <w:drawing>
                <wp:inline distT="0" distB="0" distL="0" distR="0" wp14:anchorId="252DBF32" wp14:editId="670CA75F">
                  <wp:extent cx="809625" cy="811530"/>
                  <wp:effectExtent l="0" t="0" r="0" b="0"/>
                  <wp:docPr id="12679" name="Picture 12679"/>
                  <wp:cNvGraphicFramePr/>
                  <a:graphic xmlns:a="http://schemas.openxmlformats.org/drawingml/2006/main">
                    <a:graphicData uri="http://schemas.openxmlformats.org/drawingml/2006/picture">
                      <pic:pic xmlns:pic="http://schemas.openxmlformats.org/drawingml/2006/picture">
                        <pic:nvPicPr>
                          <pic:cNvPr id="12679" name="Picture 12679"/>
                          <pic:cNvPicPr/>
                        </pic:nvPicPr>
                        <pic:blipFill>
                          <a:blip r:embed="rId27"/>
                          <a:stretch>
                            <a:fillRect/>
                          </a:stretch>
                        </pic:blipFill>
                        <pic:spPr>
                          <a:xfrm>
                            <a:off x="0" y="0"/>
                            <a:ext cx="809625" cy="81153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35416336" w14:textId="77777777" w:rsidR="00983239" w:rsidRDefault="00F10C5F" w:rsidP="003907E2">
            <w:pPr>
              <w:ind w:left="1" w:firstLine="0"/>
              <w:jc w:val="left"/>
            </w:pPr>
            <w:r>
              <w:t xml:space="preserve">Знак «Огнетушитель»  </w:t>
            </w:r>
          </w:p>
          <w:p w14:paraId="2887E0E4" w14:textId="77777777" w:rsidR="00983239" w:rsidRDefault="00F10C5F" w:rsidP="003907E2">
            <w:pPr>
              <w:ind w:left="1" w:firstLine="0"/>
              <w:jc w:val="left"/>
            </w:pPr>
            <w:r>
              <w:t xml:space="preserve">Размещение: В местах размещения огнетушителя </w:t>
            </w:r>
          </w:p>
        </w:tc>
      </w:tr>
      <w:tr w:rsidR="00983239" w14:paraId="782320C4" w14:textId="77777777">
        <w:trPr>
          <w:trHeight w:val="2576"/>
        </w:trPr>
        <w:tc>
          <w:tcPr>
            <w:tcW w:w="540" w:type="dxa"/>
            <w:tcBorders>
              <w:top w:val="single" w:sz="4" w:space="0" w:color="000000"/>
              <w:left w:val="single" w:sz="4" w:space="0" w:color="000000"/>
              <w:bottom w:val="single" w:sz="4" w:space="0" w:color="000000"/>
              <w:right w:val="single" w:sz="4" w:space="0" w:color="000000"/>
            </w:tcBorders>
          </w:tcPr>
          <w:p w14:paraId="35ABAAC8" w14:textId="77777777" w:rsidR="00983239" w:rsidRDefault="00F10C5F" w:rsidP="003907E2">
            <w:pPr>
              <w:ind w:left="1" w:firstLine="0"/>
              <w:jc w:val="left"/>
            </w:pPr>
            <w:r>
              <w:t xml:space="preserve">4 </w:t>
            </w:r>
          </w:p>
        </w:tc>
        <w:tc>
          <w:tcPr>
            <w:tcW w:w="3867" w:type="dxa"/>
            <w:tcBorders>
              <w:top w:val="single" w:sz="4" w:space="0" w:color="000000"/>
              <w:left w:val="single" w:sz="4" w:space="0" w:color="000000"/>
              <w:bottom w:val="single" w:sz="4" w:space="0" w:color="000000"/>
              <w:right w:val="single" w:sz="4" w:space="0" w:color="000000"/>
            </w:tcBorders>
          </w:tcPr>
          <w:p w14:paraId="15C38969" w14:textId="0A58236A" w:rsidR="00983239" w:rsidRDefault="00F10C5F" w:rsidP="00623233">
            <w:pPr>
              <w:ind w:left="1" w:firstLine="0"/>
              <w:jc w:val="center"/>
            </w:pPr>
            <w:r>
              <w:t>Знак «Телефон для использования при пожаре (в том числе телефон прямой связи с пожарной охраной)»</w:t>
            </w:r>
          </w:p>
          <w:p w14:paraId="5611AFC5" w14:textId="01E26408" w:rsidR="00983239" w:rsidRDefault="00F10C5F" w:rsidP="00623233">
            <w:pPr>
              <w:ind w:left="1" w:firstLine="0"/>
              <w:jc w:val="center"/>
            </w:pPr>
            <w:r>
              <w:rPr>
                <w:noProof/>
              </w:rPr>
              <w:drawing>
                <wp:inline distT="0" distB="0" distL="0" distR="0" wp14:anchorId="6B7DC8EB" wp14:editId="5391BE4E">
                  <wp:extent cx="814705" cy="808355"/>
                  <wp:effectExtent l="0" t="0" r="0" b="0"/>
                  <wp:docPr id="12677" name="Picture 12677"/>
                  <wp:cNvGraphicFramePr/>
                  <a:graphic xmlns:a="http://schemas.openxmlformats.org/drawingml/2006/main">
                    <a:graphicData uri="http://schemas.openxmlformats.org/drawingml/2006/picture">
                      <pic:pic xmlns:pic="http://schemas.openxmlformats.org/drawingml/2006/picture">
                        <pic:nvPicPr>
                          <pic:cNvPr id="12677" name="Picture 12677"/>
                          <pic:cNvPicPr/>
                        </pic:nvPicPr>
                        <pic:blipFill>
                          <a:blip r:embed="rId28"/>
                          <a:stretch>
                            <a:fillRect/>
                          </a:stretch>
                        </pic:blipFill>
                        <pic:spPr>
                          <a:xfrm>
                            <a:off x="0" y="0"/>
                            <a:ext cx="814705" cy="808355"/>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7F90FC11" w14:textId="77777777" w:rsidR="00983239" w:rsidRDefault="00F10C5F" w:rsidP="003907E2">
            <w:pPr>
              <w:ind w:left="1" w:right="63" w:firstLine="0"/>
            </w:pPr>
            <w:r>
              <w:t xml:space="preserve">Знак «Телефон для использования при пожаре (в том числе телефон прямой связи с пожарной охраной)» Размещение: В местах размещения телефона, по которому можно вызвать пожарную охрану </w:t>
            </w:r>
          </w:p>
        </w:tc>
      </w:tr>
      <w:tr w:rsidR="00983239" w14:paraId="0ABF11F1" w14:textId="77777777">
        <w:trPr>
          <w:trHeight w:val="2218"/>
        </w:trPr>
        <w:tc>
          <w:tcPr>
            <w:tcW w:w="540" w:type="dxa"/>
            <w:tcBorders>
              <w:top w:val="single" w:sz="4" w:space="0" w:color="000000"/>
              <w:left w:val="single" w:sz="4" w:space="0" w:color="000000"/>
              <w:bottom w:val="single" w:sz="4" w:space="0" w:color="000000"/>
              <w:right w:val="single" w:sz="4" w:space="0" w:color="000000"/>
            </w:tcBorders>
          </w:tcPr>
          <w:p w14:paraId="76AD047F" w14:textId="77777777" w:rsidR="00983239" w:rsidRDefault="00F10C5F" w:rsidP="003907E2">
            <w:pPr>
              <w:ind w:left="1" w:firstLine="0"/>
              <w:jc w:val="left"/>
            </w:pPr>
            <w:r>
              <w:t xml:space="preserve">5 </w:t>
            </w:r>
          </w:p>
        </w:tc>
        <w:tc>
          <w:tcPr>
            <w:tcW w:w="3867" w:type="dxa"/>
            <w:tcBorders>
              <w:top w:val="single" w:sz="4" w:space="0" w:color="000000"/>
              <w:left w:val="single" w:sz="4" w:space="0" w:color="000000"/>
              <w:bottom w:val="single" w:sz="4" w:space="0" w:color="000000"/>
              <w:right w:val="single" w:sz="4" w:space="0" w:color="000000"/>
            </w:tcBorders>
          </w:tcPr>
          <w:p w14:paraId="669281BB" w14:textId="65243B94" w:rsidR="00983239" w:rsidRDefault="00F10C5F" w:rsidP="00623233">
            <w:pPr>
              <w:ind w:left="1" w:firstLine="0"/>
              <w:jc w:val="center"/>
            </w:pPr>
            <w:r>
              <w:t>Знак «Запрещается курить»</w:t>
            </w:r>
          </w:p>
          <w:p w14:paraId="005E102F" w14:textId="5BE57312" w:rsidR="00983239" w:rsidRDefault="00F10C5F" w:rsidP="00623233">
            <w:pPr>
              <w:ind w:left="1" w:firstLine="0"/>
              <w:jc w:val="center"/>
            </w:pPr>
            <w:r>
              <w:rPr>
                <w:rFonts w:ascii="Calibri" w:eastAsia="Calibri" w:hAnsi="Calibri" w:cs="Calibri"/>
                <w:noProof/>
                <w:sz w:val="22"/>
              </w:rPr>
              <mc:AlternateContent>
                <mc:Choice Requires="wpg">
                  <w:drawing>
                    <wp:inline distT="0" distB="0" distL="0" distR="0" wp14:anchorId="193E9593" wp14:editId="10FCD6B6">
                      <wp:extent cx="1831340" cy="942975"/>
                      <wp:effectExtent l="0" t="0" r="0" b="0"/>
                      <wp:docPr id="202443" name="Group 202443"/>
                      <wp:cNvGraphicFramePr/>
                      <a:graphic xmlns:a="http://schemas.openxmlformats.org/drawingml/2006/main">
                        <a:graphicData uri="http://schemas.microsoft.com/office/word/2010/wordprocessingGroup">
                          <wpg:wgp>
                            <wpg:cNvGrpSpPr/>
                            <wpg:grpSpPr>
                              <a:xfrm>
                                <a:off x="0" y="0"/>
                                <a:ext cx="1831340" cy="942975"/>
                                <a:chOff x="0" y="0"/>
                                <a:chExt cx="1831340" cy="942975"/>
                              </a:xfrm>
                            </wpg:grpSpPr>
                            <pic:pic xmlns:pic="http://schemas.openxmlformats.org/drawingml/2006/picture">
                              <pic:nvPicPr>
                                <pic:cNvPr id="12608" name="Picture 12608"/>
                                <pic:cNvPicPr/>
                              </pic:nvPicPr>
                              <pic:blipFill>
                                <a:blip r:embed="rId29"/>
                                <a:stretch>
                                  <a:fillRect/>
                                </a:stretch>
                              </pic:blipFill>
                              <pic:spPr>
                                <a:xfrm>
                                  <a:off x="0" y="0"/>
                                  <a:ext cx="942975" cy="942975"/>
                                </a:xfrm>
                                <a:prstGeom prst="rect">
                                  <a:avLst/>
                                </a:prstGeom>
                              </pic:spPr>
                            </pic:pic>
                            <pic:pic xmlns:pic="http://schemas.openxmlformats.org/drawingml/2006/picture">
                              <pic:nvPicPr>
                                <pic:cNvPr id="12610" name="Picture 12610"/>
                                <pic:cNvPicPr/>
                              </pic:nvPicPr>
                              <pic:blipFill>
                                <a:blip r:embed="rId30"/>
                                <a:stretch>
                                  <a:fillRect/>
                                </a:stretch>
                              </pic:blipFill>
                              <pic:spPr>
                                <a:xfrm>
                                  <a:off x="942975" y="54610"/>
                                  <a:ext cx="888365" cy="88836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F51CAD" id="Group 202443" o:spid="_x0000_s1026" style="width:144.2pt;height:74.25pt;mso-position-horizontal-relative:char;mso-position-vertical-relative:line" coordsize="18313,9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08" o:spid="_x0000_s1027" type="#_x0000_t75" style="position:absolute;width:942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">
                        <v:imagedata r:id="rId31" o:title=""/>
                      </v:shape>
                      <v:shape id="Picture 12610" o:spid="_x0000_s1028" type="#_x0000_t75" style="position:absolute;left:9429;top:546;width:8884;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">
                        <v:imagedata r:id="rId32" o:title=""/>
                      </v:shape>
                      <w10:anchorlock/>
                    </v:group>
                  </w:pict>
                </mc:Fallback>
              </mc:AlternateContent>
            </w:r>
          </w:p>
        </w:tc>
        <w:tc>
          <w:tcPr>
            <w:tcW w:w="5953" w:type="dxa"/>
            <w:tcBorders>
              <w:top w:val="single" w:sz="4" w:space="0" w:color="000000"/>
              <w:left w:val="single" w:sz="4" w:space="0" w:color="000000"/>
              <w:bottom w:val="single" w:sz="4" w:space="0" w:color="000000"/>
              <w:right w:val="single" w:sz="4" w:space="0" w:color="000000"/>
            </w:tcBorders>
          </w:tcPr>
          <w:p w14:paraId="339F99CA" w14:textId="77777777" w:rsidR="00983239" w:rsidRDefault="00F10C5F" w:rsidP="003907E2">
            <w:pPr>
              <w:ind w:left="1" w:firstLine="0"/>
              <w:jc w:val="left"/>
            </w:pPr>
            <w:r>
              <w:t xml:space="preserve">Знак «Запрещается курить» </w:t>
            </w:r>
          </w:p>
          <w:p w14:paraId="0CDBB580" w14:textId="77777777" w:rsidR="00983239" w:rsidRDefault="00F10C5F" w:rsidP="003907E2">
            <w:pPr>
              <w:ind w:left="1" w:right="63" w:firstLine="0"/>
            </w:pPr>
            <w:r>
              <w:t xml:space="preserve">Размещение: У каждого входа на территории, в здания и объекты, где курение табака запрещено, а также в местах общего пользования, в том числе туалетах. </w:t>
            </w:r>
          </w:p>
          <w:p w14:paraId="63CEAC91" w14:textId="77777777" w:rsidR="00983239" w:rsidRDefault="00F10C5F" w:rsidP="003907E2">
            <w:pPr>
              <w:ind w:left="1" w:right="63" w:firstLine="0"/>
            </w:pPr>
            <w:r>
              <w:t xml:space="preserve">А также на дверях и стенах зданий, помещений, участках, где имеются горючие и легковоспламеняющиеся вещества, или в помещениях и на территориях, где курить запрещается. </w:t>
            </w:r>
          </w:p>
        </w:tc>
      </w:tr>
      <w:tr w:rsidR="00983239" w14:paraId="29E1F9A5" w14:textId="77777777">
        <w:trPr>
          <w:trHeight w:val="2093"/>
        </w:trPr>
        <w:tc>
          <w:tcPr>
            <w:tcW w:w="540" w:type="dxa"/>
            <w:tcBorders>
              <w:top w:val="single" w:sz="4" w:space="0" w:color="000000"/>
              <w:left w:val="single" w:sz="4" w:space="0" w:color="000000"/>
              <w:bottom w:val="single" w:sz="4" w:space="0" w:color="000000"/>
              <w:right w:val="single" w:sz="4" w:space="0" w:color="000000"/>
            </w:tcBorders>
          </w:tcPr>
          <w:p w14:paraId="5F20072B" w14:textId="77777777" w:rsidR="00983239" w:rsidRDefault="00F10C5F" w:rsidP="003907E2">
            <w:pPr>
              <w:ind w:left="1" w:firstLine="0"/>
              <w:jc w:val="left"/>
            </w:pPr>
            <w:r>
              <w:t xml:space="preserve">6 </w:t>
            </w:r>
          </w:p>
        </w:tc>
        <w:tc>
          <w:tcPr>
            <w:tcW w:w="3867" w:type="dxa"/>
            <w:tcBorders>
              <w:top w:val="single" w:sz="4" w:space="0" w:color="000000"/>
              <w:left w:val="single" w:sz="4" w:space="0" w:color="000000"/>
              <w:bottom w:val="single" w:sz="4" w:space="0" w:color="000000"/>
              <w:right w:val="single" w:sz="4" w:space="0" w:color="000000"/>
            </w:tcBorders>
            <w:vAlign w:val="bottom"/>
          </w:tcPr>
          <w:p w14:paraId="6ABFD46F" w14:textId="0C7C6B0F" w:rsidR="00983239" w:rsidRDefault="00F10C5F" w:rsidP="00623233">
            <w:pPr>
              <w:ind w:left="1" w:firstLine="0"/>
              <w:jc w:val="center"/>
            </w:pPr>
            <w:r>
              <w:t>Знак «Запрещается пользоваться открытым огнем и курить»</w:t>
            </w:r>
          </w:p>
          <w:p w14:paraId="5C45A208" w14:textId="77777777" w:rsidR="00983239" w:rsidRDefault="00F10C5F" w:rsidP="00623233">
            <w:pPr>
              <w:ind w:left="1" w:firstLine="0"/>
              <w:jc w:val="center"/>
            </w:pPr>
            <w:r>
              <w:rPr>
                <w:noProof/>
              </w:rPr>
              <w:drawing>
                <wp:inline distT="0" distB="0" distL="0" distR="0" wp14:anchorId="4EC5C155" wp14:editId="1396C315">
                  <wp:extent cx="942975" cy="943610"/>
                  <wp:effectExtent l="0" t="0" r="0" b="0"/>
                  <wp:docPr id="12643" name="Picture 12643"/>
                  <wp:cNvGraphicFramePr/>
                  <a:graphic xmlns:a="http://schemas.openxmlformats.org/drawingml/2006/main">
                    <a:graphicData uri="http://schemas.openxmlformats.org/drawingml/2006/picture">
                      <pic:pic xmlns:pic="http://schemas.openxmlformats.org/drawingml/2006/picture">
                        <pic:nvPicPr>
                          <pic:cNvPr id="12643" name="Picture 12643"/>
                          <pic:cNvPicPr/>
                        </pic:nvPicPr>
                        <pic:blipFill>
                          <a:blip r:embed="rId33"/>
                          <a:stretch>
                            <a:fillRect/>
                          </a:stretch>
                        </pic:blipFill>
                        <pic:spPr>
                          <a:xfrm>
                            <a:off x="0" y="0"/>
                            <a:ext cx="942975" cy="94361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7665E279" w14:textId="77777777" w:rsidR="00983239" w:rsidRDefault="00F10C5F" w:rsidP="003907E2">
            <w:pPr>
              <w:ind w:left="1" w:firstLine="0"/>
              <w:jc w:val="left"/>
            </w:pPr>
            <w:r>
              <w:t xml:space="preserve">Знак «Запрещается пользоваться открытым огнем и курить» </w:t>
            </w:r>
          </w:p>
          <w:p w14:paraId="3DAE266E" w14:textId="77777777" w:rsidR="00983239" w:rsidRDefault="00F10C5F" w:rsidP="003907E2">
            <w:pPr>
              <w:ind w:left="1" w:firstLine="0"/>
            </w:pPr>
            <w:r>
              <w:t xml:space="preserve">Используется, когда открытый огонь и курение могут стать причиной пожара. </w:t>
            </w:r>
          </w:p>
          <w:p w14:paraId="5D052825" w14:textId="77777777" w:rsidR="00983239" w:rsidRDefault="00F10C5F" w:rsidP="003907E2">
            <w:pPr>
              <w:ind w:left="1" w:right="63" w:firstLine="0"/>
            </w:pPr>
            <w:r>
              <w:t xml:space="preserve">Размещение: На входных дверях, стенах помещений, участках, рабочих местах, емкостях, производственной таре </w:t>
            </w:r>
          </w:p>
        </w:tc>
      </w:tr>
      <w:tr w:rsidR="00983239" w14:paraId="0ECC50A1" w14:textId="77777777">
        <w:tblPrEx>
          <w:tblCellMar>
            <w:right w:w="49" w:type="dxa"/>
          </w:tblCellMar>
        </w:tblPrEx>
        <w:trPr>
          <w:trHeight w:val="2324"/>
        </w:trPr>
        <w:tc>
          <w:tcPr>
            <w:tcW w:w="540" w:type="dxa"/>
            <w:tcBorders>
              <w:top w:val="single" w:sz="4" w:space="0" w:color="000000"/>
              <w:left w:val="single" w:sz="4" w:space="0" w:color="000000"/>
              <w:bottom w:val="single" w:sz="4" w:space="0" w:color="000000"/>
              <w:right w:val="single" w:sz="4" w:space="0" w:color="000000"/>
            </w:tcBorders>
          </w:tcPr>
          <w:p w14:paraId="0880425E" w14:textId="77777777" w:rsidR="00983239" w:rsidRDefault="00F10C5F" w:rsidP="003907E2">
            <w:pPr>
              <w:ind w:firstLine="0"/>
              <w:jc w:val="left"/>
            </w:pPr>
            <w:r>
              <w:lastRenderedPageBreak/>
              <w:t xml:space="preserve">7 </w:t>
            </w:r>
          </w:p>
        </w:tc>
        <w:tc>
          <w:tcPr>
            <w:tcW w:w="3867" w:type="dxa"/>
            <w:tcBorders>
              <w:top w:val="single" w:sz="4" w:space="0" w:color="000000"/>
              <w:left w:val="single" w:sz="4" w:space="0" w:color="000000"/>
              <w:bottom w:val="single" w:sz="4" w:space="0" w:color="000000"/>
              <w:right w:val="single" w:sz="4" w:space="0" w:color="000000"/>
            </w:tcBorders>
          </w:tcPr>
          <w:p w14:paraId="3B7ECF77" w14:textId="0D7F18EB" w:rsidR="00983239" w:rsidRDefault="00F10C5F" w:rsidP="00623233">
            <w:pPr>
              <w:ind w:right="355" w:firstLine="0"/>
              <w:jc w:val="center"/>
            </w:pPr>
            <w:r>
              <w:t>Знак «Запрещается пользоваться лифтом для подъема (спуска) людей»</w:t>
            </w:r>
          </w:p>
          <w:p w14:paraId="0AE9CE5E" w14:textId="5FEBAB03" w:rsidR="00983239" w:rsidRDefault="00F10C5F" w:rsidP="00623233">
            <w:pPr>
              <w:ind w:firstLine="0"/>
              <w:jc w:val="center"/>
            </w:pPr>
            <w:r>
              <w:rPr>
                <w:noProof/>
              </w:rPr>
              <w:drawing>
                <wp:inline distT="0" distB="0" distL="0" distR="0" wp14:anchorId="19C6B102" wp14:editId="76814BED">
                  <wp:extent cx="942975" cy="943610"/>
                  <wp:effectExtent l="0" t="0" r="0" b="0"/>
                  <wp:docPr id="12692" name="Picture 12692"/>
                  <wp:cNvGraphicFramePr/>
                  <a:graphic xmlns:a="http://schemas.openxmlformats.org/drawingml/2006/main">
                    <a:graphicData uri="http://schemas.openxmlformats.org/drawingml/2006/picture">
                      <pic:pic xmlns:pic="http://schemas.openxmlformats.org/drawingml/2006/picture">
                        <pic:nvPicPr>
                          <pic:cNvPr id="12692" name="Picture 12692"/>
                          <pic:cNvPicPr/>
                        </pic:nvPicPr>
                        <pic:blipFill>
                          <a:blip r:embed="rId9"/>
                          <a:stretch>
                            <a:fillRect/>
                          </a:stretch>
                        </pic:blipFill>
                        <pic:spPr>
                          <a:xfrm>
                            <a:off x="0" y="0"/>
                            <a:ext cx="942975" cy="94361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469EA039" w14:textId="77777777" w:rsidR="00983239" w:rsidRDefault="00F10C5F" w:rsidP="003907E2">
            <w:pPr>
              <w:ind w:firstLine="0"/>
            </w:pPr>
            <w:r>
              <w:t xml:space="preserve">Знак «Запрещается пользоваться лифтом для подъема (спуска) людей»  </w:t>
            </w:r>
          </w:p>
          <w:p w14:paraId="4E758DC3" w14:textId="77777777" w:rsidR="00983239" w:rsidRDefault="00F10C5F" w:rsidP="003907E2">
            <w:pPr>
              <w:ind w:right="62" w:firstLine="0"/>
            </w:pPr>
            <w:r>
              <w:t xml:space="preserve">Размещение: На дверях грузовых лифтов и других подъемных механизмах. Знак входит в состав группового знака безопасности «При пожаре лифтом не пользоваться, выходить по лестнице» </w:t>
            </w:r>
          </w:p>
        </w:tc>
      </w:tr>
      <w:tr w:rsidR="00983239" w14:paraId="2B17A99B" w14:textId="77777777">
        <w:tblPrEx>
          <w:tblCellMar>
            <w:right w:w="49" w:type="dxa"/>
          </w:tblCellMar>
        </w:tblPrEx>
        <w:trPr>
          <w:trHeight w:val="1927"/>
        </w:trPr>
        <w:tc>
          <w:tcPr>
            <w:tcW w:w="540" w:type="dxa"/>
            <w:tcBorders>
              <w:top w:val="single" w:sz="4" w:space="0" w:color="000000"/>
              <w:left w:val="single" w:sz="4" w:space="0" w:color="000000"/>
              <w:bottom w:val="single" w:sz="4" w:space="0" w:color="000000"/>
              <w:right w:val="single" w:sz="4" w:space="0" w:color="000000"/>
            </w:tcBorders>
          </w:tcPr>
          <w:p w14:paraId="4F3DDB59" w14:textId="77777777" w:rsidR="00983239" w:rsidRDefault="00F10C5F" w:rsidP="003907E2">
            <w:pPr>
              <w:ind w:firstLine="0"/>
              <w:jc w:val="left"/>
            </w:pPr>
            <w:r>
              <w:t xml:space="preserve">8 </w:t>
            </w:r>
          </w:p>
        </w:tc>
        <w:tc>
          <w:tcPr>
            <w:tcW w:w="3867" w:type="dxa"/>
            <w:tcBorders>
              <w:top w:val="single" w:sz="4" w:space="0" w:color="000000"/>
              <w:left w:val="single" w:sz="4" w:space="0" w:color="000000"/>
              <w:bottom w:val="single" w:sz="4" w:space="0" w:color="000000"/>
              <w:right w:val="single" w:sz="4" w:space="0" w:color="000000"/>
            </w:tcBorders>
          </w:tcPr>
          <w:p w14:paraId="1314BB47" w14:textId="6F0C8268" w:rsidR="00983239" w:rsidRDefault="00F10C5F" w:rsidP="00623233">
            <w:pPr>
              <w:ind w:right="1" w:firstLine="0"/>
              <w:jc w:val="center"/>
            </w:pPr>
            <w:r>
              <w:t>Знак «Аптечка первой медицинской помощи»</w:t>
            </w:r>
          </w:p>
          <w:p w14:paraId="39C8A01B" w14:textId="195A17F1" w:rsidR="00983239" w:rsidRDefault="00F10C5F" w:rsidP="00623233">
            <w:pPr>
              <w:ind w:firstLine="0"/>
              <w:jc w:val="center"/>
            </w:pPr>
            <w:r>
              <w:rPr>
                <w:noProof/>
              </w:rPr>
              <w:drawing>
                <wp:inline distT="0" distB="0" distL="0" distR="0" wp14:anchorId="594AB7C3" wp14:editId="227886A3">
                  <wp:extent cx="731520" cy="807720"/>
                  <wp:effectExtent l="0" t="0" r="0" b="0"/>
                  <wp:docPr id="12722" name="Picture 12722"/>
                  <wp:cNvGraphicFramePr/>
                  <a:graphic xmlns:a="http://schemas.openxmlformats.org/drawingml/2006/main">
                    <a:graphicData uri="http://schemas.openxmlformats.org/drawingml/2006/picture">
                      <pic:pic xmlns:pic="http://schemas.openxmlformats.org/drawingml/2006/picture">
                        <pic:nvPicPr>
                          <pic:cNvPr id="12722" name="Picture 12722"/>
                          <pic:cNvPicPr/>
                        </pic:nvPicPr>
                        <pic:blipFill>
                          <a:blip r:embed="rId34"/>
                          <a:stretch>
                            <a:fillRect/>
                          </a:stretch>
                        </pic:blipFill>
                        <pic:spPr>
                          <a:xfrm>
                            <a:off x="0" y="0"/>
                            <a:ext cx="731520" cy="80772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60B30CEA" w14:textId="77777777" w:rsidR="00983239" w:rsidRDefault="00F10C5F" w:rsidP="003907E2">
            <w:pPr>
              <w:ind w:firstLine="0"/>
              <w:jc w:val="left"/>
            </w:pPr>
            <w:r>
              <w:t xml:space="preserve">Знак «Аптечка первой медицинской помощи» </w:t>
            </w:r>
          </w:p>
          <w:p w14:paraId="5003566E" w14:textId="77777777" w:rsidR="00983239" w:rsidRDefault="00F10C5F" w:rsidP="003907E2">
            <w:pPr>
              <w:ind w:right="62" w:firstLine="0"/>
            </w:pPr>
            <w:r>
              <w:t xml:space="preserve">Размещение: На стенах, дверях помещений для обозначения мест размещения аптечек первой медицинской помощи </w:t>
            </w:r>
          </w:p>
        </w:tc>
      </w:tr>
      <w:tr w:rsidR="00983239" w14:paraId="174E744A" w14:textId="77777777">
        <w:tblPrEx>
          <w:tblCellMar>
            <w:right w:w="49" w:type="dxa"/>
          </w:tblCellMar>
        </w:tblPrEx>
        <w:trPr>
          <w:trHeight w:val="1390"/>
        </w:trPr>
        <w:tc>
          <w:tcPr>
            <w:tcW w:w="540" w:type="dxa"/>
            <w:tcBorders>
              <w:top w:val="single" w:sz="4" w:space="0" w:color="000000"/>
              <w:left w:val="single" w:sz="4" w:space="0" w:color="000000"/>
              <w:bottom w:val="single" w:sz="4" w:space="0" w:color="000000"/>
              <w:right w:val="single" w:sz="4" w:space="0" w:color="000000"/>
            </w:tcBorders>
          </w:tcPr>
          <w:p w14:paraId="45D26B83" w14:textId="77777777" w:rsidR="00983239" w:rsidRDefault="00F10C5F" w:rsidP="003907E2">
            <w:pPr>
              <w:ind w:firstLine="0"/>
              <w:jc w:val="left"/>
            </w:pPr>
            <w:r>
              <w:t xml:space="preserve">9 </w:t>
            </w:r>
          </w:p>
        </w:tc>
        <w:tc>
          <w:tcPr>
            <w:tcW w:w="3867" w:type="dxa"/>
            <w:tcBorders>
              <w:top w:val="single" w:sz="4" w:space="0" w:color="000000"/>
              <w:left w:val="single" w:sz="4" w:space="0" w:color="000000"/>
              <w:bottom w:val="single" w:sz="4" w:space="0" w:color="000000"/>
              <w:right w:val="single" w:sz="4" w:space="0" w:color="000000"/>
            </w:tcBorders>
          </w:tcPr>
          <w:p w14:paraId="34735004" w14:textId="30554414" w:rsidR="00983239" w:rsidRDefault="00F10C5F" w:rsidP="00623233">
            <w:pPr>
              <w:ind w:firstLine="0"/>
              <w:jc w:val="center"/>
            </w:pPr>
            <w:r>
              <w:t>Знак «Направление к эвакуационному выходу направо»</w:t>
            </w:r>
          </w:p>
          <w:p w14:paraId="46D1719C" w14:textId="77777777" w:rsidR="00983239" w:rsidRDefault="00F10C5F" w:rsidP="00623233">
            <w:pPr>
              <w:ind w:firstLine="0"/>
              <w:jc w:val="center"/>
            </w:pPr>
            <w:r>
              <w:rPr>
                <w:noProof/>
              </w:rPr>
              <w:drawing>
                <wp:inline distT="0" distB="0" distL="0" distR="0" wp14:anchorId="04D1EA0B" wp14:editId="040C5EC6">
                  <wp:extent cx="1099820" cy="415925"/>
                  <wp:effectExtent l="0" t="0" r="0" b="0"/>
                  <wp:docPr id="12750" name="Picture 12750"/>
                  <wp:cNvGraphicFramePr/>
                  <a:graphic xmlns:a="http://schemas.openxmlformats.org/drawingml/2006/main">
                    <a:graphicData uri="http://schemas.openxmlformats.org/drawingml/2006/picture">
                      <pic:pic xmlns:pic="http://schemas.openxmlformats.org/drawingml/2006/picture">
                        <pic:nvPicPr>
                          <pic:cNvPr id="12750" name="Picture 12750"/>
                          <pic:cNvPicPr/>
                        </pic:nvPicPr>
                        <pic:blipFill>
                          <a:blip r:embed="rId35"/>
                          <a:stretch>
                            <a:fillRect/>
                          </a:stretch>
                        </pic:blipFill>
                        <pic:spPr>
                          <a:xfrm>
                            <a:off x="0" y="0"/>
                            <a:ext cx="1099820" cy="415925"/>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6C004470" w14:textId="75FA609C" w:rsidR="00983239" w:rsidRDefault="00F10C5F" w:rsidP="003907E2">
            <w:pPr>
              <w:ind w:firstLine="0"/>
              <w:jc w:val="left"/>
            </w:pPr>
            <w:r>
              <w:t>Знак «Направление к эвакуационному выходу направо»</w:t>
            </w:r>
          </w:p>
          <w:p w14:paraId="614E6390" w14:textId="77777777" w:rsidR="00983239" w:rsidRDefault="00F10C5F" w:rsidP="003907E2">
            <w:pPr>
              <w:ind w:firstLine="0"/>
              <w:jc w:val="left"/>
            </w:pPr>
            <w:r>
              <w:t xml:space="preserve">Размещение: На стенах помещений для указания направления движения к эвакуационному выходу на высоте не менее 2 м. </w:t>
            </w:r>
          </w:p>
        </w:tc>
      </w:tr>
      <w:tr w:rsidR="00983239" w14:paraId="644D3841" w14:textId="77777777">
        <w:tblPrEx>
          <w:tblCellMar>
            <w:right w:w="49" w:type="dxa"/>
          </w:tblCellMar>
        </w:tblPrEx>
        <w:trPr>
          <w:trHeight w:val="1337"/>
        </w:trPr>
        <w:tc>
          <w:tcPr>
            <w:tcW w:w="540" w:type="dxa"/>
            <w:tcBorders>
              <w:top w:val="single" w:sz="4" w:space="0" w:color="000000"/>
              <w:left w:val="single" w:sz="4" w:space="0" w:color="000000"/>
              <w:bottom w:val="single" w:sz="4" w:space="0" w:color="000000"/>
              <w:right w:val="single" w:sz="4" w:space="0" w:color="000000"/>
            </w:tcBorders>
          </w:tcPr>
          <w:p w14:paraId="37D000B8" w14:textId="77777777" w:rsidR="00983239" w:rsidRDefault="00F10C5F" w:rsidP="003907E2">
            <w:pPr>
              <w:ind w:firstLine="0"/>
              <w:jc w:val="left"/>
            </w:pPr>
            <w:r>
              <w:t xml:space="preserve">10 </w:t>
            </w:r>
          </w:p>
        </w:tc>
        <w:tc>
          <w:tcPr>
            <w:tcW w:w="3867" w:type="dxa"/>
            <w:tcBorders>
              <w:top w:val="single" w:sz="4" w:space="0" w:color="000000"/>
              <w:left w:val="single" w:sz="4" w:space="0" w:color="000000"/>
              <w:bottom w:val="single" w:sz="4" w:space="0" w:color="000000"/>
              <w:right w:val="single" w:sz="4" w:space="0" w:color="000000"/>
            </w:tcBorders>
          </w:tcPr>
          <w:p w14:paraId="41B85169" w14:textId="522190B3" w:rsidR="00983239" w:rsidRDefault="00F10C5F" w:rsidP="00623233">
            <w:pPr>
              <w:ind w:firstLine="0"/>
              <w:jc w:val="center"/>
            </w:pPr>
            <w:r>
              <w:t>Знак «Направление к эвакуационному выходу налево»</w:t>
            </w:r>
          </w:p>
          <w:p w14:paraId="5717F652" w14:textId="6CB91045" w:rsidR="00983239" w:rsidRDefault="00983239" w:rsidP="00623233">
            <w:pPr>
              <w:ind w:firstLine="0"/>
              <w:jc w:val="center"/>
            </w:pPr>
          </w:p>
          <w:p w14:paraId="4D518513" w14:textId="56A21EEF" w:rsidR="00983239" w:rsidRDefault="00F10C5F" w:rsidP="00623233">
            <w:pPr>
              <w:tabs>
                <w:tab w:val="center" w:pos="908"/>
                <w:tab w:val="center" w:pos="1815"/>
              </w:tabs>
              <w:ind w:firstLine="0"/>
              <w:jc w:val="center"/>
            </w:pPr>
            <w:r>
              <w:rPr>
                <w:noProof/>
              </w:rPr>
              <w:drawing>
                <wp:inline distT="0" distB="0" distL="0" distR="0" wp14:anchorId="699C7CF0" wp14:editId="3371E711">
                  <wp:extent cx="1151890" cy="432435"/>
                  <wp:effectExtent l="0" t="0" r="0" b="0"/>
                  <wp:docPr id="12779" name="Picture 12779"/>
                  <wp:cNvGraphicFramePr/>
                  <a:graphic xmlns:a="http://schemas.openxmlformats.org/drawingml/2006/main">
                    <a:graphicData uri="http://schemas.openxmlformats.org/drawingml/2006/picture">
                      <pic:pic xmlns:pic="http://schemas.openxmlformats.org/drawingml/2006/picture">
                        <pic:nvPicPr>
                          <pic:cNvPr id="12779" name="Picture 12779"/>
                          <pic:cNvPicPr/>
                        </pic:nvPicPr>
                        <pic:blipFill>
                          <a:blip r:embed="rId36"/>
                          <a:stretch>
                            <a:fillRect/>
                          </a:stretch>
                        </pic:blipFill>
                        <pic:spPr>
                          <a:xfrm>
                            <a:off x="0" y="0"/>
                            <a:ext cx="1151890" cy="432435"/>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4B6B0936" w14:textId="77777777" w:rsidR="00983239" w:rsidRDefault="00F10C5F" w:rsidP="003907E2">
            <w:pPr>
              <w:ind w:right="62" w:firstLine="0"/>
            </w:pPr>
            <w:r>
              <w:t xml:space="preserve">Знак «Направление к эвакуационному выходу налево»,  На стенах помещений для указания направления движения к эвакуационному выходу на высоте не менее 2 м. </w:t>
            </w:r>
          </w:p>
        </w:tc>
      </w:tr>
      <w:tr w:rsidR="00983239" w14:paraId="61A7E554" w14:textId="77777777">
        <w:tblPrEx>
          <w:tblCellMar>
            <w:right w:w="49" w:type="dxa"/>
          </w:tblCellMar>
        </w:tblPrEx>
        <w:trPr>
          <w:trHeight w:val="2328"/>
        </w:trPr>
        <w:tc>
          <w:tcPr>
            <w:tcW w:w="540" w:type="dxa"/>
            <w:tcBorders>
              <w:top w:val="single" w:sz="4" w:space="0" w:color="000000"/>
              <w:left w:val="single" w:sz="4" w:space="0" w:color="000000"/>
              <w:bottom w:val="single" w:sz="4" w:space="0" w:color="000000"/>
              <w:right w:val="single" w:sz="4" w:space="0" w:color="000000"/>
            </w:tcBorders>
          </w:tcPr>
          <w:p w14:paraId="0173F513" w14:textId="77777777" w:rsidR="00983239" w:rsidRDefault="00F10C5F" w:rsidP="003907E2">
            <w:pPr>
              <w:ind w:firstLine="0"/>
              <w:jc w:val="left"/>
            </w:pPr>
            <w:r>
              <w:t xml:space="preserve">11 </w:t>
            </w:r>
          </w:p>
        </w:tc>
        <w:tc>
          <w:tcPr>
            <w:tcW w:w="3867" w:type="dxa"/>
            <w:tcBorders>
              <w:top w:val="single" w:sz="4" w:space="0" w:color="000000"/>
              <w:left w:val="single" w:sz="4" w:space="0" w:color="000000"/>
              <w:bottom w:val="single" w:sz="4" w:space="0" w:color="000000"/>
              <w:right w:val="single" w:sz="4" w:space="0" w:color="000000"/>
            </w:tcBorders>
          </w:tcPr>
          <w:p w14:paraId="588D9D1D" w14:textId="2489A053" w:rsidR="00983239" w:rsidRDefault="00F10C5F" w:rsidP="00623233">
            <w:pPr>
              <w:ind w:right="897" w:firstLine="0"/>
              <w:jc w:val="center"/>
            </w:pPr>
            <w:r>
              <w:t>Знак «Направление к эвакуационному выходу по лестнице вниз»</w:t>
            </w:r>
          </w:p>
          <w:p w14:paraId="4BD138C1" w14:textId="77777777" w:rsidR="00983239" w:rsidRDefault="00F10C5F" w:rsidP="00623233">
            <w:pPr>
              <w:ind w:firstLine="0"/>
              <w:jc w:val="center"/>
            </w:pPr>
            <w:r>
              <w:rPr>
                <w:noProof/>
              </w:rPr>
              <w:drawing>
                <wp:inline distT="0" distB="0" distL="0" distR="0" wp14:anchorId="33BA55E3" wp14:editId="0E7DAFB9">
                  <wp:extent cx="894080" cy="889000"/>
                  <wp:effectExtent l="0" t="0" r="0" b="0"/>
                  <wp:docPr id="12808" name="Picture 12808"/>
                  <wp:cNvGraphicFramePr/>
                  <a:graphic xmlns:a="http://schemas.openxmlformats.org/drawingml/2006/main">
                    <a:graphicData uri="http://schemas.openxmlformats.org/drawingml/2006/picture">
                      <pic:pic xmlns:pic="http://schemas.openxmlformats.org/drawingml/2006/picture">
                        <pic:nvPicPr>
                          <pic:cNvPr id="12808" name="Picture 12808"/>
                          <pic:cNvPicPr/>
                        </pic:nvPicPr>
                        <pic:blipFill>
                          <a:blip r:embed="rId37"/>
                          <a:stretch>
                            <a:fillRect/>
                          </a:stretch>
                        </pic:blipFill>
                        <pic:spPr>
                          <a:xfrm>
                            <a:off x="0" y="0"/>
                            <a:ext cx="894080" cy="88900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347B138A" w14:textId="77777777" w:rsidR="00983239" w:rsidRDefault="00F10C5F" w:rsidP="003907E2">
            <w:pPr>
              <w:ind w:firstLine="0"/>
            </w:pPr>
            <w:r>
              <w:t xml:space="preserve">Знак «Направление к эвакуационному выходу по </w:t>
            </w:r>
          </w:p>
          <w:p w14:paraId="70A95D49" w14:textId="77777777" w:rsidR="00983239" w:rsidRDefault="00F10C5F" w:rsidP="003907E2">
            <w:pPr>
              <w:ind w:firstLine="0"/>
              <w:jc w:val="left"/>
            </w:pPr>
            <w:r>
              <w:t xml:space="preserve">лестнице вниз»  </w:t>
            </w:r>
          </w:p>
          <w:p w14:paraId="2C6CB6A7" w14:textId="77777777" w:rsidR="00983239" w:rsidRDefault="00F10C5F" w:rsidP="003907E2">
            <w:pPr>
              <w:ind w:right="61" w:firstLine="0"/>
            </w:pPr>
            <w:r>
              <w:t xml:space="preserve">Размещение: На лестничных площадках и стенах, прилегающих к лестничному маршу на высоте не менее 2 м. </w:t>
            </w:r>
          </w:p>
        </w:tc>
      </w:tr>
      <w:tr w:rsidR="00983239" w14:paraId="3B4B3291" w14:textId="77777777">
        <w:tblPrEx>
          <w:tblCellMar>
            <w:right w:w="49" w:type="dxa"/>
          </w:tblCellMar>
        </w:tblPrEx>
        <w:trPr>
          <w:trHeight w:val="2290"/>
        </w:trPr>
        <w:tc>
          <w:tcPr>
            <w:tcW w:w="540" w:type="dxa"/>
            <w:tcBorders>
              <w:top w:val="single" w:sz="4" w:space="0" w:color="000000"/>
              <w:left w:val="single" w:sz="4" w:space="0" w:color="000000"/>
              <w:bottom w:val="single" w:sz="4" w:space="0" w:color="000000"/>
              <w:right w:val="single" w:sz="4" w:space="0" w:color="000000"/>
            </w:tcBorders>
          </w:tcPr>
          <w:p w14:paraId="0115BE5B" w14:textId="77777777" w:rsidR="00983239" w:rsidRDefault="00F10C5F" w:rsidP="003907E2">
            <w:pPr>
              <w:ind w:firstLine="0"/>
              <w:jc w:val="left"/>
            </w:pPr>
            <w:r>
              <w:t xml:space="preserve">12 </w:t>
            </w:r>
          </w:p>
        </w:tc>
        <w:tc>
          <w:tcPr>
            <w:tcW w:w="3867" w:type="dxa"/>
            <w:tcBorders>
              <w:top w:val="single" w:sz="4" w:space="0" w:color="000000"/>
              <w:left w:val="single" w:sz="4" w:space="0" w:color="000000"/>
              <w:bottom w:val="single" w:sz="4" w:space="0" w:color="000000"/>
              <w:right w:val="single" w:sz="4" w:space="0" w:color="000000"/>
            </w:tcBorders>
          </w:tcPr>
          <w:p w14:paraId="3A345FAF" w14:textId="77777777" w:rsidR="00983239" w:rsidRDefault="00F10C5F" w:rsidP="00623233">
            <w:pPr>
              <w:ind w:right="355" w:firstLine="0"/>
              <w:jc w:val="center"/>
            </w:pPr>
            <w:r>
              <w:t xml:space="preserve">Знак «Направление к эвакуационному выходу по лестнице вниз» </w:t>
            </w:r>
          </w:p>
          <w:p w14:paraId="06478004" w14:textId="77777777" w:rsidR="00983239" w:rsidRDefault="00F10C5F" w:rsidP="00623233">
            <w:pPr>
              <w:ind w:right="355" w:firstLine="0"/>
              <w:jc w:val="center"/>
            </w:pPr>
            <w:r>
              <w:rPr>
                <w:noProof/>
              </w:rPr>
              <w:drawing>
                <wp:inline distT="0" distB="0" distL="0" distR="0" wp14:anchorId="06CAFFE9" wp14:editId="34C84DDC">
                  <wp:extent cx="863600" cy="864235"/>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38"/>
                          <a:stretch>
                            <a:fillRect/>
                          </a:stretch>
                        </pic:blipFill>
                        <pic:spPr>
                          <a:xfrm>
                            <a:off x="0" y="0"/>
                            <a:ext cx="863600" cy="864235"/>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0006C451" w14:textId="77777777" w:rsidR="00983239" w:rsidRDefault="00F10C5F" w:rsidP="003907E2">
            <w:pPr>
              <w:ind w:firstLine="0"/>
            </w:pPr>
            <w:r>
              <w:t xml:space="preserve">Знак «Направление к эвакуационному выходу по </w:t>
            </w:r>
          </w:p>
          <w:p w14:paraId="1EA60702" w14:textId="77777777" w:rsidR="00983239" w:rsidRDefault="00F10C5F" w:rsidP="003907E2">
            <w:pPr>
              <w:ind w:firstLine="0"/>
              <w:jc w:val="left"/>
            </w:pPr>
            <w:r>
              <w:t xml:space="preserve">лестнице вниз»  </w:t>
            </w:r>
          </w:p>
          <w:p w14:paraId="62679850" w14:textId="77777777" w:rsidR="00983239" w:rsidRDefault="00F10C5F" w:rsidP="003907E2">
            <w:pPr>
              <w:ind w:right="62" w:firstLine="0"/>
            </w:pPr>
            <w:r>
              <w:t xml:space="preserve">Размещение: На лестничных площадках и стенах, прилегающих к лестничному маршу на высоте не менее 2 м. </w:t>
            </w:r>
          </w:p>
        </w:tc>
      </w:tr>
      <w:tr w:rsidR="00983239" w14:paraId="645736C0" w14:textId="77777777">
        <w:tblPrEx>
          <w:tblCellMar>
            <w:right w:w="49" w:type="dxa"/>
          </w:tblCellMar>
        </w:tblPrEx>
        <w:trPr>
          <w:trHeight w:val="1390"/>
        </w:trPr>
        <w:tc>
          <w:tcPr>
            <w:tcW w:w="540" w:type="dxa"/>
            <w:tcBorders>
              <w:top w:val="single" w:sz="4" w:space="0" w:color="000000"/>
              <w:left w:val="single" w:sz="4" w:space="0" w:color="000000"/>
              <w:bottom w:val="single" w:sz="4" w:space="0" w:color="000000"/>
              <w:right w:val="single" w:sz="4" w:space="0" w:color="000000"/>
            </w:tcBorders>
          </w:tcPr>
          <w:p w14:paraId="4EDFC808" w14:textId="77777777" w:rsidR="00983239" w:rsidRDefault="00F10C5F" w:rsidP="003907E2">
            <w:pPr>
              <w:ind w:firstLine="0"/>
              <w:jc w:val="left"/>
            </w:pPr>
            <w:r>
              <w:t xml:space="preserve">13 </w:t>
            </w:r>
          </w:p>
        </w:tc>
        <w:tc>
          <w:tcPr>
            <w:tcW w:w="3867" w:type="dxa"/>
            <w:tcBorders>
              <w:top w:val="single" w:sz="4" w:space="0" w:color="000000"/>
              <w:left w:val="single" w:sz="4" w:space="0" w:color="000000"/>
              <w:bottom w:val="single" w:sz="4" w:space="0" w:color="000000"/>
              <w:right w:val="single" w:sz="4" w:space="0" w:color="000000"/>
            </w:tcBorders>
          </w:tcPr>
          <w:p w14:paraId="7A09AF33" w14:textId="77777777" w:rsidR="00983239" w:rsidRDefault="00F10C5F" w:rsidP="00623233">
            <w:pPr>
              <w:ind w:right="355" w:firstLine="0"/>
              <w:jc w:val="center"/>
            </w:pPr>
            <w:r>
              <w:t xml:space="preserve">Знак «Указатель выхода» </w:t>
            </w:r>
          </w:p>
          <w:p w14:paraId="60931EA1" w14:textId="77777777" w:rsidR="00983239" w:rsidRDefault="00F10C5F" w:rsidP="00623233">
            <w:pPr>
              <w:ind w:right="355" w:firstLine="0"/>
              <w:jc w:val="center"/>
            </w:pPr>
            <w:r w:rsidRPr="00623233">
              <w:t xml:space="preserve"> </w:t>
            </w:r>
          </w:p>
          <w:p w14:paraId="070ADDEF" w14:textId="35C66322" w:rsidR="00983239" w:rsidRDefault="00F10C5F" w:rsidP="00623233">
            <w:pPr>
              <w:tabs>
                <w:tab w:val="center" w:pos="875"/>
                <w:tab w:val="center" w:pos="1748"/>
              </w:tabs>
              <w:ind w:right="355" w:firstLine="0"/>
              <w:jc w:val="center"/>
            </w:pPr>
            <w:r w:rsidRPr="00623233">
              <w:tab/>
            </w:r>
            <w:r>
              <w:rPr>
                <w:noProof/>
              </w:rPr>
              <w:drawing>
                <wp:inline distT="0" distB="0" distL="0" distR="0" wp14:anchorId="035FBDF4" wp14:editId="0B06E2A1">
                  <wp:extent cx="1109345" cy="537845"/>
                  <wp:effectExtent l="0" t="0" r="0" b="0"/>
                  <wp:docPr id="12867" name="Picture 12867"/>
                  <wp:cNvGraphicFramePr/>
                  <a:graphic xmlns:a="http://schemas.openxmlformats.org/drawingml/2006/main">
                    <a:graphicData uri="http://schemas.openxmlformats.org/drawingml/2006/picture">
                      <pic:pic xmlns:pic="http://schemas.openxmlformats.org/drawingml/2006/picture">
                        <pic:nvPicPr>
                          <pic:cNvPr id="12867" name="Picture 12867"/>
                          <pic:cNvPicPr/>
                        </pic:nvPicPr>
                        <pic:blipFill>
                          <a:blip r:embed="rId39"/>
                          <a:stretch>
                            <a:fillRect/>
                          </a:stretch>
                        </pic:blipFill>
                        <pic:spPr>
                          <a:xfrm>
                            <a:off x="0" y="0"/>
                            <a:ext cx="1109345" cy="537845"/>
                          </a:xfrm>
                          <a:prstGeom prst="rect">
                            <a:avLst/>
                          </a:prstGeom>
                        </pic:spPr>
                      </pic:pic>
                    </a:graphicData>
                  </a:graphic>
                </wp:inline>
              </w:drawing>
            </w:r>
            <w:r w:rsidRPr="00623233">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6F0CC53" w14:textId="77777777" w:rsidR="00983239" w:rsidRDefault="00F10C5F" w:rsidP="003907E2">
            <w:pPr>
              <w:ind w:firstLine="0"/>
              <w:jc w:val="left"/>
            </w:pPr>
            <w:r>
              <w:t xml:space="preserve">Знак «Указатель выхода»  </w:t>
            </w:r>
          </w:p>
          <w:p w14:paraId="1EDB7654" w14:textId="77777777" w:rsidR="00983239" w:rsidRDefault="00F10C5F" w:rsidP="003907E2">
            <w:pPr>
              <w:ind w:right="58" w:firstLine="0"/>
            </w:pPr>
            <w:r>
              <w:t xml:space="preserve">Размещение: Над дверями эвакуационного выхода или в составе комбинированных знаков безопасности для указания направления движения к эвакуационному выходу </w:t>
            </w:r>
          </w:p>
        </w:tc>
      </w:tr>
      <w:tr w:rsidR="00983239" w14:paraId="28793BD6" w14:textId="77777777">
        <w:tblPrEx>
          <w:tblCellMar>
            <w:right w:w="49" w:type="dxa"/>
          </w:tblCellMar>
        </w:tblPrEx>
        <w:trPr>
          <w:trHeight w:val="1721"/>
        </w:trPr>
        <w:tc>
          <w:tcPr>
            <w:tcW w:w="540" w:type="dxa"/>
            <w:tcBorders>
              <w:top w:val="single" w:sz="4" w:space="0" w:color="000000"/>
              <w:left w:val="single" w:sz="4" w:space="0" w:color="000000"/>
              <w:bottom w:val="single" w:sz="4" w:space="0" w:color="000000"/>
              <w:right w:val="single" w:sz="4" w:space="0" w:color="000000"/>
            </w:tcBorders>
          </w:tcPr>
          <w:p w14:paraId="00DC5379" w14:textId="77777777" w:rsidR="00983239" w:rsidRDefault="00F10C5F" w:rsidP="003907E2">
            <w:pPr>
              <w:ind w:firstLine="0"/>
              <w:jc w:val="left"/>
            </w:pPr>
            <w:r>
              <w:lastRenderedPageBreak/>
              <w:t xml:space="preserve">14 </w:t>
            </w:r>
          </w:p>
        </w:tc>
        <w:tc>
          <w:tcPr>
            <w:tcW w:w="3867" w:type="dxa"/>
            <w:tcBorders>
              <w:top w:val="single" w:sz="4" w:space="0" w:color="000000"/>
              <w:left w:val="single" w:sz="4" w:space="0" w:color="000000"/>
              <w:bottom w:val="single" w:sz="4" w:space="0" w:color="000000"/>
              <w:right w:val="single" w:sz="4" w:space="0" w:color="000000"/>
            </w:tcBorders>
          </w:tcPr>
          <w:p w14:paraId="1F7AF5C4" w14:textId="5197CD53" w:rsidR="00983239" w:rsidRDefault="00F10C5F" w:rsidP="00623233">
            <w:pPr>
              <w:ind w:right="355" w:firstLine="0"/>
              <w:jc w:val="center"/>
            </w:pPr>
            <w:bookmarkStart w:id="152" w:name="Знак_Отв"/>
            <w:r>
              <w:t xml:space="preserve">Знак «Ответственный за пожарную безопасность» </w:t>
            </w:r>
          </w:p>
          <w:bookmarkEnd w:id="152"/>
          <w:p w14:paraId="4B332B82" w14:textId="77777777" w:rsidR="00983239" w:rsidRDefault="00F10C5F" w:rsidP="00623233">
            <w:pPr>
              <w:ind w:right="355" w:firstLine="0"/>
              <w:jc w:val="center"/>
            </w:pPr>
            <w:r>
              <w:rPr>
                <w:noProof/>
              </w:rPr>
              <w:drawing>
                <wp:inline distT="0" distB="0" distL="0" distR="0" wp14:anchorId="2230FBAE" wp14:editId="4C33F6BC">
                  <wp:extent cx="1424940" cy="676910"/>
                  <wp:effectExtent l="0" t="0" r="0" b="0"/>
                  <wp:docPr id="12895" name="Picture 12895"/>
                  <wp:cNvGraphicFramePr/>
                  <a:graphic xmlns:a="http://schemas.openxmlformats.org/drawingml/2006/main">
                    <a:graphicData uri="http://schemas.openxmlformats.org/drawingml/2006/picture">
                      <pic:pic xmlns:pic="http://schemas.openxmlformats.org/drawingml/2006/picture">
                        <pic:nvPicPr>
                          <pic:cNvPr id="12895" name="Picture 12895"/>
                          <pic:cNvPicPr/>
                        </pic:nvPicPr>
                        <pic:blipFill>
                          <a:blip r:embed="rId40"/>
                          <a:stretch>
                            <a:fillRect/>
                          </a:stretch>
                        </pic:blipFill>
                        <pic:spPr>
                          <a:xfrm>
                            <a:off x="0" y="0"/>
                            <a:ext cx="1424940" cy="67691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0518EE43" w14:textId="77777777" w:rsidR="00983239" w:rsidRDefault="00F10C5F" w:rsidP="003907E2">
            <w:pPr>
              <w:ind w:right="65" w:firstLine="0"/>
            </w:pPr>
            <w:r>
              <w:t xml:space="preserve">Знак «Ответственный за пожарную безопасность»  Размещение: В помещениях, зданиях, на отдельных территориях. </w:t>
            </w:r>
          </w:p>
        </w:tc>
      </w:tr>
      <w:tr w:rsidR="00983239" w14:paraId="57388386" w14:textId="77777777">
        <w:tblPrEx>
          <w:tblCellMar>
            <w:right w:w="49" w:type="dxa"/>
          </w:tblCellMar>
        </w:tblPrEx>
        <w:trPr>
          <w:trHeight w:val="2945"/>
        </w:trPr>
        <w:tc>
          <w:tcPr>
            <w:tcW w:w="540" w:type="dxa"/>
            <w:tcBorders>
              <w:top w:val="single" w:sz="4" w:space="0" w:color="000000"/>
              <w:left w:val="single" w:sz="4" w:space="0" w:color="000000"/>
              <w:bottom w:val="single" w:sz="4" w:space="0" w:color="000000"/>
              <w:right w:val="single" w:sz="4" w:space="0" w:color="000000"/>
            </w:tcBorders>
          </w:tcPr>
          <w:p w14:paraId="4DF93CC2" w14:textId="77777777" w:rsidR="00983239" w:rsidRDefault="00F10C5F" w:rsidP="003907E2">
            <w:pPr>
              <w:ind w:left="1" w:firstLine="0"/>
              <w:jc w:val="left"/>
            </w:pPr>
            <w:r>
              <w:t xml:space="preserve">15 </w:t>
            </w:r>
          </w:p>
        </w:tc>
        <w:tc>
          <w:tcPr>
            <w:tcW w:w="3867" w:type="dxa"/>
            <w:tcBorders>
              <w:top w:val="single" w:sz="4" w:space="0" w:color="000000"/>
              <w:left w:val="single" w:sz="4" w:space="0" w:color="000000"/>
              <w:bottom w:val="single" w:sz="4" w:space="0" w:color="000000"/>
              <w:right w:val="single" w:sz="4" w:space="0" w:color="000000"/>
            </w:tcBorders>
          </w:tcPr>
          <w:p w14:paraId="6D9CCB45" w14:textId="77777777" w:rsidR="00983239" w:rsidRDefault="00F10C5F" w:rsidP="00623233">
            <w:pPr>
              <w:ind w:right="355" w:firstLine="0"/>
              <w:jc w:val="center"/>
            </w:pPr>
            <w:r>
              <w:t xml:space="preserve">Знак «При пожаре лифтом не пользоваться – выходить по лестнице» </w:t>
            </w:r>
          </w:p>
          <w:p w14:paraId="2EFAB7E3" w14:textId="18DAEFF7" w:rsidR="00983239" w:rsidRDefault="00F10C5F" w:rsidP="00623233">
            <w:pPr>
              <w:ind w:right="355" w:firstLine="0"/>
              <w:jc w:val="center"/>
            </w:pPr>
            <w:r w:rsidRPr="00623233">
              <w:t xml:space="preserve"> </w:t>
            </w:r>
            <w:r>
              <w:rPr>
                <w:noProof/>
              </w:rPr>
              <w:drawing>
                <wp:inline distT="0" distB="0" distL="0" distR="0" wp14:anchorId="008D70CE" wp14:editId="4D2D2E88">
                  <wp:extent cx="1017905" cy="1278890"/>
                  <wp:effectExtent l="0" t="0" r="0" b="0"/>
                  <wp:docPr id="12941" name="Picture 12941"/>
                  <wp:cNvGraphicFramePr/>
                  <a:graphic xmlns:a="http://schemas.openxmlformats.org/drawingml/2006/main">
                    <a:graphicData uri="http://schemas.openxmlformats.org/drawingml/2006/picture">
                      <pic:pic xmlns:pic="http://schemas.openxmlformats.org/drawingml/2006/picture">
                        <pic:nvPicPr>
                          <pic:cNvPr id="12941" name="Picture 12941"/>
                          <pic:cNvPicPr/>
                        </pic:nvPicPr>
                        <pic:blipFill>
                          <a:blip r:embed="rId41"/>
                          <a:stretch>
                            <a:fillRect/>
                          </a:stretch>
                        </pic:blipFill>
                        <pic:spPr>
                          <a:xfrm>
                            <a:off x="0" y="0"/>
                            <a:ext cx="1017905" cy="1278890"/>
                          </a:xfrm>
                          <a:prstGeom prst="rect">
                            <a:avLst/>
                          </a:prstGeom>
                        </pic:spPr>
                      </pic:pic>
                    </a:graphicData>
                  </a:graphic>
                </wp:inline>
              </w:drawing>
            </w:r>
            <w:r w:rsidRPr="00623233">
              <w:t xml:space="preserve"> </w:t>
            </w:r>
          </w:p>
        </w:tc>
        <w:tc>
          <w:tcPr>
            <w:tcW w:w="5953" w:type="dxa"/>
            <w:tcBorders>
              <w:top w:val="single" w:sz="4" w:space="0" w:color="000000"/>
              <w:left w:val="single" w:sz="4" w:space="0" w:color="000000"/>
              <w:bottom w:val="single" w:sz="4" w:space="0" w:color="000000"/>
              <w:right w:val="single" w:sz="4" w:space="0" w:color="000000"/>
            </w:tcBorders>
          </w:tcPr>
          <w:p w14:paraId="636D405A" w14:textId="77777777" w:rsidR="00983239" w:rsidRDefault="00F10C5F" w:rsidP="003907E2">
            <w:pPr>
              <w:ind w:left="1" w:firstLine="0"/>
            </w:pPr>
            <w:r>
              <w:t xml:space="preserve">Знак «При пожаре лифтом не пользоваться, выходить по лестнице»,  </w:t>
            </w:r>
          </w:p>
          <w:p w14:paraId="714AA212" w14:textId="78A42F38" w:rsidR="00983239" w:rsidRDefault="00F10C5F" w:rsidP="003907E2">
            <w:pPr>
              <w:ind w:left="1" w:firstLine="0"/>
              <w:jc w:val="left"/>
            </w:pPr>
            <w:r>
              <w:t xml:space="preserve">Размещение: На дверях лифтов или в непосредственной близости от них. </w:t>
            </w:r>
          </w:p>
        </w:tc>
      </w:tr>
      <w:tr w:rsidR="00983239" w14:paraId="317A4574" w14:textId="77777777">
        <w:tblPrEx>
          <w:tblCellMar>
            <w:right w:w="49" w:type="dxa"/>
          </w:tblCellMar>
        </w:tblPrEx>
        <w:trPr>
          <w:trHeight w:val="2225"/>
        </w:trPr>
        <w:tc>
          <w:tcPr>
            <w:tcW w:w="540" w:type="dxa"/>
            <w:tcBorders>
              <w:top w:val="single" w:sz="4" w:space="0" w:color="000000"/>
              <w:left w:val="single" w:sz="4" w:space="0" w:color="000000"/>
              <w:bottom w:val="single" w:sz="4" w:space="0" w:color="000000"/>
              <w:right w:val="single" w:sz="4" w:space="0" w:color="000000"/>
            </w:tcBorders>
          </w:tcPr>
          <w:p w14:paraId="2E1A969B" w14:textId="77777777" w:rsidR="00983239" w:rsidRDefault="00F10C5F" w:rsidP="003907E2">
            <w:pPr>
              <w:ind w:left="1" w:firstLine="0"/>
              <w:jc w:val="left"/>
            </w:pPr>
            <w:r>
              <w:t xml:space="preserve">16 </w:t>
            </w:r>
          </w:p>
        </w:tc>
        <w:tc>
          <w:tcPr>
            <w:tcW w:w="3867" w:type="dxa"/>
            <w:tcBorders>
              <w:top w:val="single" w:sz="4" w:space="0" w:color="000000"/>
              <w:left w:val="single" w:sz="4" w:space="0" w:color="000000"/>
              <w:bottom w:val="single" w:sz="4" w:space="0" w:color="000000"/>
              <w:right w:val="single" w:sz="4" w:space="0" w:color="000000"/>
            </w:tcBorders>
          </w:tcPr>
          <w:p w14:paraId="4D107380" w14:textId="77777777" w:rsidR="00983239" w:rsidRDefault="00F10C5F" w:rsidP="00623233">
            <w:pPr>
              <w:ind w:right="355" w:firstLine="0"/>
              <w:jc w:val="center"/>
            </w:pPr>
            <w:r>
              <w:t xml:space="preserve">Знак «При пожаре звонить «01» </w:t>
            </w:r>
          </w:p>
          <w:p w14:paraId="0B2BE260" w14:textId="77777777" w:rsidR="00983239" w:rsidRDefault="00F10C5F" w:rsidP="00623233">
            <w:pPr>
              <w:ind w:right="355" w:firstLine="0"/>
              <w:jc w:val="center"/>
            </w:pPr>
            <w:r>
              <w:rPr>
                <w:noProof/>
              </w:rPr>
              <w:drawing>
                <wp:inline distT="0" distB="0" distL="0" distR="0" wp14:anchorId="595EEAE0" wp14:editId="29658604">
                  <wp:extent cx="1115060" cy="542925"/>
                  <wp:effectExtent l="0" t="0" r="0" b="0"/>
                  <wp:docPr id="12970" name="Picture 12970"/>
                  <wp:cNvGraphicFramePr/>
                  <a:graphic xmlns:a="http://schemas.openxmlformats.org/drawingml/2006/main">
                    <a:graphicData uri="http://schemas.openxmlformats.org/drawingml/2006/picture">
                      <pic:pic xmlns:pic="http://schemas.openxmlformats.org/drawingml/2006/picture">
                        <pic:nvPicPr>
                          <pic:cNvPr id="12970" name="Picture 12970"/>
                          <pic:cNvPicPr/>
                        </pic:nvPicPr>
                        <pic:blipFill>
                          <a:blip r:embed="rId42"/>
                          <a:stretch>
                            <a:fillRect/>
                          </a:stretch>
                        </pic:blipFill>
                        <pic:spPr>
                          <a:xfrm>
                            <a:off x="0" y="0"/>
                            <a:ext cx="1115060" cy="542925"/>
                          </a:xfrm>
                          <a:prstGeom prst="rect">
                            <a:avLst/>
                          </a:prstGeom>
                        </pic:spPr>
                      </pic:pic>
                    </a:graphicData>
                  </a:graphic>
                </wp:inline>
              </w:drawing>
            </w:r>
          </w:p>
          <w:p w14:paraId="2D982D6E" w14:textId="77777777" w:rsidR="00983239" w:rsidRDefault="00F10C5F" w:rsidP="00623233">
            <w:pPr>
              <w:ind w:right="355" w:firstLine="0"/>
              <w:jc w:val="center"/>
            </w:pPr>
            <w:r>
              <w:rPr>
                <w:noProof/>
              </w:rPr>
              <w:drawing>
                <wp:inline distT="0" distB="0" distL="0" distR="0" wp14:anchorId="36D31DD9" wp14:editId="5C2CD1DE">
                  <wp:extent cx="1106170" cy="557530"/>
                  <wp:effectExtent l="0" t="0" r="0" b="0"/>
                  <wp:docPr id="12974" name="Picture 12974"/>
                  <wp:cNvGraphicFramePr/>
                  <a:graphic xmlns:a="http://schemas.openxmlformats.org/drawingml/2006/main">
                    <a:graphicData uri="http://schemas.openxmlformats.org/drawingml/2006/picture">
                      <pic:pic xmlns:pic="http://schemas.openxmlformats.org/drawingml/2006/picture">
                        <pic:nvPicPr>
                          <pic:cNvPr id="12974" name="Picture 12974"/>
                          <pic:cNvPicPr/>
                        </pic:nvPicPr>
                        <pic:blipFill>
                          <a:blip r:embed="rId43"/>
                          <a:stretch>
                            <a:fillRect/>
                          </a:stretch>
                        </pic:blipFill>
                        <pic:spPr>
                          <a:xfrm>
                            <a:off x="0" y="0"/>
                            <a:ext cx="1106170" cy="55753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4213A369" w14:textId="77777777" w:rsidR="00983239" w:rsidRDefault="00F10C5F" w:rsidP="003907E2">
            <w:pPr>
              <w:ind w:left="1" w:firstLine="0"/>
              <w:jc w:val="left"/>
            </w:pPr>
            <w:r>
              <w:t xml:space="preserve">Знак «При пожаре звонить «01»,  </w:t>
            </w:r>
          </w:p>
          <w:p w14:paraId="0670D3CE" w14:textId="63F18A16" w:rsidR="00983239" w:rsidRDefault="00F10C5F" w:rsidP="003907E2">
            <w:pPr>
              <w:ind w:left="1" w:firstLine="0"/>
              <w:jc w:val="left"/>
            </w:pPr>
            <w:r>
              <w:t xml:space="preserve">Размещение: В складских и производственных (лабораторных) помещения, на видных местах общего пользования </w:t>
            </w:r>
          </w:p>
        </w:tc>
      </w:tr>
      <w:tr w:rsidR="00983239" w14:paraId="1891FE84" w14:textId="77777777">
        <w:tblPrEx>
          <w:tblCellMar>
            <w:right w:w="49" w:type="dxa"/>
          </w:tblCellMar>
        </w:tblPrEx>
        <w:trPr>
          <w:trHeight w:val="1973"/>
        </w:trPr>
        <w:tc>
          <w:tcPr>
            <w:tcW w:w="540" w:type="dxa"/>
            <w:tcBorders>
              <w:top w:val="single" w:sz="4" w:space="0" w:color="000000"/>
              <w:left w:val="single" w:sz="4" w:space="0" w:color="000000"/>
              <w:bottom w:val="single" w:sz="4" w:space="0" w:color="000000"/>
              <w:right w:val="single" w:sz="4" w:space="0" w:color="000000"/>
            </w:tcBorders>
          </w:tcPr>
          <w:p w14:paraId="3AC72EC9" w14:textId="77777777" w:rsidR="00983239" w:rsidRDefault="00F10C5F" w:rsidP="003907E2">
            <w:pPr>
              <w:ind w:left="1" w:firstLine="0"/>
              <w:jc w:val="left"/>
            </w:pPr>
            <w:r>
              <w:t xml:space="preserve">17 </w:t>
            </w:r>
          </w:p>
        </w:tc>
        <w:tc>
          <w:tcPr>
            <w:tcW w:w="3867" w:type="dxa"/>
            <w:tcBorders>
              <w:top w:val="single" w:sz="4" w:space="0" w:color="000000"/>
              <w:left w:val="single" w:sz="4" w:space="0" w:color="000000"/>
              <w:bottom w:val="single" w:sz="4" w:space="0" w:color="000000"/>
              <w:right w:val="single" w:sz="4" w:space="0" w:color="000000"/>
            </w:tcBorders>
          </w:tcPr>
          <w:p w14:paraId="065A9EFA" w14:textId="77777777" w:rsidR="00983239" w:rsidRDefault="00F10C5F" w:rsidP="00623233">
            <w:pPr>
              <w:ind w:right="355" w:firstLine="0"/>
              <w:jc w:val="center"/>
            </w:pPr>
            <w:r>
              <w:t xml:space="preserve">Знак «ПК №___» </w:t>
            </w:r>
          </w:p>
          <w:p w14:paraId="35F492CA" w14:textId="095F670B" w:rsidR="00983239" w:rsidRDefault="00F10C5F" w:rsidP="00623233">
            <w:pPr>
              <w:ind w:right="355" w:firstLine="0"/>
              <w:jc w:val="center"/>
            </w:pPr>
            <w:r w:rsidRPr="00623233">
              <w:t xml:space="preserve"> </w:t>
            </w:r>
            <w:r>
              <w:rPr>
                <w:noProof/>
              </w:rPr>
              <w:drawing>
                <wp:inline distT="0" distB="0" distL="0" distR="0" wp14:anchorId="3E7C08CA" wp14:editId="376A10BD">
                  <wp:extent cx="1007110" cy="1011555"/>
                  <wp:effectExtent l="0" t="0" r="0" b="0"/>
                  <wp:docPr id="13000" name="Picture 13000"/>
                  <wp:cNvGraphicFramePr/>
                  <a:graphic xmlns:a="http://schemas.openxmlformats.org/drawingml/2006/main">
                    <a:graphicData uri="http://schemas.openxmlformats.org/drawingml/2006/picture">
                      <pic:pic xmlns:pic="http://schemas.openxmlformats.org/drawingml/2006/picture">
                        <pic:nvPicPr>
                          <pic:cNvPr id="13000" name="Picture 13000"/>
                          <pic:cNvPicPr/>
                        </pic:nvPicPr>
                        <pic:blipFill>
                          <a:blip r:embed="rId44"/>
                          <a:stretch>
                            <a:fillRect/>
                          </a:stretch>
                        </pic:blipFill>
                        <pic:spPr>
                          <a:xfrm>
                            <a:off x="0" y="0"/>
                            <a:ext cx="1007110" cy="1011555"/>
                          </a:xfrm>
                          <a:prstGeom prst="rect">
                            <a:avLst/>
                          </a:prstGeom>
                        </pic:spPr>
                      </pic:pic>
                    </a:graphicData>
                  </a:graphic>
                </wp:inline>
              </w:drawing>
            </w:r>
            <w:r w:rsidRPr="00623233">
              <w:t xml:space="preserve"> </w:t>
            </w:r>
          </w:p>
        </w:tc>
        <w:tc>
          <w:tcPr>
            <w:tcW w:w="5953" w:type="dxa"/>
            <w:tcBorders>
              <w:top w:val="single" w:sz="4" w:space="0" w:color="000000"/>
              <w:left w:val="single" w:sz="4" w:space="0" w:color="000000"/>
              <w:bottom w:val="single" w:sz="4" w:space="0" w:color="000000"/>
              <w:right w:val="single" w:sz="4" w:space="0" w:color="000000"/>
            </w:tcBorders>
          </w:tcPr>
          <w:p w14:paraId="02B01AEA" w14:textId="77777777" w:rsidR="00983239" w:rsidRDefault="00F10C5F" w:rsidP="003907E2">
            <w:pPr>
              <w:ind w:left="1" w:firstLine="0"/>
              <w:jc w:val="left"/>
            </w:pPr>
            <w:r>
              <w:t xml:space="preserve">Знак «Пожарный кран № ___», </w:t>
            </w:r>
          </w:p>
          <w:p w14:paraId="39053A15" w14:textId="77777777" w:rsidR="00983239" w:rsidRDefault="00F10C5F" w:rsidP="003907E2">
            <w:pPr>
              <w:ind w:left="1" w:right="60" w:firstLine="0"/>
            </w:pPr>
            <w:r>
              <w:t xml:space="preserve">Размещение: В местах нахождения комплекта пожарного крана с пожарным рукавом и стволом (на пожарном шкафу) </w:t>
            </w:r>
          </w:p>
        </w:tc>
      </w:tr>
      <w:tr w:rsidR="00983239" w14:paraId="22C37209" w14:textId="77777777">
        <w:tblPrEx>
          <w:tblCellMar>
            <w:right w:w="49" w:type="dxa"/>
          </w:tblCellMar>
        </w:tblPrEx>
        <w:trPr>
          <w:trHeight w:val="2352"/>
        </w:trPr>
        <w:tc>
          <w:tcPr>
            <w:tcW w:w="540" w:type="dxa"/>
            <w:tcBorders>
              <w:top w:val="single" w:sz="4" w:space="0" w:color="000000"/>
              <w:left w:val="single" w:sz="4" w:space="0" w:color="000000"/>
              <w:bottom w:val="single" w:sz="4" w:space="0" w:color="000000"/>
              <w:right w:val="single" w:sz="4" w:space="0" w:color="000000"/>
            </w:tcBorders>
          </w:tcPr>
          <w:p w14:paraId="33DDD1FD" w14:textId="77777777" w:rsidR="00983239" w:rsidRDefault="00F10C5F" w:rsidP="003907E2">
            <w:pPr>
              <w:ind w:left="1" w:firstLine="0"/>
              <w:jc w:val="left"/>
            </w:pPr>
            <w:r>
              <w:t xml:space="preserve">18 </w:t>
            </w:r>
          </w:p>
        </w:tc>
        <w:tc>
          <w:tcPr>
            <w:tcW w:w="3867" w:type="dxa"/>
            <w:tcBorders>
              <w:top w:val="single" w:sz="4" w:space="0" w:color="000000"/>
              <w:left w:val="single" w:sz="4" w:space="0" w:color="000000"/>
              <w:bottom w:val="single" w:sz="4" w:space="0" w:color="000000"/>
              <w:right w:val="single" w:sz="4" w:space="0" w:color="000000"/>
            </w:tcBorders>
          </w:tcPr>
          <w:p w14:paraId="5FCDAE0D" w14:textId="77777777" w:rsidR="00983239" w:rsidRDefault="00F10C5F" w:rsidP="00623233">
            <w:pPr>
              <w:ind w:right="355" w:firstLine="0"/>
              <w:jc w:val="center"/>
            </w:pPr>
            <w:r>
              <w:t xml:space="preserve">Знак «Кнопка включения установок (систем) пожарной автоматики» </w:t>
            </w:r>
          </w:p>
          <w:p w14:paraId="709B0C13" w14:textId="77777777" w:rsidR="00983239" w:rsidRDefault="00F10C5F" w:rsidP="00623233">
            <w:pPr>
              <w:ind w:right="355" w:firstLine="0"/>
              <w:jc w:val="center"/>
            </w:pPr>
            <w:r>
              <w:rPr>
                <w:noProof/>
              </w:rPr>
              <w:drawing>
                <wp:inline distT="0" distB="0" distL="0" distR="0" wp14:anchorId="7B10F6F4" wp14:editId="54DED5BE">
                  <wp:extent cx="893445" cy="900430"/>
                  <wp:effectExtent l="0" t="0" r="0" b="0"/>
                  <wp:docPr id="13116" name="Picture 13116"/>
                  <wp:cNvGraphicFramePr/>
                  <a:graphic xmlns:a="http://schemas.openxmlformats.org/drawingml/2006/main">
                    <a:graphicData uri="http://schemas.openxmlformats.org/drawingml/2006/picture">
                      <pic:pic xmlns:pic="http://schemas.openxmlformats.org/drawingml/2006/picture">
                        <pic:nvPicPr>
                          <pic:cNvPr id="13116" name="Picture 13116"/>
                          <pic:cNvPicPr/>
                        </pic:nvPicPr>
                        <pic:blipFill>
                          <a:blip r:embed="rId45"/>
                          <a:stretch>
                            <a:fillRect/>
                          </a:stretch>
                        </pic:blipFill>
                        <pic:spPr>
                          <a:xfrm>
                            <a:off x="0" y="0"/>
                            <a:ext cx="893445" cy="900430"/>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072B2F90" w14:textId="77777777" w:rsidR="00983239" w:rsidRDefault="00F10C5F" w:rsidP="003907E2">
            <w:pPr>
              <w:ind w:left="1" w:firstLine="0"/>
              <w:jc w:val="left"/>
            </w:pPr>
            <w:r>
              <w:t xml:space="preserve">Знак «Кнопка включения установок (систем) пожарной автоматики»,  </w:t>
            </w:r>
          </w:p>
          <w:p w14:paraId="1ECC6821" w14:textId="77777777" w:rsidR="00983239" w:rsidRDefault="00F10C5F" w:rsidP="003907E2">
            <w:pPr>
              <w:ind w:left="1" w:right="60" w:firstLine="0"/>
            </w:pPr>
            <w:r>
              <w:t xml:space="preserve">Размещение: В местах ручного пуска установок пожарной сигнализации, пожаротушения и (или) систем противодымной защиты. В местах (пунктах) подачи сигнала пожарной тревоги </w:t>
            </w:r>
          </w:p>
        </w:tc>
      </w:tr>
      <w:tr w:rsidR="00983239" w14:paraId="609E3249" w14:textId="77777777">
        <w:tblPrEx>
          <w:tblCellMar>
            <w:right w:w="49" w:type="dxa"/>
          </w:tblCellMar>
        </w:tblPrEx>
        <w:trPr>
          <w:trHeight w:val="1968"/>
        </w:trPr>
        <w:tc>
          <w:tcPr>
            <w:tcW w:w="540" w:type="dxa"/>
            <w:tcBorders>
              <w:top w:val="single" w:sz="4" w:space="0" w:color="000000"/>
              <w:left w:val="single" w:sz="4" w:space="0" w:color="000000"/>
              <w:bottom w:val="single" w:sz="4" w:space="0" w:color="000000"/>
              <w:right w:val="single" w:sz="4" w:space="0" w:color="000000"/>
            </w:tcBorders>
          </w:tcPr>
          <w:p w14:paraId="3EFA9804" w14:textId="77777777" w:rsidR="00983239" w:rsidRDefault="00F10C5F" w:rsidP="003907E2">
            <w:pPr>
              <w:ind w:left="1" w:firstLine="0"/>
              <w:jc w:val="left"/>
            </w:pPr>
            <w:r>
              <w:t xml:space="preserve">19 </w:t>
            </w:r>
          </w:p>
        </w:tc>
        <w:tc>
          <w:tcPr>
            <w:tcW w:w="3867" w:type="dxa"/>
            <w:tcBorders>
              <w:top w:val="single" w:sz="4" w:space="0" w:color="000000"/>
              <w:left w:val="single" w:sz="4" w:space="0" w:color="000000"/>
              <w:bottom w:val="single" w:sz="4" w:space="0" w:color="000000"/>
              <w:right w:val="single" w:sz="4" w:space="0" w:color="000000"/>
            </w:tcBorders>
          </w:tcPr>
          <w:p w14:paraId="30FC20A4" w14:textId="77777777" w:rsidR="00A03B23" w:rsidRDefault="00A03B23" w:rsidP="00623233">
            <w:pPr>
              <w:ind w:right="355" w:firstLine="0"/>
              <w:jc w:val="center"/>
            </w:pPr>
            <w:r>
              <w:t xml:space="preserve">Знак «Опасность поражения электрическим током» </w:t>
            </w:r>
          </w:p>
          <w:p w14:paraId="47C7734B" w14:textId="6F055EA8" w:rsidR="00983239" w:rsidRDefault="00A03B23" w:rsidP="00623233">
            <w:pPr>
              <w:ind w:right="355" w:firstLine="0"/>
              <w:jc w:val="center"/>
            </w:pPr>
            <w:r>
              <w:rPr>
                <w:noProof/>
              </w:rPr>
              <w:drawing>
                <wp:inline distT="0" distB="0" distL="0" distR="0" wp14:anchorId="3C0D4DB0" wp14:editId="656A401D">
                  <wp:extent cx="1112520" cy="963295"/>
                  <wp:effectExtent l="0" t="0" r="0" b="0"/>
                  <wp:docPr id="13082" name="Picture 13082"/>
                  <wp:cNvGraphicFramePr/>
                  <a:graphic xmlns:a="http://schemas.openxmlformats.org/drawingml/2006/main">
                    <a:graphicData uri="http://schemas.openxmlformats.org/drawingml/2006/picture">
                      <pic:pic xmlns:pic="http://schemas.openxmlformats.org/drawingml/2006/picture">
                        <pic:nvPicPr>
                          <pic:cNvPr id="13082" name="Picture 13082"/>
                          <pic:cNvPicPr/>
                        </pic:nvPicPr>
                        <pic:blipFill>
                          <a:blip r:embed="rId46"/>
                          <a:stretch>
                            <a:fillRect/>
                          </a:stretch>
                        </pic:blipFill>
                        <pic:spPr>
                          <a:xfrm>
                            <a:off x="0" y="0"/>
                            <a:ext cx="1112520" cy="963295"/>
                          </a:xfrm>
                          <a:prstGeom prst="rect">
                            <a:avLst/>
                          </a:prstGeom>
                        </pic:spPr>
                      </pic:pic>
                    </a:graphicData>
                  </a:graphic>
                </wp:inline>
              </w:drawing>
            </w:r>
          </w:p>
        </w:tc>
        <w:tc>
          <w:tcPr>
            <w:tcW w:w="5953" w:type="dxa"/>
            <w:tcBorders>
              <w:top w:val="single" w:sz="4" w:space="0" w:color="000000"/>
              <w:left w:val="single" w:sz="4" w:space="0" w:color="000000"/>
              <w:bottom w:val="single" w:sz="4" w:space="0" w:color="000000"/>
              <w:right w:val="single" w:sz="4" w:space="0" w:color="000000"/>
            </w:tcBorders>
          </w:tcPr>
          <w:p w14:paraId="6EEBA177" w14:textId="0637E7DF" w:rsidR="00983239" w:rsidRDefault="00A03B23" w:rsidP="003907E2">
            <w:pPr>
              <w:ind w:left="1" w:firstLine="0"/>
            </w:pPr>
            <w:r>
              <w:t>Знак «Опасность поражения электрическим током» Размещение: На опорах линий электропередачи, электрооборудовании и приборах, дверцах силовых щитков, на электротехнических панелях и шкафах, а также на ограждениях токоведущих частей оборудования, механизмов, приборов</w:t>
            </w:r>
          </w:p>
        </w:tc>
      </w:tr>
    </w:tbl>
    <w:p w14:paraId="00D9E1AC" w14:textId="77777777" w:rsidR="00785C23" w:rsidRDefault="00785C23">
      <w:pPr>
        <w:spacing w:after="160" w:line="259" w:lineRule="auto"/>
        <w:ind w:firstLine="0"/>
        <w:jc w:val="left"/>
        <w:rPr>
          <w:szCs w:val="24"/>
        </w:rPr>
      </w:pPr>
      <w:r>
        <w:rPr>
          <w:szCs w:val="24"/>
        </w:rPr>
        <w:lastRenderedPageBreak/>
        <w:br w:type="page"/>
      </w:r>
    </w:p>
    <w:p w14:paraId="29D45E2E" w14:textId="2E13BFC4" w:rsidR="00983239" w:rsidRPr="00F96F03" w:rsidRDefault="00F10C5F" w:rsidP="00664D74">
      <w:pPr>
        <w:ind w:left="3686" w:firstLine="0"/>
        <w:jc w:val="right"/>
        <w:outlineLvl w:val="0"/>
        <w:rPr>
          <w:color w:val="auto"/>
        </w:rPr>
      </w:pPr>
      <w:bookmarkStart w:id="153" w:name="_Toc185925305"/>
      <w:r w:rsidRPr="00F96F03">
        <w:rPr>
          <w:color w:val="auto"/>
          <w:sz w:val="20"/>
        </w:rPr>
        <w:lastRenderedPageBreak/>
        <w:t xml:space="preserve">Приложение </w:t>
      </w:r>
      <w:r w:rsidR="00D8193B" w:rsidRPr="00F96F03">
        <w:rPr>
          <w:color w:val="auto"/>
          <w:sz w:val="20"/>
        </w:rPr>
        <w:t>2</w:t>
      </w:r>
      <w:bookmarkEnd w:id="153"/>
      <w:r w:rsidRPr="00F96F03">
        <w:rPr>
          <w:color w:val="auto"/>
          <w:sz w:val="20"/>
        </w:rPr>
        <w:t xml:space="preserve"> </w:t>
      </w:r>
    </w:p>
    <w:p w14:paraId="399FAC5F" w14:textId="77777777" w:rsidR="00785C23" w:rsidRPr="00F96F03" w:rsidRDefault="00785C23" w:rsidP="00664D74">
      <w:pPr>
        <w:ind w:left="3686" w:firstLine="0"/>
        <w:jc w:val="right"/>
        <w:rPr>
          <w:color w:val="auto"/>
          <w:sz w:val="20"/>
        </w:rPr>
      </w:pPr>
      <w:r w:rsidRPr="00F96F03">
        <w:rPr>
          <w:color w:val="auto"/>
          <w:sz w:val="20"/>
        </w:rPr>
        <w:t>к Инструкции о мерах пожарной безопасности</w:t>
      </w:r>
    </w:p>
    <w:p w14:paraId="3DA49978" w14:textId="3B781AAA" w:rsidR="00785C23" w:rsidRPr="00F96F03" w:rsidRDefault="00785C23" w:rsidP="00664D74">
      <w:pPr>
        <w:ind w:left="3686" w:firstLine="0"/>
        <w:jc w:val="right"/>
        <w:rPr>
          <w:color w:val="auto"/>
        </w:rPr>
      </w:pPr>
    </w:p>
    <w:p w14:paraId="082D07E0" w14:textId="77777777" w:rsidR="00664D74" w:rsidRPr="00F96F03" w:rsidRDefault="00664D74" w:rsidP="00664D74">
      <w:pPr>
        <w:ind w:firstLine="0"/>
        <w:jc w:val="right"/>
        <w:rPr>
          <w:color w:val="auto"/>
          <w:sz w:val="20"/>
        </w:rPr>
      </w:pPr>
    </w:p>
    <w:p w14:paraId="6F3FF172" w14:textId="77777777" w:rsidR="00E8018D" w:rsidRPr="00872395" w:rsidRDefault="00E8018D" w:rsidP="00E8018D">
      <w:pPr>
        <w:ind w:right="-2"/>
        <w:jc w:val="center"/>
        <w:rPr>
          <w:b/>
        </w:rPr>
      </w:pPr>
      <w:r w:rsidRPr="00872395">
        <w:rPr>
          <w:b/>
        </w:rPr>
        <w:t>Федеральное государственное бюджетное научное учреждение</w:t>
      </w:r>
    </w:p>
    <w:p w14:paraId="031E8F97" w14:textId="77777777" w:rsidR="00E8018D" w:rsidRDefault="00E8018D" w:rsidP="00E8018D">
      <w:pPr>
        <w:ind w:right="-2"/>
        <w:jc w:val="center"/>
        <w:rPr>
          <w:b/>
        </w:rPr>
      </w:pPr>
      <w:r>
        <w:rPr>
          <w:b/>
        </w:rPr>
        <w:t>«ТОМСКИЙ НАЦИОНАЛЬНЫЙ ИССЛЕДОВАТЕЛЬСКИЙ МЕДИЦИНСКИЙ ЦЕНТР РОССИЙСКОЙ АКАДЕМИИ НАУК»</w:t>
      </w:r>
    </w:p>
    <w:p w14:paraId="227AA8D6" w14:textId="7618FE22" w:rsidR="00983239" w:rsidRPr="00F96F03" w:rsidRDefault="00983239" w:rsidP="00664D74">
      <w:pPr>
        <w:ind w:firstLine="0"/>
        <w:jc w:val="center"/>
        <w:rPr>
          <w:color w:val="auto"/>
        </w:rPr>
      </w:pPr>
    </w:p>
    <w:tbl>
      <w:tblPr>
        <w:tblW w:w="9039" w:type="dxa"/>
        <w:jc w:val="center"/>
        <w:tblLook w:val="04A0" w:firstRow="1" w:lastRow="0" w:firstColumn="1" w:lastColumn="0" w:noHBand="0" w:noVBand="1"/>
      </w:tblPr>
      <w:tblGrid>
        <w:gridCol w:w="5223"/>
        <w:gridCol w:w="3816"/>
      </w:tblGrid>
      <w:tr w:rsidR="00FC1C8B" w:rsidRPr="00F96F03" w14:paraId="49181D5A" w14:textId="77777777" w:rsidTr="00E94D81">
        <w:trPr>
          <w:trHeight w:val="1773"/>
          <w:jc w:val="center"/>
        </w:trPr>
        <w:tc>
          <w:tcPr>
            <w:tcW w:w="5495" w:type="dxa"/>
          </w:tcPr>
          <w:p w14:paraId="0573DFA9" w14:textId="77777777" w:rsidR="00E94D81" w:rsidRPr="00F96F03" w:rsidRDefault="00E94D81" w:rsidP="00E94D81">
            <w:pPr>
              <w:jc w:val="center"/>
              <w:rPr>
                <w:color w:val="auto"/>
                <w:szCs w:val="24"/>
              </w:rPr>
            </w:pPr>
          </w:p>
        </w:tc>
        <w:tc>
          <w:tcPr>
            <w:tcW w:w="3544" w:type="dxa"/>
          </w:tcPr>
          <w:p w14:paraId="612E2704" w14:textId="649E2FBA" w:rsidR="00E94D81" w:rsidRPr="00F96F03" w:rsidRDefault="00E94D81" w:rsidP="00E94D81">
            <w:pPr>
              <w:ind w:firstLine="0"/>
              <w:jc w:val="center"/>
              <w:rPr>
                <w:color w:val="auto"/>
                <w:szCs w:val="24"/>
              </w:rPr>
            </w:pPr>
            <w:r w:rsidRPr="00F96F03">
              <w:rPr>
                <w:color w:val="auto"/>
                <w:szCs w:val="24"/>
              </w:rPr>
              <w:t>УТВЕРЖДАЮ</w:t>
            </w:r>
          </w:p>
          <w:p w14:paraId="3DD5FB6D" w14:textId="24C9C174" w:rsidR="00E94D81" w:rsidRPr="00F96F03" w:rsidRDefault="00E94D81" w:rsidP="00E94D81">
            <w:pPr>
              <w:ind w:firstLine="0"/>
              <w:jc w:val="center"/>
              <w:rPr>
                <w:color w:val="auto"/>
                <w:szCs w:val="24"/>
              </w:rPr>
            </w:pPr>
            <w:r w:rsidRPr="00F96F03">
              <w:rPr>
                <w:color w:val="auto"/>
                <w:szCs w:val="24"/>
              </w:rPr>
              <w:t>____________________________</w:t>
            </w:r>
            <w:r w:rsidR="00686E03" w:rsidRPr="00F96F03">
              <w:rPr>
                <w:color w:val="auto"/>
                <w:szCs w:val="24"/>
              </w:rPr>
              <w:t>_</w:t>
            </w:r>
            <w:r w:rsidRPr="00F96F03">
              <w:rPr>
                <w:color w:val="auto"/>
                <w:szCs w:val="24"/>
              </w:rPr>
              <w:t>_</w:t>
            </w:r>
          </w:p>
          <w:p w14:paraId="72AD76EE" w14:textId="517F362C" w:rsidR="00E94D81" w:rsidRPr="00F96F03" w:rsidRDefault="00E94D81" w:rsidP="00E94D81">
            <w:pPr>
              <w:ind w:firstLine="0"/>
              <w:jc w:val="center"/>
              <w:rPr>
                <w:color w:val="auto"/>
                <w:sz w:val="20"/>
                <w:szCs w:val="24"/>
                <w:vertAlign w:val="superscript"/>
              </w:rPr>
            </w:pPr>
            <w:r w:rsidRPr="00F96F03">
              <w:rPr>
                <w:color w:val="auto"/>
                <w:szCs w:val="24"/>
                <w:vertAlign w:val="superscript"/>
              </w:rPr>
              <w:t>(</w:t>
            </w:r>
            <w:r w:rsidRPr="00F96F03">
              <w:rPr>
                <w:color w:val="auto"/>
                <w:sz w:val="20"/>
                <w:vertAlign w:val="superscript"/>
              </w:rPr>
              <w:t xml:space="preserve">руководитель или лицо, ответственное за </w:t>
            </w:r>
          </w:p>
          <w:p w14:paraId="280A05B2" w14:textId="39E0ECA3" w:rsidR="00E94D81" w:rsidRPr="00F96F03" w:rsidRDefault="00E94D81" w:rsidP="00E94D81">
            <w:pPr>
              <w:ind w:firstLine="0"/>
              <w:jc w:val="center"/>
              <w:rPr>
                <w:color w:val="auto"/>
                <w:szCs w:val="24"/>
              </w:rPr>
            </w:pPr>
            <w:r w:rsidRPr="00F96F03">
              <w:rPr>
                <w:color w:val="auto"/>
                <w:szCs w:val="24"/>
              </w:rPr>
              <w:t>______________________________</w:t>
            </w:r>
          </w:p>
          <w:p w14:paraId="605F2422" w14:textId="184E04BD" w:rsidR="00E94D81" w:rsidRPr="00F96F03" w:rsidRDefault="00E94D81" w:rsidP="00E94D81">
            <w:pPr>
              <w:ind w:firstLine="0"/>
              <w:jc w:val="center"/>
              <w:rPr>
                <w:color w:val="auto"/>
                <w:sz w:val="20"/>
                <w:szCs w:val="24"/>
                <w:vertAlign w:val="superscript"/>
              </w:rPr>
            </w:pPr>
            <w:r w:rsidRPr="00F96F03">
              <w:rPr>
                <w:color w:val="auto"/>
                <w:sz w:val="20"/>
                <w:vertAlign w:val="superscript"/>
              </w:rPr>
              <w:t>пожарную безопасность, должность, Ф.И.О.</w:t>
            </w:r>
          </w:p>
          <w:p w14:paraId="512665B1" w14:textId="14CCEBFA" w:rsidR="00E94D81" w:rsidRPr="00F96F03" w:rsidRDefault="00E94D81" w:rsidP="00686E03">
            <w:pPr>
              <w:ind w:firstLine="0"/>
              <w:jc w:val="right"/>
              <w:rPr>
                <w:color w:val="auto"/>
                <w:szCs w:val="24"/>
              </w:rPr>
            </w:pPr>
            <w:r w:rsidRPr="00F96F03">
              <w:rPr>
                <w:color w:val="auto"/>
                <w:szCs w:val="24"/>
              </w:rPr>
              <w:t>«____»_____________20___ г.</w:t>
            </w:r>
          </w:p>
        </w:tc>
      </w:tr>
    </w:tbl>
    <w:p w14:paraId="3CBF8AFE" w14:textId="77777777" w:rsidR="00664D74" w:rsidRPr="00F96F03" w:rsidRDefault="00F10C5F" w:rsidP="007F1521">
      <w:pPr>
        <w:ind w:left="567" w:firstLine="0"/>
        <w:jc w:val="center"/>
        <w:outlineLvl w:val="0"/>
        <w:rPr>
          <w:b/>
          <w:color w:val="auto"/>
        </w:rPr>
      </w:pPr>
      <w:bookmarkStart w:id="154" w:name="_Toc185925306"/>
      <w:bookmarkStart w:id="155" w:name="_Toc102659906"/>
      <w:r w:rsidRPr="00F96F03">
        <w:rPr>
          <w:b/>
          <w:color w:val="auto"/>
        </w:rPr>
        <w:t>НАРЯД-ДОПУСК</w:t>
      </w:r>
      <w:bookmarkEnd w:id="154"/>
    </w:p>
    <w:p w14:paraId="782A98BD" w14:textId="401EADAC" w:rsidR="00983239" w:rsidRPr="00F96F03" w:rsidRDefault="00F10C5F" w:rsidP="00AC1DD9">
      <w:pPr>
        <w:jc w:val="center"/>
        <w:rPr>
          <w:color w:val="auto"/>
        </w:rPr>
      </w:pPr>
      <w:r w:rsidRPr="00F96F03">
        <w:rPr>
          <w:color w:val="auto"/>
        </w:rPr>
        <w:t>на выполнение огневых работ</w:t>
      </w:r>
      <w:bookmarkEnd w:id="155"/>
    </w:p>
    <w:p w14:paraId="73F96B75" w14:textId="7125F806" w:rsidR="00AC1DD9" w:rsidRPr="00F96F03" w:rsidRDefault="00AC1DD9" w:rsidP="00AC1DD9">
      <w:pPr>
        <w:jc w:val="left"/>
        <w:rPr>
          <w:color w:val="auto"/>
        </w:rPr>
      </w:pPr>
    </w:p>
    <w:p w14:paraId="58A8E548" w14:textId="78CAC64D" w:rsidR="00594D68" w:rsidRPr="00F96F03" w:rsidRDefault="00932A41" w:rsidP="007501A2">
      <w:pPr>
        <w:ind w:firstLine="0"/>
        <w:jc w:val="left"/>
        <w:rPr>
          <w:color w:val="auto"/>
        </w:rPr>
      </w:pPr>
      <w:r w:rsidRPr="00F96F03">
        <w:rPr>
          <w:color w:val="auto"/>
        </w:rPr>
        <w:t>1. Выдан ________________________________________________________________________</w:t>
      </w:r>
    </w:p>
    <w:p w14:paraId="0976FCFD" w14:textId="7C74DB92" w:rsidR="00932A41" w:rsidRPr="00F96F03" w:rsidRDefault="00932A41" w:rsidP="007501A2">
      <w:pPr>
        <w:ind w:left="993" w:hanging="10"/>
        <w:jc w:val="center"/>
        <w:rPr>
          <w:color w:val="auto"/>
          <w:sz w:val="20"/>
          <w:vertAlign w:val="superscript"/>
        </w:rPr>
      </w:pPr>
      <w:r w:rsidRPr="00F96F03">
        <w:rPr>
          <w:color w:val="auto"/>
          <w:sz w:val="20"/>
          <w:vertAlign w:val="superscript"/>
        </w:rPr>
        <w:t xml:space="preserve">(должность руководителя работ, ответственного за проведение работ, Ф.И.О., дата) </w:t>
      </w:r>
    </w:p>
    <w:p w14:paraId="2A1857BE" w14:textId="15FE7590" w:rsidR="007501A2" w:rsidRPr="00F96F03" w:rsidRDefault="007501A2" w:rsidP="007501A2">
      <w:pPr>
        <w:ind w:hanging="10"/>
        <w:jc w:val="center"/>
        <w:rPr>
          <w:color w:val="auto"/>
        </w:rPr>
      </w:pPr>
      <w:r w:rsidRPr="00F96F03">
        <w:rPr>
          <w:color w:val="auto"/>
          <w:sz w:val="20"/>
        </w:rPr>
        <w:t>________________________________________________________________________________________________</w:t>
      </w:r>
    </w:p>
    <w:p w14:paraId="2C1EEBD0" w14:textId="1EB1580D" w:rsidR="00932A41" w:rsidRPr="00F96F03" w:rsidRDefault="00932A41" w:rsidP="007501A2">
      <w:pPr>
        <w:ind w:firstLine="0"/>
        <w:jc w:val="left"/>
        <w:rPr>
          <w:color w:val="auto"/>
        </w:rPr>
      </w:pPr>
      <w:r w:rsidRPr="00F96F03">
        <w:rPr>
          <w:color w:val="auto"/>
        </w:rPr>
        <w:t xml:space="preserve">2. </w:t>
      </w:r>
      <w:r w:rsidRPr="00F96F03">
        <w:rPr>
          <w:color w:val="auto"/>
          <w:szCs w:val="24"/>
        </w:rPr>
        <w:t>На выполнение работ</w:t>
      </w:r>
      <w:r w:rsidRPr="00F96F03">
        <w:rPr>
          <w:color w:val="auto"/>
        </w:rPr>
        <w:t>____________________________________________________________</w:t>
      </w:r>
    </w:p>
    <w:p w14:paraId="69577158" w14:textId="59A7E058" w:rsidR="00932A41" w:rsidRPr="00F96F03" w:rsidRDefault="00932A41" w:rsidP="00E62CC9">
      <w:pPr>
        <w:ind w:left="2552" w:hanging="10"/>
        <w:jc w:val="center"/>
        <w:rPr>
          <w:color w:val="auto"/>
          <w:sz w:val="20"/>
          <w:vertAlign w:val="superscript"/>
        </w:rPr>
      </w:pPr>
      <w:r w:rsidRPr="00F96F03">
        <w:rPr>
          <w:color w:val="auto"/>
          <w:sz w:val="20"/>
          <w:vertAlign w:val="superscript"/>
        </w:rPr>
        <w:t xml:space="preserve">(указывается характер и содержание работы) </w:t>
      </w:r>
    </w:p>
    <w:p w14:paraId="185668FC" w14:textId="6BBCE3A6" w:rsidR="007501A2" w:rsidRPr="00F96F03" w:rsidRDefault="007501A2" w:rsidP="007501A2">
      <w:pPr>
        <w:ind w:hanging="10"/>
        <w:jc w:val="center"/>
        <w:rPr>
          <w:color w:val="auto"/>
        </w:rPr>
      </w:pPr>
      <w:r w:rsidRPr="00F96F03">
        <w:rPr>
          <w:color w:val="auto"/>
        </w:rPr>
        <w:t>________________________________________________________________________________</w:t>
      </w:r>
    </w:p>
    <w:p w14:paraId="7115AC23" w14:textId="13E97F01" w:rsidR="00932A41" w:rsidRPr="00F96F03" w:rsidRDefault="00932A41" w:rsidP="007501A2">
      <w:pPr>
        <w:spacing w:before="20" w:after="20"/>
        <w:ind w:firstLine="0"/>
        <w:jc w:val="left"/>
        <w:rPr>
          <w:color w:val="auto"/>
          <w:u w:val="single"/>
        </w:rPr>
      </w:pPr>
      <w:r w:rsidRPr="00F96F03">
        <w:rPr>
          <w:color w:val="auto"/>
        </w:rPr>
        <w:t>3.</w:t>
      </w:r>
      <w:r w:rsidRPr="00F96F03">
        <w:rPr>
          <w:color w:val="auto"/>
          <w:szCs w:val="24"/>
        </w:rPr>
        <w:t xml:space="preserve"> Место проведения работ</w:t>
      </w:r>
      <w:r w:rsidR="007501A2" w:rsidRPr="00F96F03">
        <w:rPr>
          <w:color w:val="auto"/>
          <w:szCs w:val="24"/>
        </w:rPr>
        <w:t>_________________________________________________________</w:t>
      </w:r>
    </w:p>
    <w:p w14:paraId="27480C98" w14:textId="53376B58" w:rsidR="00932A41" w:rsidRPr="00F96F03" w:rsidRDefault="00932A41" w:rsidP="00E62CC9">
      <w:pPr>
        <w:spacing w:before="20" w:after="20"/>
        <w:ind w:left="2694" w:firstLine="0"/>
        <w:jc w:val="center"/>
        <w:rPr>
          <w:color w:val="auto"/>
          <w:sz w:val="20"/>
          <w:vertAlign w:val="superscript"/>
        </w:rPr>
      </w:pPr>
      <w:r w:rsidRPr="00F96F03">
        <w:rPr>
          <w:color w:val="auto"/>
          <w:sz w:val="20"/>
          <w:vertAlign w:val="superscript"/>
        </w:rPr>
        <w:t>(отделение, участок, установка, аппарат, выработка, помещение)</w:t>
      </w:r>
    </w:p>
    <w:p w14:paraId="21B42F78" w14:textId="77777777" w:rsidR="007501A2" w:rsidRPr="00F96F03" w:rsidRDefault="007501A2" w:rsidP="007501A2">
      <w:pPr>
        <w:ind w:firstLine="0"/>
        <w:rPr>
          <w:color w:val="auto"/>
        </w:rPr>
      </w:pPr>
      <w:r w:rsidRPr="00F96F03">
        <w:rPr>
          <w:color w:val="auto"/>
        </w:rPr>
        <w:t>________________________________________________________________________________</w:t>
      </w:r>
    </w:p>
    <w:p w14:paraId="36A84957" w14:textId="1BD3A6D6" w:rsidR="007501A2" w:rsidRPr="00F96F03" w:rsidRDefault="007501A2" w:rsidP="007501A2">
      <w:pPr>
        <w:ind w:hanging="10"/>
        <w:jc w:val="center"/>
        <w:rPr>
          <w:color w:val="auto"/>
        </w:rPr>
      </w:pPr>
    </w:p>
    <w:p w14:paraId="345123D6" w14:textId="7C53A9B8" w:rsidR="007501A2" w:rsidRPr="00F96F03" w:rsidRDefault="007501A2" w:rsidP="007501A2">
      <w:pPr>
        <w:ind w:firstLine="0"/>
        <w:jc w:val="left"/>
        <w:rPr>
          <w:color w:val="auto"/>
          <w:szCs w:val="24"/>
        </w:rPr>
      </w:pPr>
      <w:r w:rsidRPr="00F96F03">
        <w:rPr>
          <w:color w:val="auto"/>
          <w:szCs w:val="24"/>
        </w:rPr>
        <w:t xml:space="preserve">4. Состав исполнителей: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574"/>
        <w:gridCol w:w="1676"/>
        <w:gridCol w:w="1238"/>
        <w:gridCol w:w="1075"/>
        <w:gridCol w:w="1889"/>
      </w:tblGrid>
      <w:tr w:rsidR="00FC1C8B" w:rsidRPr="00F96F03" w14:paraId="3B8897F9" w14:textId="77777777" w:rsidTr="007501A2">
        <w:tc>
          <w:tcPr>
            <w:tcW w:w="527" w:type="dxa"/>
            <w:vMerge w:val="restart"/>
            <w:vAlign w:val="center"/>
          </w:tcPr>
          <w:p w14:paraId="27D897DE" w14:textId="77777777" w:rsidR="007501A2" w:rsidRPr="00F96F03" w:rsidRDefault="007501A2" w:rsidP="007501A2">
            <w:pPr>
              <w:ind w:firstLine="0"/>
              <w:jc w:val="center"/>
              <w:rPr>
                <w:color w:val="auto"/>
                <w:sz w:val="20"/>
                <w:szCs w:val="20"/>
              </w:rPr>
            </w:pPr>
            <w:r w:rsidRPr="00F96F03">
              <w:rPr>
                <w:color w:val="auto"/>
                <w:sz w:val="20"/>
                <w:szCs w:val="20"/>
              </w:rPr>
              <w:t>№</w:t>
            </w:r>
          </w:p>
          <w:p w14:paraId="3B46F24C" w14:textId="77777777" w:rsidR="007501A2" w:rsidRPr="00F96F03" w:rsidRDefault="007501A2" w:rsidP="007501A2">
            <w:pPr>
              <w:ind w:firstLine="0"/>
              <w:jc w:val="center"/>
              <w:rPr>
                <w:color w:val="auto"/>
                <w:sz w:val="20"/>
                <w:szCs w:val="20"/>
              </w:rPr>
            </w:pPr>
            <w:r w:rsidRPr="00F96F03">
              <w:rPr>
                <w:color w:val="auto"/>
                <w:sz w:val="20"/>
                <w:szCs w:val="20"/>
              </w:rPr>
              <w:t>п/п</w:t>
            </w:r>
          </w:p>
          <w:p w14:paraId="2BCA0E80" w14:textId="77777777" w:rsidR="007501A2" w:rsidRPr="00F96F03" w:rsidRDefault="007501A2" w:rsidP="007501A2">
            <w:pPr>
              <w:ind w:firstLine="0"/>
              <w:jc w:val="center"/>
              <w:rPr>
                <w:color w:val="auto"/>
                <w:sz w:val="20"/>
                <w:szCs w:val="20"/>
              </w:rPr>
            </w:pPr>
          </w:p>
        </w:tc>
        <w:tc>
          <w:tcPr>
            <w:tcW w:w="3834" w:type="dxa"/>
            <w:vMerge w:val="restart"/>
            <w:vAlign w:val="center"/>
          </w:tcPr>
          <w:p w14:paraId="019B0385" w14:textId="77777777" w:rsidR="007501A2" w:rsidRPr="00F96F03" w:rsidRDefault="007501A2" w:rsidP="007501A2">
            <w:pPr>
              <w:ind w:firstLine="0"/>
              <w:jc w:val="center"/>
              <w:rPr>
                <w:color w:val="auto"/>
                <w:sz w:val="20"/>
                <w:szCs w:val="20"/>
              </w:rPr>
            </w:pPr>
            <w:r w:rsidRPr="00F96F03">
              <w:rPr>
                <w:color w:val="auto"/>
                <w:sz w:val="20"/>
                <w:szCs w:val="20"/>
              </w:rPr>
              <w:t>Ф.И.О.</w:t>
            </w:r>
          </w:p>
          <w:p w14:paraId="32E2AF94" w14:textId="77777777" w:rsidR="007501A2" w:rsidRPr="00F96F03" w:rsidRDefault="007501A2" w:rsidP="007501A2">
            <w:pPr>
              <w:ind w:firstLine="0"/>
              <w:jc w:val="center"/>
              <w:rPr>
                <w:color w:val="auto"/>
                <w:sz w:val="20"/>
                <w:szCs w:val="20"/>
              </w:rPr>
            </w:pPr>
            <w:r w:rsidRPr="00F96F03">
              <w:rPr>
                <w:color w:val="auto"/>
                <w:sz w:val="20"/>
                <w:szCs w:val="20"/>
              </w:rPr>
              <w:t>исполнителей</w:t>
            </w:r>
          </w:p>
          <w:p w14:paraId="3D768554" w14:textId="77777777" w:rsidR="007501A2" w:rsidRPr="00F96F03" w:rsidRDefault="007501A2" w:rsidP="007501A2">
            <w:pPr>
              <w:ind w:firstLine="0"/>
              <w:jc w:val="center"/>
              <w:rPr>
                <w:color w:val="auto"/>
                <w:sz w:val="20"/>
                <w:szCs w:val="20"/>
              </w:rPr>
            </w:pPr>
          </w:p>
        </w:tc>
        <w:tc>
          <w:tcPr>
            <w:tcW w:w="1701" w:type="dxa"/>
            <w:vMerge w:val="restart"/>
            <w:vAlign w:val="center"/>
          </w:tcPr>
          <w:p w14:paraId="06E5AE37" w14:textId="77777777" w:rsidR="007501A2" w:rsidRPr="00F96F03" w:rsidRDefault="007501A2" w:rsidP="007501A2">
            <w:pPr>
              <w:ind w:firstLine="0"/>
              <w:jc w:val="center"/>
              <w:rPr>
                <w:color w:val="auto"/>
                <w:sz w:val="20"/>
                <w:szCs w:val="20"/>
              </w:rPr>
            </w:pPr>
            <w:r w:rsidRPr="00F96F03">
              <w:rPr>
                <w:color w:val="auto"/>
                <w:sz w:val="20"/>
                <w:szCs w:val="20"/>
              </w:rPr>
              <w:t>Профессия, Квалификация</w:t>
            </w:r>
          </w:p>
          <w:p w14:paraId="5A966D52" w14:textId="7BA3ABD1" w:rsidR="007501A2" w:rsidRPr="00F96F03" w:rsidRDefault="007501A2" w:rsidP="007501A2">
            <w:pPr>
              <w:ind w:firstLine="0"/>
              <w:jc w:val="center"/>
              <w:rPr>
                <w:color w:val="auto"/>
                <w:sz w:val="20"/>
                <w:szCs w:val="20"/>
              </w:rPr>
            </w:pPr>
            <w:r w:rsidRPr="00F96F03">
              <w:rPr>
                <w:color w:val="auto"/>
                <w:sz w:val="20"/>
                <w:szCs w:val="20"/>
              </w:rPr>
              <w:t>(разряд)</w:t>
            </w:r>
          </w:p>
        </w:tc>
        <w:tc>
          <w:tcPr>
            <w:tcW w:w="2410" w:type="dxa"/>
            <w:gridSpan w:val="2"/>
            <w:vAlign w:val="center"/>
          </w:tcPr>
          <w:p w14:paraId="57ECD9A0" w14:textId="77777777" w:rsidR="007501A2" w:rsidRPr="00F96F03" w:rsidRDefault="007501A2" w:rsidP="007501A2">
            <w:pPr>
              <w:ind w:firstLine="0"/>
              <w:jc w:val="center"/>
              <w:rPr>
                <w:color w:val="auto"/>
                <w:sz w:val="20"/>
                <w:szCs w:val="20"/>
              </w:rPr>
            </w:pPr>
            <w:r w:rsidRPr="00F96F03">
              <w:rPr>
                <w:color w:val="auto"/>
                <w:sz w:val="20"/>
                <w:szCs w:val="20"/>
              </w:rPr>
              <w:t>Инструктаж о мерах пожарной безопасности получил</w:t>
            </w:r>
          </w:p>
        </w:tc>
        <w:tc>
          <w:tcPr>
            <w:tcW w:w="1949" w:type="dxa"/>
            <w:vMerge w:val="restart"/>
            <w:vAlign w:val="center"/>
          </w:tcPr>
          <w:p w14:paraId="3465AC1D" w14:textId="77777777" w:rsidR="007501A2" w:rsidRPr="00F96F03" w:rsidRDefault="007501A2" w:rsidP="007501A2">
            <w:pPr>
              <w:ind w:firstLine="0"/>
              <w:jc w:val="center"/>
              <w:rPr>
                <w:color w:val="auto"/>
                <w:sz w:val="20"/>
                <w:szCs w:val="20"/>
              </w:rPr>
            </w:pPr>
            <w:r w:rsidRPr="00F96F03">
              <w:rPr>
                <w:color w:val="auto"/>
                <w:sz w:val="20"/>
                <w:szCs w:val="20"/>
              </w:rPr>
              <w:t>Инструктаж о мерах пожарной безопасности провел (подпись руководителя работ)</w:t>
            </w:r>
          </w:p>
        </w:tc>
      </w:tr>
      <w:tr w:rsidR="00FC1C8B" w:rsidRPr="00F96F03" w14:paraId="43311144" w14:textId="77777777" w:rsidTr="007501A2">
        <w:tc>
          <w:tcPr>
            <w:tcW w:w="527" w:type="dxa"/>
            <w:vMerge/>
          </w:tcPr>
          <w:p w14:paraId="023AF138" w14:textId="77777777" w:rsidR="007501A2" w:rsidRPr="00F96F03" w:rsidRDefault="007501A2" w:rsidP="007501A2">
            <w:pPr>
              <w:ind w:firstLine="0"/>
              <w:jc w:val="center"/>
              <w:rPr>
                <w:color w:val="auto"/>
                <w:sz w:val="20"/>
                <w:szCs w:val="20"/>
              </w:rPr>
            </w:pPr>
          </w:p>
        </w:tc>
        <w:tc>
          <w:tcPr>
            <w:tcW w:w="3834" w:type="dxa"/>
            <w:vMerge/>
          </w:tcPr>
          <w:p w14:paraId="2A44A8F1" w14:textId="77777777" w:rsidR="007501A2" w:rsidRPr="00F96F03" w:rsidRDefault="007501A2" w:rsidP="007501A2">
            <w:pPr>
              <w:ind w:firstLine="0"/>
              <w:jc w:val="center"/>
              <w:rPr>
                <w:color w:val="auto"/>
                <w:sz w:val="20"/>
                <w:szCs w:val="20"/>
              </w:rPr>
            </w:pPr>
          </w:p>
        </w:tc>
        <w:tc>
          <w:tcPr>
            <w:tcW w:w="1701" w:type="dxa"/>
            <w:vMerge/>
          </w:tcPr>
          <w:p w14:paraId="2711F6DA" w14:textId="77777777" w:rsidR="007501A2" w:rsidRPr="00F96F03" w:rsidRDefault="007501A2" w:rsidP="007501A2">
            <w:pPr>
              <w:ind w:firstLine="0"/>
              <w:jc w:val="center"/>
              <w:rPr>
                <w:color w:val="auto"/>
                <w:sz w:val="20"/>
                <w:szCs w:val="20"/>
              </w:rPr>
            </w:pPr>
          </w:p>
        </w:tc>
        <w:tc>
          <w:tcPr>
            <w:tcW w:w="1276" w:type="dxa"/>
            <w:vAlign w:val="center"/>
          </w:tcPr>
          <w:p w14:paraId="7737D6BE" w14:textId="77777777" w:rsidR="007501A2" w:rsidRPr="00F96F03" w:rsidRDefault="007501A2" w:rsidP="007501A2">
            <w:pPr>
              <w:ind w:firstLine="0"/>
              <w:jc w:val="center"/>
              <w:rPr>
                <w:color w:val="auto"/>
                <w:sz w:val="20"/>
                <w:szCs w:val="20"/>
              </w:rPr>
            </w:pPr>
            <w:r w:rsidRPr="00F96F03">
              <w:rPr>
                <w:color w:val="auto"/>
                <w:sz w:val="20"/>
                <w:szCs w:val="20"/>
              </w:rPr>
              <w:t>подпись</w:t>
            </w:r>
          </w:p>
        </w:tc>
        <w:tc>
          <w:tcPr>
            <w:tcW w:w="1134" w:type="dxa"/>
            <w:vAlign w:val="center"/>
          </w:tcPr>
          <w:p w14:paraId="34363727" w14:textId="77777777" w:rsidR="007501A2" w:rsidRPr="00F96F03" w:rsidRDefault="007501A2" w:rsidP="007501A2">
            <w:pPr>
              <w:ind w:firstLine="0"/>
              <w:jc w:val="center"/>
              <w:rPr>
                <w:color w:val="auto"/>
                <w:sz w:val="20"/>
                <w:szCs w:val="20"/>
              </w:rPr>
            </w:pPr>
            <w:r w:rsidRPr="00F96F03">
              <w:rPr>
                <w:color w:val="auto"/>
                <w:sz w:val="20"/>
                <w:szCs w:val="20"/>
              </w:rPr>
              <w:t>дата</w:t>
            </w:r>
          </w:p>
        </w:tc>
        <w:tc>
          <w:tcPr>
            <w:tcW w:w="1949" w:type="dxa"/>
            <w:vMerge/>
          </w:tcPr>
          <w:p w14:paraId="1EEE9E06" w14:textId="77777777" w:rsidR="007501A2" w:rsidRPr="00F96F03" w:rsidRDefault="007501A2" w:rsidP="007501A2">
            <w:pPr>
              <w:ind w:firstLine="0"/>
              <w:jc w:val="center"/>
              <w:rPr>
                <w:color w:val="auto"/>
                <w:sz w:val="20"/>
                <w:szCs w:val="20"/>
              </w:rPr>
            </w:pPr>
          </w:p>
        </w:tc>
      </w:tr>
      <w:tr w:rsidR="00FC1C8B" w:rsidRPr="00F96F03" w14:paraId="1F3DBB1E" w14:textId="77777777" w:rsidTr="006E7D06">
        <w:tc>
          <w:tcPr>
            <w:tcW w:w="527" w:type="dxa"/>
          </w:tcPr>
          <w:p w14:paraId="4C702350" w14:textId="77777777" w:rsidR="007501A2" w:rsidRPr="00F96F03" w:rsidRDefault="007501A2" w:rsidP="007501A2">
            <w:pPr>
              <w:ind w:firstLine="0"/>
              <w:rPr>
                <w:color w:val="auto"/>
                <w:sz w:val="20"/>
                <w:szCs w:val="20"/>
              </w:rPr>
            </w:pPr>
          </w:p>
        </w:tc>
        <w:tc>
          <w:tcPr>
            <w:tcW w:w="3834" w:type="dxa"/>
          </w:tcPr>
          <w:p w14:paraId="05078417" w14:textId="77777777" w:rsidR="007501A2" w:rsidRPr="00F96F03" w:rsidRDefault="007501A2" w:rsidP="007501A2">
            <w:pPr>
              <w:ind w:firstLine="0"/>
              <w:rPr>
                <w:color w:val="auto"/>
                <w:sz w:val="20"/>
                <w:szCs w:val="20"/>
              </w:rPr>
            </w:pPr>
          </w:p>
        </w:tc>
        <w:tc>
          <w:tcPr>
            <w:tcW w:w="1701" w:type="dxa"/>
          </w:tcPr>
          <w:p w14:paraId="0C631989" w14:textId="77777777" w:rsidR="007501A2" w:rsidRPr="00F96F03" w:rsidRDefault="007501A2" w:rsidP="007501A2">
            <w:pPr>
              <w:ind w:firstLine="0"/>
              <w:rPr>
                <w:color w:val="auto"/>
                <w:sz w:val="20"/>
                <w:szCs w:val="20"/>
              </w:rPr>
            </w:pPr>
          </w:p>
        </w:tc>
        <w:tc>
          <w:tcPr>
            <w:tcW w:w="1276" w:type="dxa"/>
          </w:tcPr>
          <w:p w14:paraId="50D75291" w14:textId="77777777" w:rsidR="007501A2" w:rsidRPr="00F96F03" w:rsidRDefault="007501A2" w:rsidP="007501A2">
            <w:pPr>
              <w:ind w:firstLine="0"/>
              <w:rPr>
                <w:color w:val="auto"/>
                <w:sz w:val="20"/>
                <w:szCs w:val="20"/>
              </w:rPr>
            </w:pPr>
          </w:p>
        </w:tc>
        <w:tc>
          <w:tcPr>
            <w:tcW w:w="1134" w:type="dxa"/>
          </w:tcPr>
          <w:p w14:paraId="6F876E8C" w14:textId="77777777" w:rsidR="007501A2" w:rsidRPr="00F96F03" w:rsidRDefault="007501A2" w:rsidP="007501A2">
            <w:pPr>
              <w:ind w:firstLine="0"/>
              <w:rPr>
                <w:color w:val="auto"/>
                <w:sz w:val="20"/>
                <w:szCs w:val="20"/>
              </w:rPr>
            </w:pPr>
          </w:p>
        </w:tc>
        <w:tc>
          <w:tcPr>
            <w:tcW w:w="1949" w:type="dxa"/>
          </w:tcPr>
          <w:p w14:paraId="39A8E3F3" w14:textId="77777777" w:rsidR="007501A2" w:rsidRPr="00F96F03" w:rsidRDefault="007501A2" w:rsidP="007501A2">
            <w:pPr>
              <w:ind w:firstLine="0"/>
              <w:rPr>
                <w:color w:val="auto"/>
                <w:sz w:val="20"/>
                <w:szCs w:val="20"/>
              </w:rPr>
            </w:pPr>
          </w:p>
        </w:tc>
      </w:tr>
      <w:tr w:rsidR="00FC1C8B" w:rsidRPr="00F96F03" w14:paraId="53BEC8F1" w14:textId="77777777" w:rsidTr="006E7D06">
        <w:tc>
          <w:tcPr>
            <w:tcW w:w="527" w:type="dxa"/>
          </w:tcPr>
          <w:p w14:paraId="1E403F93" w14:textId="77777777" w:rsidR="007501A2" w:rsidRPr="00F96F03" w:rsidRDefault="007501A2" w:rsidP="007501A2">
            <w:pPr>
              <w:ind w:firstLine="0"/>
              <w:rPr>
                <w:color w:val="auto"/>
                <w:sz w:val="20"/>
                <w:szCs w:val="20"/>
              </w:rPr>
            </w:pPr>
          </w:p>
        </w:tc>
        <w:tc>
          <w:tcPr>
            <w:tcW w:w="3834" w:type="dxa"/>
          </w:tcPr>
          <w:p w14:paraId="21D39D6E" w14:textId="77777777" w:rsidR="007501A2" w:rsidRPr="00F96F03" w:rsidRDefault="007501A2" w:rsidP="007501A2">
            <w:pPr>
              <w:ind w:firstLine="0"/>
              <w:rPr>
                <w:color w:val="auto"/>
                <w:sz w:val="20"/>
                <w:szCs w:val="20"/>
              </w:rPr>
            </w:pPr>
          </w:p>
        </w:tc>
        <w:tc>
          <w:tcPr>
            <w:tcW w:w="1701" w:type="dxa"/>
          </w:tcPr>
          <w:p w14:paraId="4E4B532F" w14:textId="77777777" w:rsidR="007501A2" w:rsidRPr="00F96F03" w:rsidRDefault="007501A2" w:rsidP="007501A2">
            <w:pPr>
              <w:ind w:firstLine="0"/>
              <w:rPr>
                <w:color w:val="auto"/>
                <w:sz w:val="20"/>
                <w:szCs w:val="20"/>
              </w:rPr>
            </w:pPr>
          </w:p>
        </w:tc>
        <w:tc>
          <w:tcPr>
            <w:tcW w:w="1276" w:type="dxa"/>
          </w:tcPr>
          <w:p w14:paraId="3AC32431" w14:textId="77777777" w:rsidR="007501A2" w:rsidRPr="00F96F03" w:rsidRDefault="007501A2" w:rsidP="007501A2">
            <w:pPr>
              <w:ind w:firstLine="0"/>
              <w:rPr>
                <w:color w:val="auto"/>
                <w:sz w:val="20"/>
                <w:szCs w:val="20"/>
              </w:rPr>
            </w:pPr>
          </w:p>
        </w:tc>
        <w:tc>
          <w:tcPr>
            <w:tcW w:w="1134" w:type="dxa"/>
          </w:tcPr>
          <w:p w14:paraId="6B5037C7" w14:textId="77777777" w:rsidR="007501A2" w:rsidRPr="00F96F03" w:rsidRDefault="007501A2" w:rsidP="007501A2">
            <w:pPr>
              <w:ind w:firstLine="0"/>
              <w:rPr>
                <w:color w:val="auto"/>
                <w:sz w:val="20"/>
                <w:szCs w:val="20"/>
              </w:rPr>
            </w:pPr>
          </w:p>
        </w:tc>
        <w:tc>
          <w:tcPr>
            <w:tcW w:w="1949" w:type="dxa"/>
          </w:tcPr>
          <w:p w14:paraId="7F78AE2C" w14:textId="77777777" w:rsidR="007501A2" w:rsidRPr="00F96F03" w:rsidRDefault="007501A2" w:rsidP="007501A2">
            <w:pPr>
              <w:ind w:firstLine="0"/>
              <w:rPr>
                <w:color w:val="auto"/>
                <w:sz w:val="20"/>
                <w:szCs w:val="20"/>
              </w:rPr>
            </w:pPr>
          </w:p>
        </w:tc>
      </w:tr>
      <w:tr w:rsidR="00FC1C8B" w:rsidRPr="00F96F03" w14:paraId="57035EE1" w14:textId="77777777" w:rsidTr="006E7D06">
        <w:tc>
          <w:tcPr>
            <w:tcW w:w="527" w:type="dxa"/>
          </w:tcPr>
          <w:p w14:paraId="592FA23C" w14:textId="77777777" w:rsidR="007501A2" w:rsidRPr="00F96F03" w:rsidRDefault="007501A2" w:rsidP="007501A2">
            <w:pPr>
              <w:ind w:firstLine="0"/>
              <w:rPr>
                <w:color w:val="auto"/>
                <w:sz w:val="20"/>
                <w:szCs w:val="20"/>
              </w:rPr>
            </w:pPr>
          </w:p>
        </w:tc>
        <w:tc>
          <w:tcPr>
            <w:tcW w:w="3834" w:type="dxa"/>
          </w:tcPr>
          <w:p w14:paraId="136FCC17" w14:textId="77777777" w:rsidR="007501A2" w:rsidRPr="00F96F03" w:rsidRDefault="007501A2" w:rsidP="007501A2">
            <w:pPr>
              <w:ind w:firstLine="0"/>
              <w:rPr>
                <w:color w:val="auto"/>
                <w:sz w:val="20"/>
                <w:szCs w:val="20"/>
              </w:rPr>
            </w:pPr>
          </w:p>
        </w:tc>
        <w:tc>
          <w:tcPr>
            <w:tcW w:w="1701" w:type="dxa"/>
          </w:tcPr>
          <w:p w14:paraId="42F53E3C" w14:textId="77777777" w:rsidR="007501A2" w:rsidRPr="00F96F03" w:rsidRDefault="007501A2" w:rsidP="007501A2">
            <w:pPr>
              <w:ind w:firstLine="0"/>
              <w:rPr>
                <w:color w:val="auto"/>
                <w:sz w:val="20"/>
                <w:szCs w:val="20"/>
              </w:rPr>
            </w:pPr>
          </w:p>
        </w:tc>
        <w:tc>
          <w:tcPr>
            <w:tcW w:w="1276" w:type="dxa"/>
          </w:tcPr>
          <w:p w14:paraId="55616042" w14:textId="77777777" w:rsidR="007501A2" w:rsidRPr="00F96F03" w:rsidRDefault="007501A2" w:rsidP="007501A2">
            <w:pPr>
              <w:ind w:firstLine="0"/>
              <w:rPr>
                <w:color w:val="auto"/>
                <w:sz w:val="20"/>
                <w:szCs w:val="20"/>
              </w:rPr>
            </w:pPr>
          </w:p>
        </w:tc>
        <w:tc>
          <w:tcPr>
            <w:tcW w:w="1134" w:type="dxa"/>
          </w:tcPr>
          <w:p w14:paraId="13B6A35D" w14:textId="77777777" w:rsidR="007501A2" w:rsidRPr="00F96F03" w:rsidRDefault="007501A2" w:rsidP="007501A2">
            <w:pPr>
              <w:ind w:firstLine="0"/>
              <w:rPr>
                <w:color w:val="auto"/>
                <w:sz w:val="20"/>
                <w:szCs w:val="20"/>
              </w:rPr>
            </w:pPr>
          </w:p>
        </w:tc>
        <w:tc>
          <w:tcPr>
            <w:tcW w:w="1949" w:type="dxa"/>
          </w:tcPr>
          <w:p w14:paraId="60A5E307" w14:textId="77777777" w:rsidR="007501A2" w:rsidRPr="00F96F03" w:rsidRDefault="007501A2" w:rsidP="007501A2">
            <w:pPr>
              <w:ind w:firstLine="0"/>
              <w:rPr>
                <w:color w:val="auto"/>
                <w:sz w:val="20"/>
                <w:szCs w:val="20"/>
              </w:rPr>
            </w:pPr>
          </w:p>
        </w:tc>
      </w:tr>
      <w:tr w:rsidR="00FC1C8B" w:rsidRPr="00F96F03" w14:paraId="358800CC" w14:textId="77777777" w:rsidTr="006E7D06">
        <w:tc>
          <w:tcPr>
            <w:tcW w:w="527" w:type="dxa"/>
          </w:tcPr>
          <w:p w14:paraId="375BC7B0" w14:textId="77777777" w:rsidR="007501A2" w:rsidRPr="00F96F03" w:rsidRDefault="007501A2" w:rsidP="007501A2">
            <w:pPr>
              <w:ind w:firstLine="0"/>
              <w:rPr>
                <w:color w:val="auto"/>
                <w:sz w:val="20"/>
                <w:szCs w:val="20"/>
              </w:rPr>
            </w:pPr>
          </w:p>
        </w:tc>
        <w:tc>
          <w:tcPr>
            <w:tcW w:w="3834" w:type="dxa"/>
          </w:tcPr>
          <w:p w14:paraId="57087EA2" w14:textId="77777777" w:rsidR="007501A2" w:rsidRPr="00F96F03" w:rsidRDefault="007501A2" w:rsidP="007501A2">
            <w:pPr>
              <w:ind w:firstLine="0"/>
              <w:rPr>
                <w:color w:val="auto"/>
                <w:sz w:val="20"/>
                <w:szCs w:val="20"/>
              </w:rPr>
            </w:pPr>
          </w:p>
        </w:tc>
        <w:tc>
          <w:tcPr>
            <w:tcW w:w="1701" w:type="dxa"/>
          </w:tcPr>
          <w:p w14:paraId="7BEEE291" w14:textId="77777777" w:rsidR="007501A2" w:rsidRPr="00F96F03" w:rsidRDefault="007501A2" w:rsidP="007501A2">
            <w:pPr>
              <w:ind w:firstLine="0"/>
              <w:rPr>
                <w:color w:val="auto"/>
                <w:sz w:val="20"/>
                <w:szCs w:val="20"/>
              </w:rPr>
            </w:pPr>
          </w:p>
        </w:tc>
        <w:tc>
          <w:tcPr>
            <w:tcW w:w="1276" w:type="dxa"/>
          </w:tcPr>
          <w:p w14:paraId="1676CD17" w14:textId="77777777" w:rsidR="007501A2" w:rsidRPr="00F96F03" w:rsidRDefault="007501A2" w:rsidP="007501A2">
            <w:pPr>
              <w:ind w:firstLine="0"/>
              <w:rPr>
                <w:color w:val="auto"/>
                <w:sz w:val="20"/>
                <w:szCs w:val="20"/>
              </w:rPr>
            </w:pPr>
          </w:p>
        </w:tc>
        <w:tc>
          <w:tcPr>
            <w:tcW w:w="1134" w:type="dxa"/>
          </w:tcPr>
          <w:p w14:paraId="66A69AEF" w14:textId="77777777" w:rsidR="007501A2" w:rsidRPr="00F96F03" w:rsidRDefault="007501A2" w:rsidP="007501A2">
            <w:pPr>
              <w:ind w:firstLine="0"/>
              <w:rPr>
                <w:color w:val="auto"/>
                <w:sz w:val="20"/>
                <w:szCs w:val="20"/>
              </w:rPr>
            </w:pPr>
          </w:p>
        </w:tc>
        <w:tc>
          <w:tcPr>
            <w:tcW w:w="1949" w:type="dxa"/>
          </w:tcPr>
          <w:p w14:paraId="2092A9C7" w14:textId="77777777" w:rsidR="007501A2" w:rsidRPr="00F96F03" w:rsidRDefault="007501A2" w:rsidP="007501A2">
            <w:pPr>
              <w:ind w:firstLine="0"/>
              <w:rPr>
                <w:color w:val="auto"/>
                <w:sz w:val="20"/>
                <w:szCs w:val="20"/>
              </w:rPr>
            </w:pPr>
          </w:p>
        </w:tc>
      </w:tr>
      <w:tr w:rsidR="00FC1C8B" w:rsidRPr="00F96F03" w14:paraId="07CCBED8" w14:textId="77777777" w:rsidTr="006E7D06">
        <w:tc>
          <w:tcPr>
            <w:tcW w:w="527" w:type="dxa"/>
          </w:tcPr>
          <w:p w14:paraId="55F5DB07" w14:textId="77777777" w:rsidR="007501A2" w:rsidRPr="00F96F03" w:rsidRDefault="007501A2" w:rsidP="007501A2">
            <w:pPr>
              <w:ind w:firstLine="0"/>
              <w:rPr>
                <w:color w:val="auto"/>
                <w:sz w:val="20"/>
                <w:szCs w:val="20"/>
              </w:rPr>
            </w:pPr>
          </w:p>
        </w:tc>
        <w:tc>
          <w:tcPr>
            <w:tcW w:w="3834" w:type="dxa"/>
          </w:tcPr>
          <w:p w14:paraId="53E07169" w14:textId="77777777" w:rsidR="007501A2" w:rsidRPr="00F96F03" w:rsidRDefault="007501A2" w:rsidP="007501A2">
            <w:pPr>
              <w:ind w:firstLine="0"/>
              <w:rPr>
                <w:color w:val="auto"/>
                <w:sz w:val="20"/>
                <w:szCs w:val="20"/>
              </w:rPr>
            </w:pPr>
          </w:p>
        </w:tc>
        <w:tc>
          <w:tcPr>
            <w:tcW w:w="1701" w:type="dxa"/>
          </w:tcPr>
          <w:p w14:paraId="646BA920" w14:textId="77777777" w:rsidR="007501A2" w:rsidRPr="00F96F03" w:rsidRDefault="007501A2" w:rsidP="007501A2">
            <w:pPr>
              <w:ind w:firstLine="0"/>
              <w:rPr>
                <w:color w:val="auto"/>
                <w:sz w:val="20"/>
                <w:szCs w:val="20"/>
              </w:rPr>
            </w:pPr>
          </w:p>
        </w:tc>
        <w:tc>
          <w:tcPr>
            <w:tcW w:w="1276" w:type="dxa"/>
          </w:tcPr>
          <w:p w14:paraId="1144249E" w14:textId="77777777" w:rsidR="007501A2" w:rsidRPr="00F96F03" w:rsidRDefault="007501A2" w:rsidP="007501A2">
            <w:pPr>
              <w:ind w:firstLine="0"/>
              <w:rPr>
                <w:color w:val="auto"/>
                <w:sz w:val="20"/>
                <w:szCs w:val="20"/>
              </w:rPr>
            </w:pPr>
          </w:p>
        </w:tc>
        <w:tc>
          <w:tcPr>
            <w:tcW w:w="1134" w:type="dxa"/>
          </w:tcPr>
          <w:p w14:paraId="7E3D7BC4" w14:textId="77777777" w:rsidR="007501A2" w:rsidRPr="00F96F03" w:rsidRDefault="007501A2" w:rsidP="007501A2">
            <w:pPr>
              <w:ind w:firstLine="0"/>
              <w:rPr>
                <w:color w:val="auto"/>
                <w:sz w:val="20"/>
                <w:szCs w:val="20"/>
              </w:rPr>
            </w:pPr>
          </w:p>
        </w:tc>
        <w:tc>
          <w:tcPr>
            <w:tcW w:w="1949" w:type="dxa"/>
          </w:tcPr>
          <w:p w14:paraId="17C1FB27" w14:textId="77777777" w:rsidR="007501A2" w:rsidRPr="00F96F03" w:rsidRDefault="007501A2" w:rsidP="007501A2">
            <w:pPr>
              <w:ind w:firstLine="0"/>
              <w:rPr>
                <w:color w:val="auto"/>
                <w:sz w:val="20"/>
                <w:szCs w:val="20"/>
              </w:rPr>
            </w:pPr>
          </w:p>
        </w:tc>
      </w:tr>
      <w:tr w:rsidR="00FC1C8B" w:rsidRPr="00F96F03" w14:paraId="3F85B937" w14:textId="77777777" w:rsidTr="006E7D06">
        <w:tc>
          <w:tcPr>
            <w:tcW w:w="527" w:type="dxa"/>
          </w:tcPr>
          <w:p w14:paraId="07A4A953" w14:textId="77777777" w:rsidR="007501A2" w:rsidRPr="00F96F03" w:rsidRDefault="007501A2" w:rsidP="007501A2">
            <w:pPr>
              <w:ind w:firstLine="0"/>
              <w:rPr>
                <w:color w:val="auto"/>
                <w:sz w:val="20"/>
                <w:szCs w:val="20"/>
              </w:rPr>
            </w:pPr>
          </w:p>
        </w:tc>
        <w:tc>
          <w:tcPr>
            <w:tcW w:w="3834" w:type="dxa"/>
          </w:tcPr>
          <w:p w14:paraId="5300961D" w14:textId="77777777" w:rsidR="007501A2" w:rsidRPr="00F96F03" w:rsidRDefault="007501A2" w:rsidP="007501A2">
            <w:pPr>
              <w:ind w:firstLine="0"/>
              <w:rPr>
                <w:color w:val="auto"/>
                <w:sz w:val="20"/>
                <w:szCs w:val="20"/>
              </w:rPr>
            </w:pPr>
          </w:p>
        </w:tc>
        <w:tc>
          <w:tcPr>
            <w:tcW w:w="1701" w:type="dxa"/>
          </w:tcPr>
          <w:p w14:paraId="588BC2E1" w14:textId="77777777" w:rsidR="007501A2" w:rsidRPr="00F96F03" w:rsidRDefault="007501A2" w:rsidP="007501A2">
            <w:pPr>
              <w:ind w:firstLine="0"/>
              <w:rPr>
                <w:color w:val="auto"/>
                <w:sz w:val="20"/>
                <w:szCs w:val="20"/>
              </w:rPr>
            </w:pPr>
          </w:p>
        </w:tc>
        <w:tc>
          <w:tcPr>
            <w:tcW w:w="1276" w:type="dxa"/>
          </w:tcPr>
          <w:p w14:paraId="04C0249B" w14:textId="77777777" w:rsidR="007501A2" w:rsidRPr="00F96F03" w:rsidRDefault="007501A2" w:rsidP="007501A2">
            <w:pPr>
              <w:ind w:firstLine="0"/>
              <w:rPr>
                <w:color w:val="auto"/>
                <w:sz w:val="20"/>
                <w:szCs w:val="20"/>
              </w:rPr>
            </w:pPr>
          </w:p>
        </w:tc>
        <w:tc>
          <w:tcPr>
            <w:tcW w:w="1134" w:type="dxa"/>
          </w:tcPr>
          <w:p w14:paraId="5A49133E" w14:textId="77777777" w:rsidR="007501A2" w:rsidRPr="00F96F03" w:rsidRDefault="007501A2" w:rsidP="007501A2">
            <w:pPr>
              <w:ind w:firstLine="0"/>
              <w:rPr>
                <w:color w:val="auto"/>
                <w:sz w:val="20"/>
                <w:szCs w:val="20"/>
              </w:rPr>
            </w:pPr>
          </w:p>
        </w:tc>
        <w:tc>
          <w:tcPr>
            <w:tcW w:w="1949" w:type="dxa"/>
          </w:tcPr>
          <w:p w14:paraId="40740F8F" w14:textId="77777777" w:rsidR="007501A2" w:rsidRPr="00F96F03" w:rsidRDefault="007501A2" w:rsidP="007501A2">
            <w:pPr>
              <w:ind w:firstLine="0"/>
              <w:rPr>
                <w:color w:val="auto"/>
                <w:sz w:val="20"/>
                <w:szCs w:val="20"/>
              </w:rPr>
            </w:pPr>
          </w:p>
        </w:tc>
      </w:tr>
      <w:tr w:rsidR="00FC1C8B" w:rsidRPr="00F96F03" w14:paraId="1327BDCF" w14:textId="77777777" w:rsidTr="006E7D06">
        <w:tc>
          <w:tcPr>
            <w:tcW w:w="527" w:type="dxa"/>
          </w:tcPr>
          <w:p w14:paraId="00A82175" w14:textId="77777777" w:rsidR="007501A2" w:rsidRPr="00F96F03" w:rsidRDefault="007501A2" w:rsidP="007501A2">
            <w:pPr>
              <w:ind w:firstLine="0"/>
              <w:rPr>
                <w:color w:val="auto"/>
                <w:sz w:val="20"/>
                <w:szCs w:val="20"/>
              </w:rPr>
            </w:pPr>
          </w:p>
        </w:tc>
        <w:tc>
          <w:tcPr>
            <w:tcW w:w="3834" w:type="dxa"/>
          </w:tcPr>
          <w:p w14:paraId="4D1844AB" w14:textId="77777777" w:rsidR="007501A2" w:rsidRPr="00F96F03" w:rsidRDefault="007501A2" w:rsidP="007501A2">
            <w:pPr>
              <w:ind w:firstLine="0"/>
              <w:rPr>
                <w:color w:val="auto"/>
                <w:sz w:val="20"/>
                <w:szCs w:val="20"/>
              </w:rPr>
            </w:pPr>
          </w:p>
        </w:tc>
        <w:tc>
          <w:tcPr>
            <w:tcW w:w="1701" w:type="dxa"/>
          </w:tcPr>
          <w:p w14:paraId="370F32AF" w14:textId="77777777" w:rsidR="007501A2" w:rsidRPr="00F96F03" w:rsidRDefault="007501A2" w:rsidP="007501A2">
            <w:pPr>
              <w:ind w:firstLine="0"/>
              <w:rPr>
                <w:color w:val="auto"/>
                <w:sz w:val="20"/>
                <w:szCs w:val="20"/>
              </w:rPr>
            </w:pPr>
          </w:p>
        </w:tc>
        <w:tc>
          <w:tcPr>
            <w:tcW w:w="1276" w:type="dxa"/>
          </w:tcPr>
          <w:p w14:paraId="5D182B5B" w14:textId="77777777" w:rsidR="007501A2" w:rsidRPr="00F96F03" w:rsidRDefault="007501A2" w:rsidP="007501A2">
            <w:pPr>
              <w:ind w:firstLine="0"/>
              <w:rPr>
                <w:color w:val="auto"/>
                <w:sz w:val="20"/>
                <w:szCs w:val="20"/>
              </w:rPr>
            </w:pPr>
          </w:p>
        </w:tc>
        <w:tc>
          <w:tcPr>
            <w:tcW w:w="1134" w:type="dxa"/>
          </w:tcPr>
          <w:p w14:paraId="03441C5A" w14:textId="77777777" w:rsidR="007501A2" w:rsidRPr="00F96F03" w:rsidRDefault="007501A2" w:rsidP="007501A2">
            <w:pPr>
              <w:ind w:firstLine="0"/>
              <w:rPr>
                <w:color w:val="auto"/>
                <w:sz w:val="20"/>
                <w:szCs w:val="20"/>
              </w:rPr>
            </w:pPr>
          </w:p>
        </w:tc>
        <w:tc>
          <w:tcPr>
            <w:tcW w:w="1949" w:type="dxa"/>
          </w:tcPr>
          <w:p w14:paraId="67005773" w14:textId="77777777" w:rsidR="007501A2" w:rsidRPr="00F96F03" w:rsidRDefault="007501A2" w:rsidP="007501A2">
            <w:pPr>
              <w:ind w:firstLine="0"/>
              <w:rPr>
                <w:color w:val="auto"/>
                <w:sz w:val="20"/>
                <w:szCs w:val="20"/>
              </w:rPr>
            </w:pPr>
          </w:p>
        </w:tc>
      </w:tr>
      <w:tr w:rsidR="007501A2" w:rsidRPr="00F96F03" w14:paraId="386DC6E7" w14:textId="77777777" w:rsidTr="006E7D06">
        <w:tc>
          <w:tcPr>
            <w:tcW w:w="527" w:type="dxa"/>
          </w:tcPr>
          <w:p w14:paraId="52CCAF61" w14:textId="77777777" w:rsidR="007501A2" w:rsidRPr="00F96F03" w:rsidRDefault="007501A2" w:rsidP="007501A2">
            <w:pPr>
              <w:ind w:firstLine="0"/>
              <w:rPr>
                <w:color w:val="auto"/>
                <w:sz w:val="20"/>
                <w:szCs w:val="20"/>
              </w:rPr>
            </w:pPr>
          </w:p>
        </w:tc>
        <w:tc>
          <w:tcPr>
            <w:tcW w:w="3834" w:type="dxa"/>
          </w:tcPr>
          <w:p w14:paraId="1170F82E" w14:textId="77777777" w:rsidR="007501A2" w:rsidRPr="00F96F03" w:rsidRDefault="007501A2" w:rsidP="007501A2">
            <w:pPr>
              <w:ind w:firstLine="0"/>
              <w:rPr>
                <w:color w:val="auto"/>
                <w:sz w:val="20"/>
                <w:szCs w:val="20"/>
              </w:rPr>
            </w:pPr>
          </w:p>
        </w:tc>
        <w:tc>
          <w:tcPr>
            <w:tcW w:w="1701" w:type="dxa"/>
          </w:tcPr>
          <w:p w14:paraId="35EDAB51" w14:textId="77777777" w:rsidR="007501A2" w:rsidRPr="00F96F03" w:rsidRDefault="007501A2" w:rsidP="007501A2">
            <w:pPr>
              <w:ind w:firstLine="0"/>
              <w:rPr>
                <w:color w:val="auto"/>
                <w:sz w:val="20"/>
                <w:szCs w:val="20"/>
              </w:rPr>
            </w:pPr>
          </w:p>
        </w:tc>
        <w:tc>
          <w:tcPr>
            <w:tcW w:w="1276" w:type="dxa"/>
          </w:tcPr>
          <w:p w14:paraId="79D21B83" w14:textId="77777777" w:rsidR="007501A2" w:rsidRPr="00F96F03" w:rsidRDefault="007501A2" w:rsidP="007501A2">
            <w:pPr>
              <w:ind w:firstLine="0"/>
              <w:rPr>
                <w:color w:val="auto"/>
                <w:sz w:val="20"/>
                <w:szCs w:val="20"/>
              </w:rPr>
            </w:pPr>
          </w:p>
        </w:tc>
        <w:tc>
          <w:tcPr>
            <w:tcW w:w="1134" w:type="dxa"/>
          </w:tcPr>
          <w:p w14:paraId="0C766FAC" w14:textId="77777777" w:rsidR="007501A2" w:rsidRPr="00F96F03" w:rsidRDefault="007501A2" w:rsidP="007501A2">
            <w:pPr>
              <w:ind w:firstLine="0"/>
              <w:rPr>
                <w:color w:val="auto"/>
                <w:sz w:val="20"/>
                <w:szCs w:val="20"/>
              </w:rPr>
            </w:pPr>
          </w:p>
        </w:tc>
        <w:tc>
          <w:tcPr>
            <w:tcW w:w="1949" w:type="dxa"/>
          </w:tcPr>
          <w:p w14:paraId="36A6CF5C" w14:textId="77777777" w:rsidR="007501A2" w:rsidRPr="00F96F03" w:rsidRDefault="007501A2" w:rsidP="007501A2">
            <w:pPr>
              <w:ind w:firstLine="0"/>
              <w:rPr>
                <w:color w:val="auto"/>
                <w:sz w:val="20"/>
                <w:szCs w:val="20"/>
              </w:rPr>
            </w:pPr>
          </w:p>
        </w:tc>
      </w:tr>
    </w:tbl>
    <w:p w14:paraId="3D937338" w14:textId="77777777" w:rsidR="007501A2" w:rsidRPr="00F96F03" w:rsidRDefault="007501A2" w:rsidP="007501A2">
      <w:pPr>
        <w:rPr>
          <w:color w:val="auto"/>
          <w:szCs w:val="24"/>
        </w:rPr>
      </w:pPr>
    </w:p>
    <w:p w14:paraId="5CB7EE67" w14:textId="77777777" w:rsidR="007501A2" w:rsidRPr="00F96F03" w:rsidRDefault="007501A2" w:rsidP="007501A2">
      <w:pPr>
        <w:ind w:firstLine="0"/>
        <w:rPr>
          <w:color w:val="auto"/>
          <w:szCs w:val="24"/>
        </w:rPr>
      </w:pPr>
      <w:r w:rsidRPr="00F96F03">
        <w:rPr>
          <w:color w:val="auto"/>
          <w:szCs w:val="24"/>
        </w:rPr>
        <w:t>5. Планируемое время проведения работ:</w:t>
      </w:r>
    </w:p>
    <w:p w14:paraId="1741D510" w14:textId="77777777" w:rsidR="007501A2" w:rsidRPr="00F96F03" w:rsidRDefault="007501A2" w:rsidP="007501A2">
      <w:pPr>
        <w:ind w:firstLine="0"/>
        <w:rPr>
          <w:color w:val="auto"/>
          <w:szCs w:val="24"/>
        </w:rPr>
      </w:pPr>
      <w:r w:rsidRPr="00F96F03">
        <w:rPr>
          <w:color w:val="auto"/>
          <w:szCs w:val="24"/>
        </w:rPr>
        <w:t xml:space="preserve">    Начало _______________   дата    ______________  время</w:t>
      </w:r>
    </w:p>
    <w:p w14:paraId="53979304" w14:textId="77777777" w:rsidR="007501A2" w:rsidRPr="00F96F03" w:rsidRDefault="007501A2" w:rsidP="007501A2">
      <w:pPr>
        <w:ind w:firstLine="0"/>
        <w:rPr>
          <w:color w:val="auto"/>
          <w:szCs w:val="24"/>
        </w:rPr>
      </w:pPr>
      <w:r w:rsidRPr="00F96F03">
        <w:rPr>
          <w:color w:val="auto"/>
          <w:szCs w:val="24"/>
        </w:rPr>
        <w:t xml:space="preserve">    Окончание ____________   дата   _______________ время</w:t>
      </w:r>
    </w:p>
    <w:p w14:paraId="73DD9F67" w14:textId="56C30048" w:rsidR="00594D68" w:rsidRPr="00F96F03" w:rsidRDefault="00594D68" w:rsidP="00AC1DD9">
      <w:pPr>
        <w:jc w:val="left"/>
        <w:rPr>
          <w:color w:val="auto"/>
        </w:rPr>
      </w:pPr>
    </w:p>
    <w:p w14:paraId="040F0AD4" w14:textId="4223F200" w:rsidR="006E58D8" w:rsidRPr="00F96F03" w:rsidRDefault="006E58D8" w:rsidP="00664D74">
      <w:pPr>
        <w:ind w:left="576" w:hanging="10"/>
        <w:jc w:val="left"/>
        <w:rPr>
          <w:color w:val="auto"/>
          <w:sz w:val="20"/>
        </w:rPr>
      </w:pPr>
    </w:p>
    <w:p w14:paraId="0DAC356B" w14:textId="77777777" w:rsidR="006E58D8" w:rsidRPr="00F96F03" w:rsidRDefault="006E58D8" w:rsidP="006E58D8">
      <w:pPr>
        <w:ind w:firstLine="0"/>
        <w:rPr>
          <w:color w:val="auto"/>
          <w:szCs w:val="24"/>
        </w:rPr>
      </w:pPr>
      <w:r w:rsidRPr="00F96F03">
        <w:rPr>
          <w:color w:val="auto"/>
          <w:szCs w:val="24"/>
        </w:rPr>
        <w:t>6. Меры по обеспечению пожарной безопасности места (мест) проведения работ:</w:t>
      </w:r>
    </w:p>
    <w:p w14:paraId="2289F8A1" w14:textId="01936753" w:rsidR="006E58D8" w:rsidRPr="00F96F03" w:rsidRDefault="006E58D8" w:rsidP="006E58D8">
      <w:pPr>
        <w:pStyle w:val="a4"/>
        <w:ind w:left="567" w:firstLine="0"/>
        <w:rPr>
          <w:b/>
          <w:bCs/>
          <w:color w:val="auto"/>
        </w:rPr>
      </w:pPr>
      <w:r w:rsidRPr="00F96F03">
        <w:rPr>
          <w:bCs/>
          <w:color w:val="auto"/>
        </w:rPr>
        <w:t>6.1.</w:t>
      </w:r>
      <w:r w:rsidRPr="00F96F03">
        <w:rPr>
          <w:b/>
          <w:bCs/>
          <w:color w:val="auto"/>
        </w:rPr>
        <w:t xml:space="preserve"> При подготовительных работах:</w:t>
      </w:r>
    </w:p>
    <w:p w14:paraId="2213F927" w14:textId="71FAB395" w:rsidR="006E58D8" w:rsidRPr="00F96F03" w:rsidRDefault="006E58D8" w:rsidP="008E504B">
      <w:pPr>
        <w:pStyle w:val="a4"/>
        <w:numPr>
          <w:ilvl w:val="0"/>
          <w:numId w:val="14"/>
        </w:numPr>
        <w:ind w:left="0" w:firstLine="567"/>
        <w:rPr>
          <w:color w:val="auto"/>
        </w:rPr>
      </w:pPr>
      <w:r w:rsidRPr="00F96F03">
        <w:rPr>
          <w:color w:val="auto"/>
        </w:rPr>
        <w:t xml:space="preserve">сгораемые конструкции, настилы полов, отделку и облицовку, а также изоляцию и части оборудования, выполненные из горючих материалов в пределах указанного радиуса, </w:t>
      </w:r>
      <w:r w:rsidRPr="00F96F03">
        <w:rPr>
          <w:color w:val="auto"/>
        </w:rPr>
        <w:lastRenderedPageBreak/>
        <w:t xml:space="preserve">защитить от попадания на них искр металлическими экранами (асбестовым полотном или другими негорючими материалами и при необходимости полить водой); </w:t>
      </w:r>
    </w:p>
    <w:p w14:paraId="734A1DA3" w14:textId="6C8F3A65" w:rsidR="006E58D8" w:rsidRPr="00F96F03" w:rsidRDefault="006E58D8" w:rsidP="008E504B">
      <w:pPr>
        <w:pStyle w:val="a4"/>
        <w:numPr>
          <w:ilvl w:val="0"/>
          <w:numId w:val="14"/>
        </w:numPr>
        <w:ind w:left="0" w:firstLine="567"/>
        <w:rPr>
          <w:color w:val="auto"/>
        </w:rPr>
      </w:pPr>
      <w:r w:rsidRPr="00F96F03">
        <w:rPr>
          <w:color w:val="auto"/>
        </w:rPr>
        <w:t>сливные воронки, смотровые, технологические и другие люки, вентиляционные, монтажные и другие проемы (отверстия) в перекрытиях, стенах и перегородках помещений, закрыть негорючими материалами;</w:t>
      </w:r>
    </w:p>
    <w:p w14:paraId="7D5FF990" w14:textId="54D5AA9F" w:rsidR="006E58D8" w:rsidRPr="00F96F03" w:rsidRDefault="006E58D8" w:rsidP="008E504B">
      <w:pPr>
        <w:pStyle w:val="a4"/>
        <w:numPr>
          <w:ilvl w:val="0"/>
          <w:numId w:val="14"/>
        </w:numPr>
        <w:ind w:left="0" w:firstLine="567"/>
        <w:rPr>
          <w:color w:val="auto"/>
        </w:rPr>
      </w:pPr>
      <w:r w:rsidRPr="00F96F03">
        <w:rPr>
          <w:color w:val="auto"/>
        </w:rPr>
        <w:t>убрать сгораемые материалы в радиусе ______ м (в соответствии с приложением № 3 Правил противопожарного режима в Российской Федерации);</w:t>
      </w:r>
    </w:p>
    <w:p w14:paraId="65F5F32F" w14:textId="7488E0FD" w:rsidR="006E58D8" w:rsidRPr="00F96F03" w:rsidRDefault="006E58D8" w:rsidP="008E504B">
      <w:pPr>
        <w:pStyle w:val="a4"/>
        <w:numPr>
          <w:ilvl w:val="0"/>
          <w:numId w:val="14"/>
        </w:numPr>
        <w:ind w:left="0" w:firstLine="567"/>
        <w:rPr>
          <w:color w:val="auto"/>
        </w:rPr>
      </w:pPr>
      <w:r w:rsidRPr="00F96F03">
        <w:rPr>
          <w:color w:val="auto"/>
        </w:rPr>
        <w:t>границы опасной зоны и места сварки (резки) обозначить предупредительными знаками и надписями;</w:t>
      </w:r>
    </w:p>
    <w:p w14:paraId="277F453E" w14:textId="5084E1C0" w:rsidR="006E58D8" w:rsidRPr="00F96F03" w:rsidRDefault="006E58D8" w:rsidP="008E504B">
      <w:pPr>
        <w:pStyle w:val="a4"/>
        <w:numPr>
          <w:ilvl w:val="0"/>
          <w:numId w:val="14"/>
        </w:numPr>
        <w:ind w:left="0" w:firstLine="567"/>
        <w:rPr>
          <w:color w:val="auto"/>
        </w:rPr>
      </w:pPr>
      <w:r w:rsidRPr="00F96F03">
        <w:rPr>
          <w:color w:val="auto"/>
        </w:rPr>
        <w:t>перед проведением огневых работ провентилировать помещения, в которых возможно скопление паров легковоспламеняющихся и горючих жидкостей, а также горючих газов, перед началом работ провести контроль состояния парогазовоздушной среды в технологическом оборудовании, на котором проводятся огневые работы;</w:t>
      </w:r>
    </w:p>
    <w:p w14:paraId="589015F7" w14:textId="48CCB60E" w:rsidR="006E58D8" w:rsidRPr="00F96F03" w:rsidRDefault="006E58D8" w:rsidP="008E504B">
      <w:pPr>
        <w:pStyle w:val="a4"/>
        <w:numPr>
          <w:ilvl w:val="0"/>
          <w:numId w:val="14"/>
        </w:numPr>
        <w:ind w:left="0" w:firstLine="567"/>
        <w:rPr>
          <w:color w:val="auto"/>
        </w:rPr>
      </w:pPr>
      <w:r w:rsidRPr="00F96F03">
        <w:rPr>
          <w:color w:val="auto"/>
        </w:rPr>
        <w:t xml:space="preserve">обеспечить места работы первичными средствами пожаротушения (огнетушителем, ящиком с песком емкостью </w:t>
      </w:r>
      <w:smartTag w:uri="urn:schemas-microsoft-com:office:smarttags" w:element="metricconverter">
        <w:smartTagPr>
          <w:attr w:name="ProductID" w:val="0,5 куб. метра"/>
        </w:smartTagPr>
        <w:r w:rsidRPr="00F96F03">
          <w:rPr>
            <w:color w:val="auto"/>
          </w:rPr>
          <w:t>0,5 куб. метра</w:t>
        </w:r>
      </w:smartTag>
      <w:r w:rsidRPr="00F96F03">
        <w:rPr>
          <w:color w:val="auto"/>
        </w:rPr>
        <w:t>, 2 лопатами, ведром с водой);</w:t>
      </w:r>
    </w:p>
    <w:p w14:paraId="2AA798A5" w14:textId="606A0306" w:rsidR="006E58D8" w:rsidRPr="00F96F03" w:rsidRDefault="006E58D8" w:rsidP="008E504B">
      <w:pPr>
        <w:pStyle w:val="a4"/>
        <w:numPr>
          <w:ilvl w:val="0"/>
          <w:numId w:val="14"/>
        </w:numPr>
        <w:ind w:left="0" w:firstLine="567"/>
        <w:rPr>
          <w:color w:val="auto"/>
        </w:rPr>
      </w:pPr>
      <w:r w:rsidRPr="00F96F03">
        <w:rPr>
          <w:color w:val="auto"/>
        </w:rPr>
        <w:t>провести инструктаж исполнителям работ.</w:t>
      </w:r>
    </w:p>
    <w:p w14:paraId="7A97CBB4" w14:textId="34711067" w:rsidR="006E58D8" w:rsidRPr="00F96F03" w:rsidRDefault="006E58D8" w:rsidP="006E58D8">
      <w:pPr>
        <w:pStyle w:val="a4"/>
        <w:ind w:left="567" w:firstLine="0"/>
        <w:rPr>
          <w:b/>
          <w:color w:val="auto"/>
        </w:rPr>
      </w:pPr>
      <w:r w:rsidRPr="00F96F03">
        <w:rPr>
          <w:color w:val="auto"/>
        </w:rPr>
        <w:t xml:space="preserve">6.2. </w:t>
      </w:r>
      <w:r w:rsidRPr="00F96F03">
        <w:rPr>
          <w:b/>
          <w:color w:val="auto"/>
        </w:rPr>
        <w:t>При проведении огневых работ:</w:t>
      </w:r>
    </w:p>
    <w:p w14:paraId="2C6EA975" w14:textId="4E6E1FB9" w:rsidR="006E58D8" w:rsidRPr="00F96F03" w:rsidRDefault="006E58D8" w:rsidP="008E504B">
      <w:pPr>
        <w:pStyle w:val="a4"/>
        <w:numPr>
          <w:ilvl w:val="0"/>
          <w:numId w:val="14"/>
        </w:numPr>
        <w:ind w:left="0" w:firstLine="567"/>
        <w:rPr>
          <w:color w:val="auto"/>
        </w:rPr>
      </w:pPr>
      <w:r w:rsidRPr="00F96F03">
        <w:rPr>
          <w:color w:val="auto"/>
        </w:rPr>
        <w:t>работы проводить при отсутствии взрывопожароопасных веществ в помещении, где проводятся огневые работы;</w:t>
      </w:r>
    </w:p>
    <w:p w14:paraId="2C67CB17" w14:textId="0891D7D6" w:rsidR="006E58D8" w:rsidRPr="00F96F03" w:rsidRDefault="006E58D8" w:rsidP="008E504B">
      <w:pPr>
        <w:pStyle w:val="a4"/>
        <w:numPr>
          <w:ilvl w:val="0"/>
          <w:numId w:val="14"/>
        </w:numPr>
        <w:ind w:left="0" w:firstLine="567"/>
        <w:rPr>
          <w:color w:val="auto"/>
        </w:rPr>
      </w:pPr>
      <w:r w:rsidRPr="00F96F03">
        <w:rPr>
          <w:color w:val="auto"/>
        </w:rPr>
        <w:t>работы проводить исправным оборудованием и инструментом, при наличии квалификационных удостоверений у исполнителей огневых работ, в присутствии лица, ответственного за проведение огневых работ, при наличии первичных средств пожаротушения;</w:t>
      </w:r>
    </w:p>
    <w:p w14:paraId="24E7062D" w14:textId="780577F4" w:rsidR="006E58D8" w:rsidRPr="00F96F03" w:rsidRDefault="006E58D8" w:rsidP="008E504B">
      <w:pPr>
        <w:pStyle w:val="a4"/>
        <w:numPr>
          <w:ilvl w:val="0"/>
          <w:numId w:val="14"/>
        </w:numPr>
        <w:ind w:left="0" w:firstLine="567"/>
        <w:rPr>
          <w:color w:val="auto"/>
        </w:rPr>
      </w:pPr>
      <w:r w:rsidRPr="00F96F03">
        <w:rPr>
          <w:color w:val="auto"/>
        </w:rPr>
        <w:t>электросварочную установку на время работы заземлить;</w:t>
      </w:r>
    </w:p>
    <w:p w14:paraId="4DE4B780" w14:textId="00BD5803" w:rsidR="006E58D8" w:rsidRPr="00F96F03" w:rsidRDefault="006E58D8" w:rsidP="008E504B">
      <w:pPr>
        <w:pStyle w:val="a4"/>
        <w:numPr>
          <w:ilvl w:val="0"/>
          <w:numId w:val="14"/>
        </w:numPr>
        <w:ind w:left="0" w:firstLine="567"/>
        <w:rPr>
          <w:color w:val="auto"/>
        </w:rPr>
      </w:pPr>
      <w:r w:rsidRPr="00F96F03">
        <w:rPr>
          <w:color w:val="auto"/>
        </w:rPr>
        <w:t xml:space="preserve">при газосварке (резке) обеспечить расстояние от горелок до отдельных баллонов с кислородом или горючим газом не менее </w:t>
      </w:r>
      <w:smartTag w:uri="urn:schemas-microsoft-com:office:smarttags" w:element="metricconverter">
        <w:smartTagPr>
          <w:attr w:name="ProductID" w:val="5 м"/>
        </w:smartTagPr>
        <w:r w:rsidRPr="00F96F03">
          <w:rPr>
            <w:color w:val="auto"/>
          </w:rPr>
          <w:t>5 м</w:t>
        </w:r>
      </w:smartTag>
      <w:r w:rsidRPr="00F96F03">
        <w:rPr>
          <w:color w:val="auto"/>
        </w:rPr>
        <w:t>;</w:t>
      </w:r>
    </w:p>
    <w:p w14:paraId="5A608A75" w14:textId="51FC03D6" w:rsidR="006E58D8" w:rsidRPr="00F96F03" w:rsidRDefault="006E58D8" w:rsidP="008E504B">
      <w:pPr>
        <w:pStyle w:val="a4"/>
        <w:numPr>
          <w:ilvl w:val="0"/>
          <w:numId w:val="14"/>
        </w:numPr>
        <w:ind w:left="0" w:firstLine="567"/>
        <w:rPr>
          <w:color w:val="auto"/>
        </w:rPr>
      </w:pPr>
      <w:r w:rsidRPr="00F96F03">
        <w:rPr>
          <w:color w:val="auto"/>
        </w:rPr>
        <w:t>при перерывах в работе, сварочную аппаратуру отключить, в том числе от электросети, шланги отсоединить и освободить от горючих жидкостей и газов;</w:t>
      </w:r>
    </w:p>
    <w:p w14:paraId="44AC85FE" w14:textId="1181C4C0" w:rsidR="006E58D8" w:rsidRPr="00F96F03" w:rsidRDefault="006E58D8" w:rsidP="008E504B">
      <w:pPr>
        <w:pStyle w:val="a4"/>
        <w:numPr>
          <w:ilvl w:val="0"/>
          <w:numId w:val="14"/>
        </w:numPr>
        <w:ind w:left="0" w:firstLine="567"/>
        <w:rPr>
          <w:color w:val="auto"/>
        </w:rPr>
      </w:pPr>
      <w:r w:rsidRPr="00F96F03">
        <w:rPr>
          <w:color w:val="auto"/>
        </w:rPr>
        <w:t>выполнять только ту работу, которая указана в наряде-допуске;</w:t>
      </w:r>
    </w:p>
    <w:p w14:paraId="299D32CC" w14:textId="4A8DCEC0" w:rsidR="006E58D8" w:rsidRPr="00F96F03" w:rsidRDefault="006E58D8" w:rsidP="008E504B">
      <w:pPr>
        <w:pStyle w:val="a4"/>
        <w:numPr>
          <w:ilvl w:val="0"/>
          <w:numId w:val="14"/>
        </w:numPr>
        <w:ind w:left="0" w:firstLine="567"/>
        <w:rPr>
          <w:color w:val="auto"/>
        </w:rPr>
      </w:pPr>
      <w:r w:rsidRPr="00F96F03">
        <w:rPr>
          <w:color w:val="auto"/>
        </w:rPr>
        <w:t>прекратить огневые работы при возникновении опасной ситуации;</w:t>
      </w:r>
    </w:p>
    <w:p w14:paraId="0EB28791" w14:textId="41C14ED4" w:rsidR="006E58D8" w:rsidRPr="002D31DE" w:rsidRDefault="006E58D8" w:rsidP="008E504B">
      <w:pPr>
        <w:pStyle w:val="a4"/>
        <w:numPr>
          <w:ilvl w:val="0"/>
          <w:numId w:val="14"/>
        </w:numPr>
        <w:ind w:left="0" w:firstLine="567"/>
        <w:rPr>
          <w:color w:val="auto"/>
        </w:rPr>
      </w:pPr>
      <w:r w:rsidRPr="002D31DE">
        <w:rPr>
          <w:color w:val="auto"/>
        </w:rPr>
        <w:t xml:space="preserve">по окончании огневых работ сварочную аппаратуру отключить, в том числе от электросети, шланги отсоединить и освободить от горючих жидкостей и газов. Всю аппаратуру и оборудование убрать в специально отведенные помещения (места). </w:t>
      </w:r>
    </w:p>
    <w:p w14:paraId="720775C7" w14:textId="1DAC47C1" w:rsidR="006E58D8" w:rsidRPr="00F96F03" w:rsidRDefault="006E58D8" w:rsidP="008E504B">
      <w:pPr>
        <w:pStyle w:val="a4"/>
        <w:numPr>
          <w:ilvl w:val="0"/>
          <w:numId w:val="14"/>
        </w:numPr>
        <w:ind w:left="0" w:firstLine="567"/>
        <w:rPr>
          <w:color w:val="auto"/>
        </w:rPr>
      </w:pPr>
      <w:r w:rsidRPr="00F96F03">
        <w:rPr>
          <w:color w:val="auto"/>
        </w:rPr>
        <w:t>лицу, ответственному за проведение работ, совместно с ответственным за пожарную безопасность объекта, проверить место проведения огневых работ на отсутствие возможных источников возникновения огня, в течение 4-х часов обеспечить наблюдение за местом наиболее возможного возникновения очага пожара.</w:t>
      </w:r>
    </w:p>
    <w:p w14:paraId="7807BAB2" w14:textId="732A7CC0" w:rsidR="006E58D8" w:rsidRPr="00F96F03" w:rsidRDefault="006E58D8" w:rsidP="006E58D8">
      <w:pPr>
        <w:ind w:hanging="10"/>
        <w:jc w:val="left"/>
        <w:rPr>
          <w:color w:val="auto"/>
        </w:rPr>
      </w:pPr>
    </w:p>
    <w:p w14:paraId="260EB846" w14:textId="43BB3BE6" w:rsidR="00983239" w:rsidRPr="00F96F03" w:rsidRDefault="006E58D8" w:rsidP="006E58D8">
      <w:pPr>
        <w:spacing w:before="20" w:after="20"/>
        <w:ind w:firstLine="0"/>
        <w:jc w:val="left"/>
        <w:rPr>
          <w:color w:val="auto"/>
        </w:rPr>
      </w:pPr>
      <w:r w:rsidRPr="00F96F03">
        <w:rPr>
          <w:color w:val="auto"/>
        </w:rPr>
        <w:t>7. Наряд-допуск выдан ____________________________________________________________</w:t>
      </w:r>
    </w:p>
    <w:p w14:paraId="3B4FA263" w14:textId="0FD457BD" w:rsidR="00983239" w:rsidRPr="00F96F03" w:rsidRDefault="00F10C5F" w:rsidP="000F0624">
      <w:pPr>
        <w:spacing w:before="20" w:after="20"/>
        <w:ind w:left="2410" w:firstLine="0"/>
        <w:jc w:val="center"/>
        <w:rPr>
          <w:color w:val="auto"/>
          <w:vertAlign w:val="superscript"/>
        </w:rPr>
      </w:pPr>
      <w:r w:rsidRPr="00F96F03">
        <w:rPr>
          <w:color w:val="auto"/>
          <w:sz w:val="20"/>
          <w:vertAlign w:val="superscript"/>
        </w:rPr>
        <w:t>(должность и Ф.И.О. лица, выдавшего наряд-допуск, подпись, дата)</w:t>
      </w:r>
    </w:p>
    <w:p w14:paraId="79159258" w14:textId="1B08A34F" w:rsidR="00983239" w:rsidRPr="00F96F03" w:rsidRDefault="00F10C5F" w:rsidP="006E58D8">
      <w:pPr>
        <w:spacing w:before="20" w:after="20"/>
        <w:ind w:firstLine="0"/>
        <w:rPr>
          <w:color w:val="auto"/>
        </w:rPr>
      </w:pPr>
      <w:r w:rsidRPr="00F96F03">
        <w:rPr>
          <w:color w:val="auto"/>
        </w:rPr>
        <w:t xml:space="preserve">Наряд-допуск получен </w:t>
      </w:r>
      <w:r w:rsidR="006E58D8" w:rsidRPr="00F96F03">
        <w:rPr>
          <w:color w:val="auto"/>
        </w:rPr>
        <w:t>____________________________________________________________</w:t>
      </w:r>
    </w:p>
    <w:p w14:paraId="4087FD27" w14:textId="77777777" w:rsidR="00983239" w:rsidRPr="00F96F03" w:rsidRDefault="00F10C5F" w:rsidP="000F0624">
      <w:pPr>
        <w:spacing w:before="20" w:after="20"/>
        <w:ind w:left="2410" w:firstLine="0"/>
        <w:jc w:val="center"/>
        <w:rPr>
          <w:color w:val="auto"/>
          <w:sz w:val="20"/>
          <w:vertAlign w:val="superscript"/>
        </w:rPr>
      </w:pPr>
      <w:r w:rsidRPr="00F96F03">
        <w:rPr>
          <w:color w:val="auto"/>
          <w:sz w:val="20"/>
          <w:vertAlign w:val="superscript"/>
        </w:rPr>
        <w:t xml:space="preserve">(подпись руководителя работ, дата) </w:t>
      </w:r>
    </w:p>
    <w:p w14:paraId="19F9DD2C" w14:textId="77777777" w:rsidR="00352BFD" w:rsidRPr="00F96F03" w:rsidRDefault="00F10C5F" w:rsidP="00352BFD">
      <w:pPr>
        <w:tabs>
          <w:tab w:val="center" w:pos="2835"/>
        </w:tabs>
        <w:spacing w:before="20" w:after="20"/>
        <w:ind w:firstLine="0"/>
        <w:jc w:val="left"/>
        <w:rPr>
          <w:color w:val="auto"/>
        </w:rPr>
      </w:pPr>
      <w:r w:rsidRPr="00F96F03">
        <w:rPr>
          <w:color w:val="auto"/>
        </w:rPr>
        <w:t xml:space="preserve">Согласовано со службами объекта, </w:t>
      </w:r>
      <w:r w:rsidR="00352BFD" w:rsidRPr="00F96F03">
        <w:rPr>
          <w:color w:val="auto"/>
        </w:rPr>
        <w:t>на котором будут производиться огневые</w:t>
      </w:r>
      <w:r w:rsidR="00352BFD" w:rsidRPr="00F96F03">
        <w:rPr>
          <w:color w:val="auto"/>
          <w:sz w:val="20"/>
        </w:rPr>
        <w:t xml:space="preserve"> </w:t>
      </w:r>
      <w:r w:rsidR="00352BFD" w:rsidRPr="00F96F03">
        <w:rPr>
          <w:color w:val="auto"/>
        </w:rPr>
        <w:t>работы</w:t>
      </w:r>
    </w:p>
    <w:p w14:paraId="3389FD9C" w14:textId="5095D415" w:rsidR="00352BFD" w:rsidRPr="00F96F03" w:rsidRDefault="00352BFD" w:rsidP="00352BFD">
      <w:pPr>
        <w:tabs>
          <w:tab w:val="center" w:pos="2835"/>
        </w:tabs>
        <w:spacing w:before="20" w:after="20"/>
        <w:ind w:firstLine="0"/>
        <w:jc w:val="left"/>
        <w:rPr>
          <w:color w:val="auto"/>
        </w:rPr>
      </w:pPr>
      <w:r w:rsidRPr="00F96F03">
        <w:rPr>
          <w:color w:val="auto"/>
        </w:rPr>
        <w:t>________________________________________________________________________________</w:t>
      </w:r>
    </w:p>
    <w:p w14:paraId="40360E9D" w14:textId="33A09F6E" w:rsidR="00983239" w:rsidRPr="00F96F03" w:rsidRDefault="00F10C5F" w:rsidP="00352BFD">
      <w:pPr>
        <w:tabs>
          <w:tab w:val="center" w:pos="2835"/>
        </w:tabs>
        <w:spacing w:before="20" w:after="20"/>
        <w:ind w:firstLine="0"/>
        <w:jc w:val="center"/>
        <w:rPr>
          <w:color w:val="auto"/>
          <w:vertAlign w:val="superscript"/>
        </w:rPr>
      </w:pPr>
      <w:r w:rsidRPr="00F96F03">
        <w:rPr>
          <w:color w:val="auto"/>
          <w:sz w:val="20"/>
          <w:vertAlign w:val="superscript"/>
        </w:rPr>
        <w:t>(название службы, должность и Ф.И.О.</w:t>
      </w:r>
      <w:r w:rsidR="00352BFD" w:rsidRPr="00F96F03">
        <w:rPr>
          <w:color w:val="auto"/>
          <w:sz w:val="20"/>
          <w:vertAlign w:val="superscript"/>
        </w:rPr>
        <w:t xml:space="preserve"> </w:t>
      </w:r>
      <w:r w:rsidRPr="00F96F03">
        <w:rPr>
          <w:color w:val="auto"/>
          <w:sz w:val="20"/>
          <w:vertAlign w:val="superscript"/>
        </w:rPr>
        <w:t>ответственного лица, подпись, дата)</w:t>
      </w:r>
    </w:p>
    <w:p w14:paraId="5E835223" w14:textId="33242F74" w:rsidR="006E58D8" w:rsidRPr="00F96F03" w:rsidRDefault="00180495" w:rsidP="006E58D8">
      <w:pPr>
        <w:spacing w:before="20" w:after="20"/>
        <w:ind w:firstLine="0"/>
        <w:jc w:val="left"/>
        <w:rPr>
          <w:color w:val="auto"/>
        </w:rPr>
      </w:pPr>
      <w:r w:rsidRPr="00F96F03">
        <w:rPr>
          <w:color w:val="auto"/>
        </w:rPr>
        <w:t>________________________________________________________________________________</w:t>
      </w:r>
    </w:p>
    <w:p w14:paraId="5811B6E2" w14:textId="47450DC8" w:rsidR="006E58D8" w:rsidRPr="00F96F03" w:rsidRDefault="00180495" w:rsidP="006E58D8">
      <w:pPr>
        <w:spacing w:before="20" w:after="20"/>
        <w:ind w:firstLine="0"/>
        <w:jc w:val="left"/>
        <w:rPr>
          <w:color w:val="auto"/>
        </w:rPr>
      </w:pPr>
      <w:r w:rsidRPr="00F96F03">
        <w:rPr>
          <w:color w:val="auto"/>
        </w:rPr>
        <w:t>________________________________________________________________________________</w:t>
      </w:r>
    </w:p>
    <w:p w14:paraId="65711161" w14:textId="7BAB6C87" w:rsidR="006E58D8" w:rsidRPr="00F96F03" w:rsidRDefault="00180495" w:rsidP="006E58D8">
      <w:pPr>
        <w:spacing w:before="20" w:after="20"/>
        <w:ind w:firstLine="0"/>
        <w:jc w:val="left"/>
        <w:rPr>
          <w:color w:val="auto"/>
        </w:rPr>
      </w:pPr>
      <w:r w:rsidRPr="00F96F03">
        <w:rPr>
          <w:color w:val="auto"/>
        </w:rPr>
        <w:t>________________________________________________________________________________</w:t>
      </w:r>
    </w:p>
    <w:p w14:paraId="74DB73CD" w14:textId="15E5E81D" w:rsidR="00983239" w:rsidRPr="00F96F03" w:rsidRDefault="000D4F58" w:rsidP="000D4F58">
      <w:pPr>
        <w:spacing w:before="20" w:after="20"/>
        <w:ind w:firstLine="0"/>
        <w:rPr>
          <w:color w:val="auto"/>
        </w:rPr>
      </w:pPr>
      <w:r w:rsidRPr="00F96F03">
        <w:rPr>
          <w:color w:val="auto"/>
        </w:rPr>
        <w:t xml:space="preserve">8. </w:t>
      </w:r>
      <w:r w:rsidR="00F10C5F" w:rsidRPr="00F96F03">
        <w:rPr>
          <w:color w:val="auto"/>
        </w:rPr>
        <w:t xml:space="preserve">Место проведения работ подготовлено: </w:t>
      </w:r>
    </w:p>
    <w:p w14:paraId="21F6665A" w14:textId="0B6BDD21" w:rsidR="00983239" w:rsidRPr="00F96F03" w:rsidRDefault="00F10C5F" w:rsidP="006E58D8">
      <w:pPr>
        <w:tabs>
          <w:tab w:val="center" w:pos="3289"/>
          <w:tab w:val="center" w:pos="5612"/>
          <w:tab w:val="center" w:pos="7938"/>
        </w:tabs>
        <w:spacing w:before="20" w:after="20"/>
        <w:ind w:firstLine="0"/>
        <w:jc w:val="left"/>
        <w:rPr>
          <w:color w:val="auto"/>
        </w:rPr>
      </w:pPr>
      <w:r w:rsidRPr="00F96F03">
        <w:rPr>
          <w:color w:val="auto"/>
        </w:rPr>
        <w:t xml:space="preserve">Руководитель работ </w:t>
      </w:r>
      <w:r w:rsidR="000D4F58" w:rsidRPr="00F96F03">
        <w:rPr>
          <w:color w:val="auto"/>
        </w:rPr>
        <w:t>_______________________________________________________________</w:t>
      </w:r>
    </w:p>
    <w:p w14:paraId="59A6E5B9" w14:textId="77777777" w:rsidR="000D4F58" w:rsidRPr="00F96F03" w:rsidRDefault="00F10C5F" w:rsidP="000D4F58">
      <w:pPr>
        <w:tabs>
          <w:tab w:val="center" w:pos="5614"/>
        </w:tabs>
        <w:spacing w:before="20" w:after="20"/>
        <w:ind w:left="2127" w:firstLine="0"/>
        <w:jc w:val="center"/>
        <w:rPr>
          <w:color w:val="auto"/>
          <w:sz w:val="20"/>
          <w:vertAlign w:val="superscript"/>
        </w:rPr>
      </w:pPr>
      <w:r w:rsidRPr="00F96F03">
        <w:rPr>
          <w:color w:val="auto"/>
          <w:sz w:val="20"/>
          <w:vertAlign w:val="superscript"/>
        </w:rPr>
        <w:lastRenderedPageBreak/>
        <w:t>(подпись, дата, время)</w:t>
      </w:r>
    </w:p>
    <w:p w14:paraId="7ED86755" w14:textId="7AC09ABC" w:rsidR="00983239" w:rsidRPr="00F96F03" w:rsidRDefault="00F10C5F" w:rsidP="006E58D8">
      <w:pPr>
        <w:spacing w:before="20" w:after="20"/>
        <w:ind w:firstLine="0"/>
        <w:rPr>
          <w:color w:val="auto"/>
        </w:rPr>
      </w:pPr>
      <w:r w:rsidRPr="00F96F03">
        <w:rPr>
          <w:color w:val="auto"/>
        </w:rPr>
        <w:t>Возможность производства работ согласована</w:t>
      </w:r>
      <w:r w:rsidR="00322707" w:rsidRPr="00F96F03">
        <w:rPr>
          <w:color w:val="auto"/>
        </w:rPr>
        <w:t>:</w:t>
      </w:r>
      <w:r w:rsidRPr="00F96F03">
        <w:rPr>
          <w:color w:val="auto"/>
          <w:sz w:val="2"/>
        </w:rPr>
        <w:t xml:space="preserve"> </w:t>
      </w:r>
    </w:p>
    <w:p w14:paraId="7885B54E" w14:textId="2455DF4A" w:rsidR="00983239" w:rsidRPr="00F96F03" w:rsidRDefault="00322707" w:rsidP="006E58D8">
      <w:pPr>
        <w:spacing w:before="20" w:after="20"/>
        <w:ind w:firstLine="0"/>
        <w:jc w:val="left"/>
        <w:rPr>
          <w:color w:val="auto"/>
        </w:rPr>
      </w:pPr>
      <w:r w:rsidRPr="00F96F03">
        <w:rPr>
          <w:color w:val="auto"/>
        </w:rPr>
        <w:t>________________________________________________________________________________</w:t>
      </w:r>
    </w:p>
    <w:p w14:paraId="3C895E95" w14:textId="77777777" w:rsidR="00983239" w:rsidRPr="00F96F03" w:rsidRDefault="00F10C5F" w:rsidP="00322707">
      <w:pPr>
        <w:tabs>
          <w:tab w:val="center" w:pos="5614"/>
        </w:tabs>
        <w:spacing w:before="20" w:after="20"/>
        <w:ind w:firstLine="0"/>
        <w:jc w:val="center"/>
        <w:rPr>
          <w:color w:val="auto"/>
          <w:sz w:val="20"/>
          <w:vertAlign w:val="superscript"/>
        </w:rPr>
      </w:pPr>
      <w:r w:rsidRPr="00F96F03">
        <w:rPr>
          <w:color w:val="auto"/>
          <w:sz w:val="20"/>
          <w:vertAlign w:val="superscript"/>
        </w:rPr>
        <w:t xml:space="preserve">(подпись ответственного лица службы объекта, на котором проводится работа, дата, время) </w:t>
      </w:r>
    </w:p>
    <w:p w14:paraId="37FC6B4B" w14:textId="77777777" w:rsidR="00C1274E" w:rsidRPr="00F96F03" w:rsidRDefault="00C1274E" w:rsidP="00C1274E">
      <w:pPr>
        <w:ind w:left="360" w:firstLine="0"/>
        <w:rPr>
          <w:color w:val="auto"/>
          <w:sz w:val="14"/>
        </w:rPr>
      </w:pPr>
    </w:p>
    <w:p w14:paraId="7CFE4DAC" w14:textId="25303689" w:rsidR="00983239" w:rsidRPr="00F96F03" w:rsidRDefault="00C1274E" w:rsidP="00C1274E">
      <w:pPr>
        <w:ind w:firstLine="0"/>
        <w:rPr>
          <w:color w:val="auto"/>
        </w:rPr>
      </w:pPr>
      <w:r w:rsidRPr="00F96F03">
        <w:rPr>
          <w:color w:val="auto"/>
        </w:rPr>
        <w:t xml:space="preserve">9. </w:t>
      </w:r>
      <w:r w:rsidR="00F10C5F" w:rsidRPr="00F96F03">
        <w:rPr>
          <w:color w:val="auto"/>
        </w:rPr>
        <w:t xml:space="preserve">Ежедневный допуск к работе и </w:t>
      </w:r>
      <w:r w:rsidRPr="00F96F03">
        <w:rPr>
          <w:color w:val="auto"/>
        </w:rPr>
        <w:t xml:space="preserve">фактическое </w:t>
      </w:r>
      <w:r w:rsidR="00F10C5F" w:rsidRPr="00F96F03">
        <w:rPr>
          <w:color w:val="auto"/>
        </w:rPr>
        <w:t xml:space="preserve">время ее окончания </w:t>
      </w:r>
    </w:p>
    <w:tbl>
      <w:tblPr>
        <w:tblW w:w="9669" w:type="dxa"/>
        <w:tblInd w:w="-29" w:type="dxa"/>
        <w:tblCellMar>
          <w:top w:w="9" w:type="dxa"/>
          <w:left w:w="36" w:type="dxa"/>
        </w:tblCellMar>
        <w:tblLook w:val="04A0" w:firstRow="1" w:lastRow="0" w:firstColumn="1" w:lastColumn="0" w:noHBand="0" w:noVBand="1"/>
      </w:tblPr>
      <w:tblGrid>
        <w:gridCol w:w="1193"/>
        <w:gridCol w:w="1700"/>
        <w:gridCol w:w="2554"/>
        <w:gridCol w:w="1190"/>
        <w:gridCol w:w="3032"/>
      </w:tblGrid>
      <w:tr w:rsidR="00FC1C8B" w:rsidRPr="00F96F03" w14:paraId="39220E27" w14:textId="77777777" w:rsidTr="00D90E0B">
        <w:trPr>
          <w:trHeight w:val="20"/>
        </w:trPr>
        <w:tc>
          <w:tcPr>
            <w:tcW w:w="5447" w:type="dxa"/>
            <w:gridSpan w:val="3"/>
            <w:tcBorders>
              <w:top w:val="single" w:sz="4" w:space="0" w:color="000000"/>
              <w:left w:val="single" w:sz="4" w:space="0" w:color="000000"/>
              <w:bottom w:val="single" w:sz="4" w:space="0" w:color="000000"/>
              <w:right w:val="single" w:sz="4" w:space="0" w:color="000000"/>
            </w:tcBorders>
            <w:vAlign w:val="center"/>
          </w:tcPr>
          <w:p w14:paraId="42F6ADA1" w14:textId="64FFB0AF" w:rsidR="00983239" w:rsidRPr="00F96F03" w:rsidRDefault="00F10C5F" w:rsidP="00D90E0B">
            <w:pPr>
              <w:ind w:firstLine="0"/>
              <w:jc w:val="center"/>
              <w:rPr>
                <w:color w:val="auto"/>
                <w:sz w:val="20"/>
                <w:szCs w:val="20"/>
              </w:rPr>
            </w:pPr>
            <w:r w:rsidRPr="00F96F03">
              <w:rPr>
                <w:color w:val="auto"/>
                <w:sz w:val="20"/>
                <w:szCs w:val="20"/>
              </w:rPr>
              <w:t>Рабочее место подготовлено, исполнители допущены к работе</w:t>
            </w:r>
          </w:p>
        </w:tc>
        <w:tc>
          <w:tcPr>
            <w:tcW w:w="4222" w:type="dxa"/>
            <w:gridSpan w:val="2"/>
            <w:tcBorders>
              <w:top w:val="single" w:sz="4" w:space="0" w:color="000000"/>
              <w:left w:val="single" w:sz="4" w:space="0" w:color="000000"/>
              <w:bottom w:val="single" w:sz="4" w:space="0" w:color="000000"/>
              <w:right w:val="single" w:sz="4" w:space="0" w:color="000000"/>
            </w:tcBorders>
            <w:vAlign w:val="center"/>
          </w:tcPr>
          <w:p w14:paraId="0C6FD3EE" w14:textId="402A12EC" w:rsidR="00983239" w:rsidRPr="00F96F03" w:rsidRDefault="00F10C5F" w:rsidP="00D90E0B">
            <w:pPr>
              <w:ind w:firstLine="0"/>
              <w:jc w:val="center"/>
              <w:rPr>
                <w:color w:val="auto"/>
                <w:sz w:val="20"/>
                <w:szCs w:val="20"/>
              </w:rPr>
            </w:pPr>
            <w:r w:rsidRPr="00F96F03">
              <w:rPr>
                <w:color w:val="auto"/>
                <w:sz w:val="20"/>
                <w:szCs w:val="20"/>
              </w:rPr>
              <w:t>Работа закончена, исполнители удалены с рабочего места</w:t>
            </w:r>
          </w:p>
        </w:tc>
      </w:tr>
      <w:tr w:rsidR="00FC1C8B" w:rsidRPr="00F96F03" w14:paraId="4AF2AC5F" w14:textId="77777777" w:rsidTr="00D90E0B">
        <w:trPr>
          <w:trHeight w:val="20"/>
        </w:trPr>
        <w:tc>
          <w:tcPr>
            <w:tcW w:w="1193" w:type="dxa"/>
            <w:tcBorders>
              <w:top w:val="single" w:sz="4" w:space="0" w:color="000000"/>
              <w:left w:val="single" w:sz="4" w:space="0" w:color="000000"/>
              <w:bottom w:val="single" w:sz="4" w:space="0" w:color="000000"/>
              <w:right w:val="single" w:sz="4" w:space="0" w:color="000000"/>
            </w:tcBorders>
            <w:vAlign w:val="center"/>
          </w:tcPr>
          <w:p w14:paraId="2A147DDD" w14:textId="36A1558D" w:rsidR="00D90E0B" w:rsidRPr="00F96F03" w:rsidRDefault="00D90E0B" w:rsidP="00D90E0B">
            <w:pPr>
              <w:ind w:right="38" w:firstLine="0"/>
              <w:jc w:val="center"/>
              <w:rPr>
                <w:color w:val="auto"/>
                <w:sz w:val="20"/>
                <w:szCs w:val="20"/>
              </w:rPr>
            </w:pPr>
            <w:r w:rsidRPr="00F96F03">
              <w:rPr>
                <w:color w:val="auto"/>
                <w:sz w:val="20"/>
                <w:szCs w:val="20"/>
              </w:rPr>
              <w:t>Дата, время</w:t>
            </w:r>
          </w:p>
        </w:tc>
        <w:tc>
          <w:tcPr>
            <w:tcW w:w="1700" w:type="dxa"/>
            <w:tcBorders>
              <w:top w:val="single" w:sz="4" w:space="0" w:color="000000"/>
              <w:left w:val="single" w:sz="4" w:space="0" w:color="000000"/>
              <w:bottom w:val="single" w:sz="4" w:space="0" w:color="000000"/>
              <w:right w:val="single" w:sz="4" w:space="0" w:color="000000"/>
            </w:tcBorders>
            <w:vAlign w:val="center"/>
          </w:tcPr>
          <w:p w14:paraId="3A5E6106" w14:textId="6E77B393" w:rsidR="00D90E0B" w:rsidRPr="00F96F03" w:rsidRDefault="00D90E0B" w:rsidP="00D90E0B">
            <w:pPr>
              <w:ind w:right="43" w:firstLine="0"/>
              <w:jc w:val="center"/>
              <w:rPr>
                <w:color w:val="auto"/>
                <w:sz w:val="20"/>
                <w:szCs w:val="20"/>
              </w:rPr>
            </w:pPr>
            <w:r w:rsidRPr="00F96F03">
              <w:rPr>
                <w:color w:val="auto"/>
                <w:sz w:val="20"/>
                <w:szCs w:val="20"/>
              </w:rPr>
              <w:t>Подпись руководителя работ</w:t>
            </w:r>
          </w:p>
        </w:tc>
        <w:tc>
          <w:tcPr>
            <w:tcW w:w="2554" w:type="dxa"/>
            <w:tcBorders>
              <w:top w:val="single" w:sz="4" w:space="0" w:color="000000"/>
              <w:left w:val="single" w:sz="4" w:space="0" w:color="000000"/>
              <w:bottom w:val="single" w:sz="4" w:space="0" w:color="000000"/>
              <w:right w:val="single" w:sz="4" w:space="0" w:color="000000"/>
            </w:tcBorders>
            <w:vAlign w:val="center"/>
          </w:tcPr>
          <w:p w14:paraId="5E558E6A" w14:textId="50BF90DA" w:rsidR="00D90E0B" w:rsidRPr="00F96F03" w:rsidRDefault="00D90E0B" w:rsidP="00D90E0B">
            <w:pPr>
              <w:ind w:firstLine="0"/>
              <w:jc w:val="center"/>
              <w:rPr>
                <w:color w:val="auto"/>
                <w:sz w:val="20"/>
                <w:szCs w:val="20"/>
              </w:rPr>
            </w:pPr>
            <w:r w:rsidRPr="00F96F03">
              <w:rPr>
                <w:color w:val="auto"/>
                <w:sz w:val="20"/>
                <w:szCs w:val="20"/>
              </w:rPr>
              <w:t>Подпись ответственного лица за пожарную безопасность объекта, на котором проводятся работы</w:t>
            </w:r>
          </w:p>
        </w:tc>
        <w:tc>
          <w:tcPr>
            <w:tcW w:w="1190" w:type="dxa"/>
            <w:tcBorders>
              <w:top w:val="single" w:sz="4" w:space="0" w:color="000000"/>
              <w:left w:val="single" w:sz="4" w:space="0" w:color="000000"/>
              <w:bottom w:val="single" w:sz="4" w:space="0" w:color="000000"/>
              <w:right w:val="single" w:sz="4" w:space="0" w:color="000000"/>
            </w:tcBorders>
            <w:vAlign w:val="center"/>
          </w:tcPr>
          <w:p w14:paraId="68D62B13" w14:textId="32C0C410" w:rsidR="00D90E0B" w:rsidRPr="00F96F03" w:rsidRDefault="00D90E0B" w:rsidP="00D90E0B">
            <w:pPr>
              <w:ind w:right="41" w:firstLine="0"/>
              <w:jc w:val="center"/>
              <w:rPr>
                <w:color w:val="auto"/>
                <w:sz w:val="20"/>
                <w:szCs w:val="20"/>
              </w:rPr>
            </w:pPr>
            <w:r w:rsidRPr="00F96F03">
              <w:rPr>
                <w:color w:val="auto"/>
                <w:sz w:val="20"/>
                <w:szCs w:val="20"/>
              </w:rPr>
              <w:t>Дата, время</w:t>
            </w:r>
          </w:p>
        </w:tc>
        <w:tc>
          <w:tcPr>
            <w:tcW w:w="3032" w:type="dxa"/>
            <w:tcBorders>
              <w:top w:val="single" w:sz="4" w:space="0" w:color="000000"/>
              <w:left w:val="single" w:sz="4" w:space="0" w:color="000000"/>
              <w:bottom w:val="single" w:sz="4" w:space="0" w:color="000000"/>
              <w:right w:val="single" w:sz="4" w:space="0" w:color="000000"/>
            </w:tcBorders>
            <w:vAlign w:val="center"/>
          </w:tcPr>
          <w:p w14:paraId="7B3F6AD7" w14:textId="15F2C38E" w:rsidR="00D90E0B" w:rsidRPr="00F96F03" w:rsidRDefault="00D90E0B" w:rsidP="00D90E0B">
            <w:pPr>
              <w:ind w:left="7" w:firstLine="0"/>
              <w:jc w:val="center"/>
              <w:rPr>
                <w:color w:val="auto"/>
                <w:sz w:val="20"/>
                <w:szCs w:val="20"/>
              </w:rPr>
            </w:pPr>
            <w:r w:rsidRPr="00F96F03">
              <w:rPr>
                <w:color w:val="auto"/>
                <w:sz w:val="20"/>
                <w:szCs w:val="20"/>
              </w:rPr>
              <w:t>Подпись руководителя работ</w:t>
            </w:r>
          </w:p>
        </w:tc>
      </w:tr>
      <w:tr w:rsidR="00FC1C8B" w:rsidRPr="00F96F03" w14:paraId="4F451023"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5ACB9280"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EC0181C"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3A69BB52"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054407C4"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1DEAAEEA"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59ED2AFE"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2788F358"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BEC4EA2"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43918A9F"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417FD392"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5FE471C3"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545BD7A3"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7A97345A"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5C057FC"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0EFC189F"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78493678"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2BBB87F7"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75D88F60"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626C57F0"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1767637"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68A208A0"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2B31CAA7"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30382B0E"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77E95323"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1001472B"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C1408AD"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479D9656"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039D31A5"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40863699"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5F290CC6"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4D275176"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86CFD7F"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0845E4FB"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7C6E1DC3"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2778C4F7"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08C6559F"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44DBE7FD"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35FA981"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47F69679"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59F78D47"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08F3B729"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1BB7ECA0"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3BCF714E"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03A8E30"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016D7A8B"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6002D553"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67BEBF25"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55D0C298"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79FD651A"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91C9261"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28285780"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2EB18F2F"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6CCED510"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r w:rsidR="00FC1C8B" w:rsidRPr="00F96F03" w14:paraId="547BD86A" w14:textId="77777777" w:rsidTr="00AC7CDB">
        <w:trPr>
          <w:trHeight w:val="20"/>
        </w:trPr>
        <w:tc>
          <w:tcPr>
            <w:tcW w:w="1193" w:type="dxa"/>
            <w:tcBorders>
              <w:top w:val="single" w:sz="4" w:space="0" w:color="000000"/>
              <w:left w:val="single" w:sz="4" w:space="0" w:color="000000"/>
              <w:bottom w:val="single" w:sz="4" w:space="0" w:color="000000"/>
              <w:right w:val="single" w:sz="4" w:space="0" w:color="000000"/>
            </w:tcBorders>
          </w:tcPr>
          <w:p w14:paraId="44C61DC1"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F705B76"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1471C2B8"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6B47C244"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c>
          <w:tcPr>
            <w:tcW w:w="3032" w:type="dxa"/>
            <w:tcBorders>
              <w:top w:val="single" w:sz="4" w:space="0" w:color="000000"/>
              <w:left w:val="single" w:sz="4" w:space="0" w:color="000000"/>
              <w:bottom w:val="single" w:sz="4" w:space="0" w:color="000000"/>
              <w:right w:val="single" w:sz="4" w:space="0" w:color="000000"/>
            </w:tcBorders>
          </w:tcPr>
          <w:p w14:paraId="3AF49819" w14:textId="77777777" w:rsidR="00983239" w:rsidRPr="00F96F03" w:rsidRDefault="00F10C5F" w:rsidP="00AC7CDB">
            <w:pPr>
              <w:ind w:left="22" w:firstLine="0"/>
              <w:jc w:val="center"/>
              <w:rPr>
                <w:color w:val="auto"/>
                <w:sz w:val="20"/>
                <w:szCs w:val="20"/>
              </w:rPr>
            </w:pPr>
            <w:r w:rsidRPr="00F96F03">
              <w:rPr>
                <w:color w:val="auto"/>
                <w:sz w:val="20"/>
                <w:szCs w:val="20"/>
              </w:rPr>
              <w:t xml:space="preserve"> </w:t>
            </w:r>
          </w:p>
        </w:tc>
      </w:tr>
    </w:tbl>
    <w:p w14:paraId="19F4263D" w14:textId="77777777" w:rsidR="00983239" w:rsidRPr="00F96F03" w:rsidRDefault="00F10C5F" w:rsidP="00664D74">
      <w:pPr>
        <w:ind w:firstLine="0"/>
        <w:jc w:val="left"/>
        <w:rPr>
          <w:color w:val="auto"/>
          <w:sz w:val="18"/>
        </w:rPr>
      </w:pPr>
      <w:r w:rsidRPr="00F96F03">
        <w:rPr>
          <w:color w:val="auto"/>
        </w:rPr>
        <w:t xml:space="preserve"> </w:t>
      </w:r>
    </w:p>
    <w:p w14:paraId="5FF232A5" w14:textId="77777777" w:rsidR="00AC7CDB" w:rsidRPr="00F96F03" w:rsidRDefault="00AC7CDB" w:rsidP="00AC7CDB">
      <w:pPr>
        <w:tabs>
          <w:tab w:val="center" w:pos="2835"/>
        </w:tabs>
        <w:spacing w:before="20" w:after="20"/>
        <w:ind w:firstLine="0"/>
        <w:jc w:val="left"/>
        <w:rPr>
          <w:color w:val="auto"/>
        </w:rPr>
      </w:pPr>
      <w:r w:rsidRPr="00F96F03">
        <w:rPr>
          <w:color w:val="auto"/>
        </w:rPr>
        <w:t xml:space="preserve">10. </w:t>
      </w:r>
      <w:r w:rsidR="00F10C5F" w:rsidRPr="00F96F03">
        <w:rPr>
          <w:color w:val="auto"/>
        </w:rPr>
        <w:t>Продление наряда-допуска согласовано</w:t>
      </w:r>
      <w:r w:rsidRPr="00F96F03">
        <w:rPr>
          <w:color w:val="auto"/>
        </w:rPr>
        <w:t xml:space="preserve"> со службами объекта, на котором будут производиться огневые</w:t>
      </w:r>
      <w:r w:rsidRPr="00F96F03">
        <w:rPr>
          <w:color w:val="auto"/>
          <w:sz w:val="20"/>
        </w:rPr>
        <w:t xml:space="preserve"> </w:t>
      </w:r>
      <w:r w:rsidRPr="00F96F03">
        <w:rPr>
          <w:color w:val="auto"/>
        </w:rPr>
        <w:t>работы</w:t>
      </w:r>
    </w:p>
    <w:p w14:paraId="698DE02C" w14:textId="77777777" w:rsidR="00AC7CDB" w:rsidRPr="00F96F03" w:rsidRDefault="00AC7CDB" w:rsidP="00AC7CDB">
      <w:pPr>
        <w:tabs>
          <w:tab w:val="center" w:pos="2835"/>
        </w:tabs>
        <w:spacing w:before="20" w:after="20"/>
        <w:ind w:firstLine="0"/>
        <w:jc w:val="left"/>
        <w:rPr>
          <w:color w:val="auto"/>
        </w:rPr>
      </w:pPr>
      <w:r w:rsidRPr="00F96F03">
        <w:rPr>
          <w:color w:val="auto"/>
        </w:rPr>
        <w:t>________________________________________________________________________________</w:t>
      </w:r>
    </w:p>
    <w:p w14:paraId="02DDD7F9" w14:textId="77777777" w:rsidR="00AC7CDB" w:rsidRPr="00F96F03" w:rsidRDefault="00AC7CDB" w:rsidP="00AC7CDB">
      <w:pPr>
        <w:tabs>
          <w:tab w:val="center" w:pos="2835"/>
        </w:tabs>
        <w:spacing w:before="20" w:after="20"/>
        <w:ind w:firstLine="0"/>
        <w:jc w:val="center"/>
        <w:rPr>
          <w:color w:val="auto"/>
          <w:vertAlign w:val="superscript"/>
        </w:rPr>
      </w:pPr>
      <w:r w:rsidRPr="00F96F03">
        <w:rPr>
          <w:color w:val="auto"/>
          <w:sz w:val="20"/>
          <w:vertAlign w:val="superscript"/>
        </w:rPr>
        <w:t>(название службы, должность и Ф.И.О. ответственного лица, подпись, дата)</w:t>
      </w:r>
    </w:p>
    <w:p w14:paraId="13B312B9" w14:textId="77777777" w:rsidR="00AC7CDB" w:rsidRPr="00F96F03" w:rsidRDefault="00AC7CDB" w:rsidP="00AC7CDB">
      <w:pPr>
        <w:spacing w:before="20" w:after="20"/>
        <w:ind w:firstLine="0"/>
        <w:jc w:val="left"/>
        <w:rPr>
          <w:color w:val="auto"/>
        </w:rPr>
      </w:pPr>
      <w:r w:rsidRPr="00F96F03">
        <w:rPr>
          <w:color w:val="auto"/>
        </w:rPr>
        <w:t>________________________________________________________________________________</w:t>
      </w:r>
    </w:p>
    <w:p w14:paraId="57E1FD94" w14:textId="77777777" w:rsidR="00AC7CDB" w:rsidRPr="00F96F03" w:rsidRDefault="00AC7CDB" w:rsidP="00AC7CDB">
      <w:pPr>
        <w:spacing w:before="20" w:after="20"/>
        <w:ind w:firstLine="0"/>
        <w:jc w:val="left"/>
        <w:rPr>
          <w:color w:val="auto"/>
        </w:rPr>
      </w:pPr>
      <w:r w:rsidRPr="00F96F03">
        <w:rPr>
          <w:color w:val="auto"/>
        </w:rPr>
        <w:t>________________________________________________________________________________</w:t>
      </w:r>
    </w:p>
    <w:p w14:paraId="2CF75648" w14:textId="3348859A" w:rsidR="00983239" w:rsidRPr="00F96F03" w:rsidRDefault="00983239" w:rsidP="00AC7CDB">
      <w:pPr>
        <w:ind w:firstLine="0"/>
        <w:rPr>
          <w:color w:val="auto"/>
          <w:sz w:val="14"/>
        </w:rPr>
      </w:pPr>
    </w:p>
    <w:p w14:paraId="0EBF6208" w14:textId="77777777" w:rsidR="000D05AB" w:rsidRPr="00F96F03" w:rsidRDefault="000D05AB" w:rsidP="000D05AB">
      <w:pPr>
        <w:ind w:firstLine="0"/>
        <w:rPr>
          <w:color w:val="auto"/>
          <w:szCs w:val="24"/>
        </w:rPr>
      </w:pPr>
      <w:r w:rsidRPr="00F96F03">
        <w:rPr>
          <w:color w:val="auto"/>
          <w:szCs w:val="24"/>
        </w:rPr>
        <w:t>11. Изменение состава бригады исполнителей:</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
        <w:gridCol w:w="1534"/>
        <w:gridCol w:w="1443"/>
        <w:gridCol w:w="1225"/>
        <w:gridCol w:w="720"/>
        <w:gridCol w:w="1128"/>
        <w:gridCol w:w="850"/>
        <w:gridCol w:w="1134"/>
        <w:gridCol w:w="912"/>
      </w:tblGrid>
      <w:tr w:rsidR="00FC1C8B" w:rsidRPr="00F96F03" w14:paraId="09DC7548" w14:textId="77777777" w:rsidTr="002D31DE">
        <w:trPr>
          <w:jc w:val="center"/>
        </w:trPr>
        <w:tc>
          <w:tcPr>
            <w:tcW w:w="595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2094FC" w14:textId="77777777" w:rsidR="000D05AB" w:rsidRPr="00F96F03" w:rsidRDefault="000D05AB" w:rsidP="000D05AB">
            <w:pPr>
              <w:ind w:firstLine="0"/>
              <w:jc w:val="center"/>
              <w:rPr>
                <w:color w:val="auto"/>
                <w:sz w:val="20"/>
                <w:szCs w:val="20"/>
              </w:rPr>
            </w:pPr>
            <w:r w:rsidRPr="00F96F03">
              <w:rPr>
                <w:color w:val="auto"/>
                <w:sz w:val="20"/>
                <w:szCs w:val="20"/>
              </w:rPr>
              <w:t>Введен в состав бригады</w:t>
            </w:r>
          </w:p>
        </w:tc>
        <w:tc>
          <w:tcPr>
            <w:tcW w:w="31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07DB7" w14:textId="77777777" w:rsidR="000D05AB" w:rsidRPr="00F96F03" w:rsidRDefault="000D05AB" w:rsidP="000D05AB">
            <w:pPr>
              <w:ind w:firstLine="0"/>
              <w:jc w:val="center"/>
              <w:rPr>
                <w:color w:val="auto"/>
                <w:sz w:val="20"/>
                <w:szCs w:val="20"/>
              </w:rPr>
            </w:pPr>
            <w:r w:rsidRPr="00F96F03">
              <w:rPr>
                <w:color w:val="auto"/>
                <w:sz w:val="20"/>
                <w:szCs w:val="20"/>
              </w:rPr>
              <w:t>Выведен из состава бригады</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2DE373C1" w14:textId="77777777" w:rsidR="000D05AB" w:rsidRPr="00F96F03" w:rsidRDefault="000D05AB" w:rsidP="000D05AB">
            <w:pPr>
              <w:ind w:firstLine="0"/>
              <w:jc w:val="center"/>
              <w:rPr>
                <w:color w:val="auto"/>
                <w:sz w:val="20"/>
                <w:szCs w:val="20"/>
              </w:rPr>
            </w:pPr>
          </w:p>
        </w:tc>
      </w:tr>
      <w:tr w:rsidR="00FC1C8B" w:rsidRPr="00F96F03" w14:paraId="415DD073"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698BF4F7" w14:textId="77777777" w:rsidR="000D05AB" w:rsidRPr="00F96F03" w:rsidRDefault="000D05AB" w:rsidP="002D31DE">
            <w:pPr>
              <w:ind w:left="-90" w:right="-72" w:firstLine="0"/>
              <w:jc w:val="center"/>
              <w:rPr>
                <w:color w:val="auto"/>
                <w:sz w:val="20"/>
                <w:szCs w:val="20"/>
              </w:rPr>
            </w:pPr>
            <w:r w:rsidRPr="00F96F03">
              <w:rPr>
                <w:color w:val="auto"/>
                <w:sz w:val="20"/>
                <w:szCs w:val="20"/>
              </w:rPr>
              <w:t>Ф.И.О.</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39418F35" w14:textId="77777777" w:rsidR="000D05AB" w:rsidRPr="00F96F03" w:rsidRDefault="000D05AB" w:rsidP="002D31DE">
            <w:pPr>
              <w:ind w:left="-90" w:right="-72" w:firstLine="0"/>
              <w:jc w:val="center"/>
              <w:rPr>
                <w:color w:val="auto"/>
                <w:sz w:val="20"/>
                <w:szCs w:val="20"/>
              </w:rPr>
            </w:pPr>
            <w:r w:rsidRPr="00F96F03">
              <w:rPr>
                <w:color w:val="auto"/>
                <w:sz w:val="20"/>
                <w:szCs w:val="20"/>
              </w:rPr>
              <w:t>С условиями работы ознакомлен, проинструктирован (подпись)</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1FB82D" w14:textId="77777777" w:rsidR="000D05AB" w:rsidRPr="00F96F03" w:rsidRDefault="000D05AB" w:rsidP="002D31DE">
            <w:pPr>
              <w:ind w:left="-90" w:right="-72" w:firstLine="0"/>
              <w:jc w:val="center"/>
              <w:rPr>
                <w:color w:val="auto"/>
                <w:sz w:val="20"/>
                <w:szCs w:val="20"/>
              </w:rPr>
            </w:pPr>
            <w:r w:rsidRPr="00F96F03">
              <w:rPr>
                <w:color w:val="auto"/>
                <w:sz w:val="20"/>
                <w:szCs w:val="20"/>
              </w:rPr>
              <w:t>Квалификация, разряд, группа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2E95A9C" w14:textId="77777777" w:rsidR="000D05AB" w:rsidRPr="00F96F03" w:rsidRDefault="000D05AB" w:rsidP="002D31DE">
            <w:pPr>
              <w:ind w:left="-90" w:right="-72" w:firstLine="0"/>
              <w:jc w:val="center"/>
              <w:rPr>
                <w:color w:val="auto"/>
                <w:sz w:val="20"/>
                <w:szCs w:val="20"/>
              </w:rPr>
            </w:pPr>
            <w:r w:rsidRPr="00F96F03">
              <w:rPr>
                <w:color w:val="auto"/>
                <w:sz w:val="20"/>
                <w:szCs w:val="20"/>
              </w:rPr>
              <w:t>Выполняемая функция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45D85C" w14:textId="4F2F0474" w:rsidR="000D05AB" w:rsidRPr="00F96F03" w:rsidRDefault="000D05AB" w:rsidP="002D31DE">
            <w:pPr>
              <w:ind w:left="-90" w:right="-72" w:firstLine="0"/>
              <w:jc w:val="center"/>
              <w:rPr>
                <w:color w:val="auto"/>
                <w:sz w:val="20"/>
                <w:szCs w:val="20"/>
              </w:rPr>
            </w:pPr>
            <w:r w:rsidRPr="00F96F03">
              <w:rPr>
                <w:color w:val="auto"/>
                <w:sz w:val="20"/>
                <w:szCs w:val="20"/>
              </w:rPr>
              <w:t>Дата, время</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1B89F20E" w14:textId="77777777" w:rsidR="000D05AB" w:rsidRPr="00F96F03" w:rsidRDefault="000D05AB" w:rsidP="002D31DE">
            <w:pPr>
              <w:ind w:left="-90" w:right="-72" w:firstLine="0"/>
              <w:jc w:val="center"/>
              <w:rPr>
                <w:color w:val="auto"/>
                <w:sz w:val="20"/>
                <w:szCs w:val="20"/>
              </w:rPr>
            </w:pPr>
            <w:r w:rsidRPr="00F96F03">
              <w:rPr>
                <w:color w:val="auto"/>
                <w:sz w:val="20"/>
                <w:szCs w:val="20"/>
              </w:rPr>
              <w:t>Ф.И.О.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17B225" w14:textId="77777777" w:rsidR="000D05AB" w:rsidRPr="00F96F03" w:rsidRDefault="000D05AB" w:rsidP="002D31DE">
            <w:pPr>
              <w:ind w:left="-90" w:right="-72" w:firstLine="0"/>
              <w:jc w:val="center"/>
              <w:rPr>
                <w:color w:val="auto"/>
                <w:sz w:val="20"/>
                <w:szCs w:val="20"/>
              </w:rPr>
            </w:pPr>
            <w:r w:rsidRPr="00F96F03">
              <w:rPr>
                <w:color w:val="auto"/>
                <w:sz w:val="20"/>
                <w:szCs w:val="20"/>
              </w:rPr>
              <w:t>Дата, время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19EB9E" w14:textId="6B65E751" w:rsidR="000D05AB" w:rsidRPr="00F96F03" w:rsidRDefault="000D05AB" w:rsidP="002D31DE">
            <w:pPr>
              <w:ind w:left="-90" w:right="-72" w:firstLine="0"/>
              <w:jc w:val="center"/>
              <w:rPr>
                <w:color w:val="auto"/>
                <w:sz w:val="20"/>
                <w:szCs w:val="20"/>
              </w:rPr>
            </w:pPr>
            <w:r w:rsidRPr="00F96F03">
              <w:rPr>
                <w:color w:val="auto"/>
                <w:sz w:val="20"/>
                <w:szCs w:val="20"/>
              </w:rPr>
              <w:t>Выполняемая функция</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4B70CC63" w14:textId="3B662F74" w:rsidR="000D05AB" w:rsidRPr="00F96F03" w:rsidRDefault="000D05AB" w:rsidP="002D31DE">
            <w:pPr>
              <w:ind w:left="-90" w:right="-72" w:firstLine="0"/>
              <w:jc w:val="center"/>
              <w:rPr>
                <w:color w:val="auto"/>
                <w:sz w:val="20"/>
                <w:szCs w:val="20"/>
              </w:rPr>
            </w:pPr>
            <w:r w:rsidRPr="00F96F03">
              <w:rPr>
                <w:color w:val="auto"/>
                <w:sz w:val="20"/>
                <w:szCs w:val="20"/>
              </w:rPr>
              <w:t>Руководитель работ (подпись)</w:t>
            </w:r>
          </w:p>
        </w:tc>
      </w:tr>
      <w:tr w:rsidR="00FC1C8B" w:rsidRPr="00F96F03" w14:paraId="774FFAB5"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4712A77D"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31B04CD7"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3809332"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69BBCC2"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A51EEB"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1C9FD8F1"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52588A"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1B6871"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7382ADBC" w14:textId="77777777" w:rsidR="000D05AB" w:rsidRPr="00F96F03" w:rsidRDefault="000D05AB" w:rsidP="000D05AB">
            <w:pPr>
              <w:ind w:firstLine="0"/>
              <w:rPr>
                <w:color w:val="auto"/>
                <w:sz w:val="20"/>
                <w:szCs w:val="20"/>
              </w:rPr>
            </w:pPr>
          </w:p>
        </w:tc>
      </w:tr>
      <w:tr w:rsidR="00FC1C8B" w:rsidRPr="00F96F03" w14:paraId="3504ADBA"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5251E3DE"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2A9FAE11"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AE583AA"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1F8E127"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E2918D"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45F695C7"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DCDF0B"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65641D"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07BE9271" w14:textId="77777777" w:rsidR="000D05AB" w:rsidRPr="00F96F03" w:rsidRDefault="000D05AB" w:rsidP="000D05AB">
            <w:pPr>
              <w:ind w:firstLine="0"/>
              <w:rPr>
                <w:color w:val="auto"/>
                <w:sz w:val="20"/>
                <w:szCs w:val="20"/>
              </w:rPr>
            </w:pPr>
          </w:p>
        </w:tc>
      </w:tr>
      <w:tr w:rsidR="00FC1C8B" w:rsidRPr="00F96F03" w14:paraId="72FC1382"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0F8986A6"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29FF4C1F"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218157B"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0FCEFD1"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89007C"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CE493E7"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0ACC53"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4D69F7"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61E6EC17" w14:textId="77777777" w:rsidR="000D05AB" w:rsidRPr="00F96F03" w:rsidRDefault="000D05AB" w:rsidP="000D05AB">
            <w:pPr>
              <w:ind w:firstLine="0"/>
              <w:rPr>
                <w:color w:val="auto"/>
                <w:sz w:val="20"/>
                <w:szCs w:val="20"/>
              </w:rPr>
            </w:pPr>
          </w:p>
        </w:tc>
      </w:tr>
      <w:tr w:rsidR="00FC1C8B" w:rsidRPr="00F96F03" w14:paraId="15208313"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4B85444F"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529A5BB2"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6BCA312"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DC89021"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24E0A5E"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6F0A3D1"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C989CE"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86780"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0B674DCE" w14:textId="77777777" w:rsidR="000D05AB" w:rsidRPr="00F96F03" w:rsidRDefault="000D05AB" w:rsidP="000D05AB">
            <w:pPr>
              <w:ind w:firstLine="0"/>
              <w:rPr>
                <w:color w:val="auto"/>
                <w:sz w:val="20"/>
                <w:szCs w:val="20"/>
              </w:rPr>
            </w:pPr>
          </w:p>
        </w:tc>
      </w:tr>
      <w:tr w:rsidR="00FC1C8B" w:rsidRPr="00F96F03" w14:paraId="5735F3C1"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1B511BF6"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11AA7EB7"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4CBFDDB"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0D6B06C"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3AEE5C"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AD71211"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DCFD6D"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F32420"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31BDBE30" w14:textId="77777777" w:rsidR="000D05AB" w:rsidRPr="00F96F03" w:rsidRDefault="000D05AB" w:rsidP="000D05AB">
            <w:pPr>
              <w:ind w:firstLine="0"/>
              <w:rPr>
                <w:color w:val="auto"/>
                <w:sz w:val="20"/>
                <w:szCs w:val="20"/>
              </w:rPr>
            </w:pPr>
          </w:p>
        </w:tc>
      </w:tr>
      <w:tr w:rsidR="00FC1C8B" w:rsidRPr="00F96F03" w14:paraId="2257C98B"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4BD5156B"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48A38FB3"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5CC9A19"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5408347"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F91E99"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3E17AB53"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145D87"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54DDBC"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2FCB3909" w14:textId="77777777" w:rsidR="000D05AB" w:rsidRPr="00F96F03" w:rsidRDefault="000D05AB" w:rsidP="000D05AB">
            <w:pPr>
              <w:ind w:firstLine="0"/>
              <w:rPr>
                <w:color w:val="auto"/>
                <w:sz w:val="20"/>
                <w:szCs w:val="20"/>
              </w:rPr>
            </w:pPr>
          </w:p>
        </w:tc>
      </w:tr>
      <w:tr w:rsidR="00FC1C8B" w:rsidRPr="00F96F03" w14:paraId="7BC8FE1B" w14:textId="77777777" w:rsidTr="002D31DE">
        <w:trPr>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14:paraId="1CDB8C1D" w14:textId="77777777" w:rsidR="000D05AB" w:rsidRPr="00F96F03" w:rsidRDefault="000D05AB" w:rsidP="000D05AB">
            <w:pPr>
              <w:ind w:firstLine="0"/>
              <w:rPr>
                <w:color w:val="auto"/>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2D9AEF9E" w14:textId="77777777" w:rsidR="000D05AB" w:rsidRPr="00F96F03" w:rsidRDefault="000D05AB" w:rsidP="000D05AB">
            <w:pPr>
              <w:ind w:firstLine="0"/>
              <w:rPr>
                <w:color w:val="auto"/>
                <w:sz w:val="20"/>
                <w:szCs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BE74FA3" w14:textId="77777777" w:rsidR="000D05AB" w:rsidRPr="00F96F03" w:rsidRDefault="000D05AB" w:rsidP="000D05AB">
            <w:pPr>
              <w:ind w:firstLine="0"/>
              <w:rPr>
                <w:color w:val="auto"/>
                <w:sz w:val="20"/>
                <w:szCs w:val="2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3E6EA21" w14:textId="77777777" w:rsidR="000D05AB" w:rsidRPr="00F96F03" w:rsidRDefault="000D05AB" w:rsidP="000D05AB">
            <w:pPr>
              <w:ind w:firstLine="0"/>
              <w:rPr>
                <w:color w:val="auto"/>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B0E83E" w14:textId="77777777" w:rsidR="000D05AB" w:rsidRPr="00F96F03" w:rsidRDefault="000D05AB" w:rsidP="000D05AB">
            <w:pPr>
              <w:ind w:firstLine="0"/>
              <w:rPr>
                <w:color w:val="auto"/>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19CA5211" w14:textId="77777777" w:rsidR="000D05AB" w:rsidRPr="00F96F03" w:rsidRDefault="000D05AB" w:rsidP="000D05AB">
            <w:pPr>
              <w:ind w:firstLine="0"/>
              <w:rPr>
                <w:color w:val="aut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BB0ADB" w14:textId="77777777" w:rsidR="000D05AB" w:rsidRPr="00F96F03" w:rsidRDefault="000D05AB" w:rsidP="000D05AB">
            <w:pPr>
              <w:ind w:firstLine="0"/>
              <w:rPr>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9C1B44" w14:textId="77777777" w:rsidR="000D05AB" w:rsidRPr="00F96F03" w:rsidRDefault="000D05AB" w:rsidP="000D05AB">
            <w:pPr>
              <w:ind w:firstLine="0"/>
              <w:rPr>
                <w:color w:val="auto"/>
                <w:sz w:val="20"/>
                <w:szCs w:val="20"/>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22CF0A40" w14:textId="77777777" w:rsidR="000D05AB" w:rsidRPr="00F96F03" w:rsidRDefault="000D05AB" w:rsidP="000D05AB">
            <w:pPr>
              <w:ind w:firstLine="0"/>
              <w:rPr>
                <w:color w:val="auto"/>
                <w:sz w:val="20"/>
                <w:szCs w:val="20"/>
              </w:rPr>
            </w:pPr>
          </w:p>
        </w:tc>
      </w:tr>
    </w:tbl>
    <w:p w14:paraId="23913448" w14:textId="77777777" w:rsidR="000D05AB" w:rsidRPr="00F96F03" w:rsidRDefault="000D05AB" w:rsidP="000D05AB">
      <w:pPr>
        <w:spacing w:before="20" w:after="20"/>
        <w:rPr>
          <w:color w:val="auto"/>
          <w:szCs w:val="24"/>
        </w:rPr>
      </w:pPr>
      <w:r w:rsidRPr="00F96F03">
        <w:rPr>
          <w:color w:val="auto"/>
          <w:szCs w:val="24"/>
        </w:rPr>
        <w:t>12. Работа выполнена в полном объеме, рабочие места приведены в порядок, инструмент и материалы убраны, люди выведены, наряд-допуск закрыт:</w:t>
      </w:r>
    </w:p>
    <w:p w14:paraId="148F7E8F" w14:textId="77777777" w:rsidR="000D05AB" w:rsidRPr="00F96F03" w:rsidRDefault="000D05AB" w:rsidP="000D05AB">
      <w:pPr>
        <w:tabs>
          <w:tab w:val="left" w:pos="4459"/>
        </w:tabs>
        <w:spacing w:before="20" w:after="20"/>
        <w:jc w:val="right"/>
        <w:rPr>
          <w:color w:val="auto"/>
          <w:szCs w:val="24"/>
        </w:rPr>
      </w:pPr>
      <w:r w:rsidRPr="00F96F03">
        <w:rPr>
          <w:color w:val="auto"/>
          <w:szCs w:val="24"/>
        </w:rPr>
        <w:t>дата «____» _____202__г.; время ____:____</w:t>
      </w:r>
    </w:p>
    <w:p w14:paraId="60A5158E" w14:textId="77777777" w:rsidR="000D05AB" w:rsidRPr="00F96F03" w:rsidRDefault="000D05AB" w:rsidP="000D05AB">
      <w:pPr>
        <w:pStyle w:val="Default"/>
        <w:spacing w:before="20" w:after="20"/>
        <w:rPr>
          <w:color w:val="auto"/>
          <w:szCs w:val="20"/>
        </w:rPr>
      </w:pPr>
      <w:r w:rsidRPr="00F96F03">
        <w:rPr>
          <w:color w:val="auto"/>
          <w:szCs w:val="20"/>
        </w:rPr>
        <w:t>Начальник смены (старший по смене) по месту проведения работ</w:t>
      </w:r>
    </w:p>
    <w:p w14:paraId="3838DA1A" w14:textId="77777777" w:rsidR="000D05AB" w:rsidRPr="00F96F03" w:rsidRDefault="000D05AB" w:rsidP="000D05AB">
      <w:pPr>
        <w:pStyle w:val="Default"/>
        <w:spacing w:before="20" w:after="20"/>
        <w:jc w:val="center"/>
        <w:rPr>
          <w:color w:val="auto"/>
          <w:szCs w:val="20"/>
        </w:rPr>
      </w:pPr>
      <w:r w:rsidRPr="00F96F03">
        <w:rPr>
          <w:color w:val="auto"/>
          <w:szCs w:val="20"/>
        </w:rPr>
        <w:t>________________________________________________________________________________</w:t>
      </w:r>
    </w:p>
    <w:p w14:paraId="7813F866" w14:textId="77777777" w:rsidR="000D05AB" w:rsidRPr="00F96F03" w:rsidRDefault="000D05AB" w:rsidP="000D05AB">
      <w:pPr>
        <w:pStyle w:val="Default"/>
        <w:spacing w:before="20" w:after="20"/>
        <w:jc w:val="center"/>
        <w:rPr>
          <w:color w:val="auto"/>
          <w:sz w:val="20"/>
          <w:szCs w:val="20"/>
          <w:vertAlign w:val="superscript"/>
        </w:rPr>
      </w:pPr>
      <w:r w:rsidRPr="00F96F03">
        <w:rPr>
          <w:color w:val="auto"/>
          <w:sz w:val="20"/>
          <w:szCs w:val="20"/>
          <w:vertAlign w:val="superscript"/>
        </w:rPr>
        <w:t>(Ф.И.О., подпись, дата, время)</w:t>
      </w:r>
    </w:p>
    <w:p w14:paraId="644D4EBF" w14:textId="77777777" w:rsidR="000D05AB" w:rsidRPr="00F96F03" w:rsidRDefault="000D05AB" w:rsidP="000D05AB">
      <w:pPr>
        <w:tabs>
          <w:tab w:val="center" w:pos="3289"/>
          <w:tab w:val="center" w:pos="5612"/>
          <w:tab w:val="center" w:pos="7938"/>
        </w:tabs>
        <w:spacing w:before="20" w:after="20"/>
        <w:ind w:firstLine="0"/>
        <w:jc w:val="left"/>
        <w:rPr>
          <w:color w:val="auto"/>
        </w:rPr>
      </w:pPr>
      <w:r w:rsidRPr="00F96F03">
        <w:rPr>
          <w:color w:val="auto"/>
          <w:szCs w:val="24"/>
        </w:rPr>
        <w:t>Руководитель работ</w:t>
      </w:r>
      <w:r w:rsidRPr="00F96F03">
        <w:rPr>
          <w:color w:val="auto"/>
        </w:rPr>
        <w:t>_______________________________________________________________</w:t>
      </w:r>
    </w:p>
    <w:p w14:paraId="5AF0DB27" w14:textId="149B7EDF" w:rsidR="00785C23" w:rsidRPr="00F96F03" w:rsidRDefault="000D05AB" w:rsidP="003C1655">
      <w:pPr>
        <w:tabs>
          <w:tab w:val="center" w:pos="5614"/>
        </w:tabs>
        <w:spacing w:before="20" w:after="20"/>
        <w:ind w:firstLine="0"/>
        <w:jc w:val="center"/>
        <w:rPr>
          <w:color w:val="auto"/>
          <w:sz w:val="18"/>
        </w:rPr>
      </w:pPr>
      <w:r w:rsidRPr="00F96F03">
        <w:rPr>
          <w:color w:val="auto"/>
          <w:sz w:val="20"/>
          <w:vertAlign w:val="superscript"/>
        </w:rPr>
        <w:t>(подпись, дата, время)</w:t>
      </w:r>
      <w:r w:rsidR="00785C23" w:rsidRPr="00F96F03">
        <w:rPr>
          <w:color w:val="auto"/>
          <w:sz w:val="18"/>
        </w:rPr>
        <w:br w:type="page"/>
      </w:r>
    </w:p>
    <w:p w14:paraId="270B625A" w14:textId="57A7E3E3" w:rsidR="00785C23" w:rsidRPr="009A0836" w:rsidRDefault="00F10C5F" w:rsidP="00766605">
      <w:pPr>
        <w:ind w:left="567" w:firstLine="0"/>
        <w:jc w:val="right"/>
        <w:outlineLvl w:val="0"/>
        <w:rPr>
          <w:sz w:val="20"/>
          <w:szCs w:val="20"/>
        </w:rPr>
      </w:pPr>
      <w:bookmarkStart w:id="156" w:name="_Toc185925307"/>
      <w:r w:rsidRPr="009A0836">
        <w:rPr>
          <w:sz w:val="20"/>
          <w:szCs w:val="20"/>
        </w:rPr>
        <w:lastRenderedPageBreak/>
        <w:t xml:space="preserve">Приложение </w:t>
      </w:r>
      <w:r w:rsidR="00D8193B">
        <w:rPr>
          <w:sz w:val="20"/>
          <w:szCs w:val="20"/>
        </w:rPr>
        <w:t>3</w:t>
      </w:r>
      <w:bookmarkEnd w:id="156"/>
    </w:p>
    <w:p w14:paraId="5EB1EB75" w14:textId="1CEEC193" w:rsidR="00785C23" w:rsidRPr="009A0836" w:rsidRDefault="00785C23" w:rsidP="00830534">
      <w:pPr>
        <w:ind w:left="567" w:firstLine="0"/>
        <w:jc w:val="right"/>
        <w:rPr>
          <w:sz w:val="20"/>
          <w:szCs w:val="20"/>
        </w:rPr>
      </w:pPr>
      <w:r w:rsidRPr="009A0836">
        <w:rPr>
          <w:sz w:val="20"/>
          <w:szCs w:val="20"/>
        </w:rPr>
        <w:t>к Инструкции о мерах пожарной безопасности</w:t>
      </w:r>
    </w:p>
    <w:p w14:paraId="427638C3" w14:textId="77777777" w:rsidR="0049524D" w:rsidRPr="00A069E6" w:rsidRDefault="0049524D" w:rsidP="0049524D">
      <w:pPr>
        <w:spacing w:before="120" w:after="120"/>
        <w:ind w:firstLine="0"/>
        <w:jc w:val="center"/>
        <w:outlineLvl w:val="0"/>
        <w:rPr>
          <w:b/>
          <w:color w:val="auto"/>
          <w:szCs w:val="24"/>
        </w:rPr>
      </w:pPr>
      <w:bookmarkStart w:id="157" w:name="_Toc185925308"/>
      <w:r w:rsidRPr="007B2854">
        <w:rPr>
          <w:b/>
          <w:color w:val="auto"/>
          <w:szCs w:val="24"/>
        </w:rPr>
        <w:t xml:space="preserve">Инструкция о порядке </w:t>
      </w:r>
      <w:r w:rsidRPr="00A069E6">
        <w:rPr>
          <w:b/>
          <w:color w:val="auto"/>
          <w:szCs w:val="24"/>
        </w:rPr>
        <w:t xml:space="preserve">использования лифтов, имеющих режим </w:t>
      </w:r>
      <w:bookmarkStart w:id="158" w:name="_Toc102659909"/>
      <w:r w:rsidRPr="00A069E6">
        <w:rPr>
          <w:b/>
          <w:color w:val="auto"/>
          <w:szCs w:val="24"/>
        </w:rPr>
        <w:t>работы «</w:t>
      </w:r>
      <w:r w:rsidRPr="00A069E6">
        <w:rPr>
          <w:b/>
        </w:rPr>
        <w:t>Пожарная опасность</w:t>
      </w:r>
      <w:r w:rsidRPr="00A069E6">
        <w:rPr>
          <w:b/>
          <w:color w:val="auto"/>
          <w:szCs w:val="24"/>
        </w:rPr>
        <w:t>»</w:t>
      </w:r>
      <w:bookmarkEnd w:id="157"/>
      <w:bookmarkEnd w:id="158"/>
    </w:p>
    <w:p w14:paraId="4C6C61FD" w14:textId="77777777" w:rsidR="0049524D" w:rsidRPr="007B2854" w:rsidRDefault="0049524D" w:rsidP="0049524D">
      <w:pPr>
        <w:spacing w:before="120" w:after="120"/>
        <w:jc w:val="left"/>
        <w:rPr>
          <w:color w:val="auto"/>
          <w:sz w:val="4"/>
          <w:szCs w:val="24"/>
        </w:rPr>
      </w:pPr>
    </w:p>
    <w:p w14:paraId="74F7F5E2" w14:textId="77777777" w:rsidR="0049524D" w:rsidRDefault="0049524D" w:rsidP="0049524D">
      <w:pPr>
        <w:pStyle w:val="a4"/>
        <w:tabs>
          <w:tab w:val="left" w:pos="993"/>
        </w:tabs>
        <w:spacing w:before="1"/>
        <w:ind w:left="0" w:right="783" w:firstLine="709"/>
      </w:pPr>
      <w:r>
        <w:t>При возникновении пожара в здании существует опасность использования лифтов пассажирами, поскольку они не осведомлены об имеющихся в этом случае рисках и лифты не выведены из режима "Нормальная работа".</w:t>
      </w:r>
    </w:p>
    <w:p w14:paraId="67A0CA2C" w14:textId="77777777" w:rsidR="0049524D" w:rsidRDefault="0049524D" w:rsidP="0049524D">
      <w:pPr>
        <w:pStyle w:val="a4"/>
        <w:tabs>
          <w:tab w:val="left" w:pos="993"/>
        </w:tabs>
        <w:spacing w:before="1"/>
        <w:ind w:left="0" w:right="783" w:firstLine="709"/>
      </w:pPr>
      <w:r>
        <w:t>Настоящий раздел Инструкции имеет целью:</w:t>
      </w:r>
    </w:p>
    <w:p w14:paraId="1E78E98E" w14:textId="77777777" w:rsidR="0049524D" w:rsidRDefault="0049524D" w:rsidP="008E504B">
      <w:pPr>
        <w:pStyle w:val="a4"/>
        <w:numPr>
          <w:ilvl w:val="0"/>
          <w:numId w:val="21"/>
        </w:numPr>
        <w:tabs>
          <w:tab w:val="left" w:pos="993"/>
        </w:tabs>
        <w:spacing w:before="1"/>
        <w:ind w:left="0" w:right="783" w:firstLine="709"/>
      </w:pPr>
      <w:r>
        <w:t>в случае возникновения пожара уменьшить для пользователей риск заблокирования в кабине лифта;</w:t>
      </w:r>
    </w:p>
    <w:p w14:paraId="1FA4B1D2" w14:textId="77777777" w:rsidR="0049524D" w:rsidRDefault="0049524D" w:rsidP="008E504B">
      <w:pPr>
        <w:pStyle w:val="a4"/>
        <w:numPr>
          <w:ilvl w:val="0"/>
          <w:numId w:val="21"/>
        </w:numPr>
        <w:tabs>
          <w:tab w:val="left" w:pos="993"/>
        </w:tabs>
        <w:spacing w:before="1"/>
        <w:ind w:left="0" w:right="783" w:firstLine="709"/>
      </w:pPr>
      <w:r>
        <w:t>обеспечить пожарных информацией об отсутствии пассажиров в кабине лифта, прибывшего на назначенный этаж;</w:t>
      </w:r>
    </w:p>
    <w:p w14:paraId="0C4698D6" w14:textId="77777777" w:rsidR="0049524D" w:rsidRDefault="0049524D" w:rsidP="008E504B">
      <w:pPr>
        <w:pStyle w:val="a4"/>
        <w:numPr>
          <w:ilvl w:val="0"/>
          <w:numId w:val="21"/>
        </w:numPr>
        <w:tabs>
          <w:tab w:val="left" w:pos="993"/>
        </w:tabs>
        <w:spacing w:before="1"/>
        <w:ind w:left="0" w:right="783" w:firstLine="709"/>
      </w:pPr>
      <w:r>
        <w:t>уменьшить для пассажиров, находящихся в кабине, риск подвергнуться воздействию опасных факторов пожара (огонь, дым).</w:t>
      </w:r>
    </w:p>
    <w:p w14:paraId="0B621187" w14:textId="18042AB2" w:rsidR="0049524D" w:rsidRPr="00A069E6" w:rsidRDefault="0049524D" w:rsidP="0049524D">
      <w:pPr>
        <w:tabs>
          <w:tab w:val="left" w:pos="993"/>
        </w:tabs>
        <w:spacing w:before="1"/>
        <w:ind w:right="783"/>
        <w:jc w:val="center"/>
        <w:rPr>
          <w:b/>
          <w:bCs/>
        </w:rPr>
      </w:pPr>
      <w:r w:rsidRPr="00A069E6">
        <w:rPr>
          <w:b/>
          <w:bCs/>
        </w:rPr>
        <w:t xml:space="preserve">Использование лифтов при пожаре в зданиях Томского </w:t>
      </w:r>
      <w:r w:rsidR="006030AA" w:rsidRPr="006030AA">
        <w:rPr>
          <w:b/>
          <w:bCs/>
        </w:rPr>
        <w:t>НИМЦ / Филиала</w:t>
      </w:r>
      <w:r w:rsidRPr="00A069E6">
        <w:rPr>
          <w:b/>
          <w:bCs/>
        </w:rPr>
        <w:t xml:space="preserve"> категорически ЗАПРЕЩЕНО!</w:t>
      </w:r>
    </w:p>
    <w:p w14:paraId="4C471BF8" w14:textId="77777777" w:rsidR="0049524D" w:rsidRPr="007B2854" w:rsidRDefault="0049524D" w:rsidP="0049524D">
      <w:pPr>
        <w:pStyle w:val="a4"/>
        <w:tabs>
          <w:tab w:val="left" w:pos="993"/>
        </w:tabs>
        <w:spacing w:before="1"/>
        <w:ind w:left="0" w:right="783" w:firstLine="709"/>
      </w:pPr>
      <w:r w:rsidRPr="007B2854">
        <w:t>При возникновении пожара система пожарной сигнализации здания направляет в систему управления лифта электрический сигнал, инициирующий включение режима работы лифта "Пожарная опасность".</w:t>
      </w:r>
    </w:p>
    <w:p w14:paraId="5F08CE36" w14:textId="77777777" w:rsidR="0049524D" w:rsidRPr="007B2854" w:rsidRDefault="0049524D" w:rsidP="0049524D">
      <w:pPr>
        <w:tabs>
          <w:tab w:val="left" w:pos="993"/>
        </w:tabs>
        <w:spacing w:before="1"/>
        <w:ind w:right="783" w:firstLine="709"/>
      </w:pPr>
      <w:r w:rsidRPr="007B2854">
        <w:t>Работа лифта после получения сигнала о возникновении пожара в здании</w:t>
      </w:r>
      <w:r>
        <w:t>.</w:t>
      </w:r>
    </w:p>
    <w:p w14:paraId="6FDBD4A4" w14:textId="77777777" w:rsidR="0049524D" w:rsidRPr="007B2854" w:rsidRDefault="0049524D" w:rsidP="0049524D">
      <w:pPr>
        <w:tabs>
          <w:tab w:val="left" w:pos="993"/>
        </w:tabs>
        <w:spacing w:before="1"/>
        <w:ind w:right="783" w:firstLine="709"/>
      </w:pPr>
      <w:r w:rsidRPr="007B2854">
        <w:t>Алгоритм работы лифта после получения сигнала о возникновении пожара в здании заключается в принудительном направлении кабины лифта на назначенный этаж (основной или альтернативный) и обеспечении выхода всех пассажиров из кабины.</w:t>
      </w:r>
    </w:p>
    <w:p w14:paraId="5F798E6A" w14:textId="77777777" w:rsidR="0049524D" w:rsidRPr="007B2854" w:rsidRDefault="0049524D" w:rsidP="0049524D">
      <w:pPr>
        <w:tabs>
          <w:tab w:val="left" w:pos="993"/>
        </w:tabs>
        <w:spacing w:before="1"/>
        <w:ind w:right="783" w:firstLine="709"/>
      </w:pPr>
      <w:r w:rsidRPr="007B2854">
        <w:t>После получения сигнала из системы автоматической пожарной сигнализации или от ручного переключателя режима работы лифт выполняет следующий алгоритм работы:</w:t>
      </w:r>
    </w:p>
    <w:p w14:paraId="555955A5" w14:textId="77777777" w:rsidR="0049524D" w:rsidRPr="007B2854" w:rsidRDefault="0049524D" w:rsidP="008E504B">
      <w:pPr>
        <w:pStyle w:val="a4"/>
        <w:numPr>
          <w:ilvl w:val="0"/>
          <w:numId w:val="18"/>
        </w:numPr>
        <w:tabs>
          <w:tab w:val="left" w:pos="993"/>
        </w:tabs>
        <w:spacing w:before="1"/>
        <w:ind w:left="0" w:right="783" w:firstLine="709"/>
      </w:pPr>
      <w:r w:rsidRPr="007B2854">
        <w:t>все вновь поступающие приказы в кабине лифта и вызовы с этажных площадок не регистрируются и не принимаются для исполнения;</w:t>
      </w:r>
    </w:p>
    <w:p w14:paraId="5F376C50" w14:textId="77777777" w:rsidR="0049524D" w:rsidRPr="007B2854" w:rsidRDefault="0049524D" w:rsidP="008E504B">
      <w:pPr>
        <w:pStyle w:val="a4"/>
        <w:numPr>
          <w:ilvl w:val="0"/>
          <w:numId w:val="18"/>
        </w:numPr>
        <w:tabs>
          <w:tab w:val="left" w:pos="993"/>
        </w:tabs>
        <w:spacing w:before="1"/>
        <w:ind w:left="0" w:right="783" w:firstLine="709"/>
      </w:pPr>
      <w:r w:rsidRPr="007B2854">
        <w:t>все зарегистрированные ранее приказы и вызовы должны быть аннулированы;</w:t>
      </w:r>
    </w:p>
    <w:p w14:paraId="6C431CF1" w14:textId="77777777" w:rsidR="0049524D" w:rsidRPr="007B2854" w:rsidRDefault="0049524D" w:rsidP="008E504B">
      <w:pPr>
        <w:pStyle w:val="a4"/>
        <w:numPr>
          <w:ilvl w:val="0"/>
          <w:numId w:val="18"/>
        </w:numPr>
        <w:tabs>
          <w:tab w:val="left" w:pos="993"/>
        </w:tabs>
        <w:spacing w:before="1"/>
        <w:ind w:left="0" w:right="783" w:firstLine="709"/>
      </w:pPr>
      <w:r w:rsidRPr="007B2854">
        <w:t>кнопка открытия дверей и кнопка вызова обслуживающего персонала должны оставаться в рабочем состоянии;</w:t>
      </w:r>
    </w:p>
    <w:p w14:paraId="65BA2842" w14:textId="77777777" w:rsidR="0049524D" w:rsidRPr="007B2854" w:rsidRDefault="0049524D" w:rsidP="008E504B">
      <w:pPr>
        <w:pStyle w:val="a4"/>
        <w:numPr>
          <w:ilvl w:val="0"/>
          <w:numId w:val="18"/>
        </w:numPr>
        <w:tabs>
          <w:tab w:val="left" w:pos="993"/>
        </w:tabs>
        <w:spacing w:before="1"/>
        <w:ind w:left="0" w:right="783" w:firstLine="709"/>
      </w:pPr>
      <w:r w:rsidRPr="007B2854">
        <w:t>в кабинах лифтов при поступлении команды на включение режима "Пожарная опасность" должен быть предусмотрен звуковой сигнал о включении режима и необходимости устранить возможные препятствия закрытию дверей. Сигнал должен быть настроен на уровень звука 35-65 дБА. Если двери не переходят в закрытое положение более 20 с, устройства, контролирующие наличие препятствия в дверном проеме, которые могут быть подвержены воздействию высокой температуры и/или дыма, должны быть отключены для обеспечения закрывания дверей. Звуковой сигнал выключается при закрытии дверей кабины и шахты в режиме "Пожарная опасность".</w:t>
      </w:r>
    </w:p>
    <w:p w14:paraId="31A75C98" w14:textId="77777777" w:rsidR="0049524D" w:rsidRPr="007B2854" w:rsidRDefault="0049524D" w:rsidP="0049524D">
      <w:pPr>
        <w:tabs>
          <w:tab w:val="left" w:pos="993"/>
        </w:tabs>
        <w:spacing w:before="1"/>
        <w:ind w:right="783" w:firstLine="709"/>
      </w:pPr>
      <w:r w:rsidRPr="007B2854">
        <w:t>Во время нахождения лифта в режимах "Ревизия", "Эвакуация пассажиров с использованием привода лифта", а также при срабатывании электрических контактов цепи безопасности при возникновении пожара в здании инициируемый звуковой сигнал информирует обслуживающий персонал о необходимости, если это возможно, перевести лифт в режим "Нормальная работа". Это позволит выполнить команду на включение режима "Пожарная опасность". Звуковой сигнал может быть прекращен после перехода лифта в режим "Пожарная опасность";</w:t>
      </w:r>
    </w:p>
    <w:p w14:paraId="7C980D47" w14:textId="77777777" w:rsidR="0049524D" w:rsidRPr="007B2854" w:rsidRDefault="0049524D" w:rsidP="008E504B">
      <w:pPr>
        <w:pStyle w:val="a4"/>
        <w:numPr>
          <w:ilvl w:val="0"/>
          <w:numId w:val="18"/>
        </w:numPr>
        <w:tabs>
          <w:tab w:val="left" w:pos="993"/>
        </w:tabs>
        <w:spacing w:before="1"/>
        <w:ind w:left="0" w:right="783" w:firstLine="709"/>
      </w:pPr>
      <w:r w:rsidRPr="007B2854">
        <w:lastRenderedPageBreak/>
        <w:t>лифт должен работать следующим образом:</w:t>
      </w:r>
    </w:p>
    <w:p w14:paraId="704269BB" w14:textId="77777777" w:rsidR="0049524D" w:rsidRPr="007B2854" w:rsidRDefault="0049524D" w:rsidP="008E504B">
      <w:pPr>
        <w:pStyle w:val="a4"/>
        <w:numPr>
          <w:ilvl w:val="0"/>
          <w:numId w:val="19"/>
        </w:numPr>
        <w:tabs>
          <w:tab w:val="left" w:pos="993"/>
          <w:tab w:val="left" w:pos="1418"/>
        </w:tabs>
        <w:spacing w:before="1"/>
        <w:ind w:left="0" w:right="783" w:firstLine="709"/>
      </w:pPr>
      <w:r w:rsidRPr="007B2854">
        <w:t>находящийся на любом этаже лифт с автоматическим приводом дверей должен закрыть двери и без промежуточных остановок следовать на назначенный этаж;</w:t>
      </w:r>
    </w:p>
    <w:p w14:paraId="3EDF1E66" w14:textId="77777777" w:rsidR="0049524D" w:rsidRPr="007B2854" w:rsidRDefault="0049524D" w:rsidP="008E504B">
      <w:pPr>
        <w:pStyle w:val="a4"/>
        <w:numPr>
          <w:ilvl w:val="0"/>
          <w:numId w:val="19"/>
        </w:numPr>
        <w:tabs>
          <w:tab w:val="left" w:pos="993"/>
          <w:tab w:val="left" w:pos="1418"/>
        </w:tabs>
        <w:spacing w:before="1"/>
        <w:ind w:left="0" w:right="783" w:firstLine="709"/>
      </w:pPr>
      <w:r w:rsidRPr="007B2854">
        <w:t>находящийся на любом этаже лифт с открытыми дверями ручного закрывания или с неавтоматическим приводом должен оставаться на этом этаже. Если двери лифта закрыты, лифт должен без промежуточных остановок следовать на назначенный этаж;</w:t>
      </w:r>
    </w:p>
    <w:p w14:paraId="109E0573" w14:textId="77777777" w:rsidR="0049524D" w:rsidRPr="007B2854" w:rsidRDefault="0049524D" w:rsidP="008E504B">
      <w:pPr>
        <w:pStyle w:val="a4"/>
        <w:numPr>
          <w:ilvl w:val="0"/>
          <w:numId w:val="19"/>
        </w:numPr>
        <w:tabs>
          <w:tab w:val="left" w:pos="993"/>
          <w:tab w:val="left" w:pos="1418"/>
        </w:tabs>
        <w:spacing w:before="1"/>
        <w:ind w:left="0" w:right="783" w:firstLine="709"/>
      </w:pPr>
      <w:r w:rsidRPr="007B2854">
        <w:t>лифт, движущийся в направлении от назначенного этажа, должен остановиться на ближайшем возможном этаже и без открывания дверей начать движение без промежуточных остановок на назначенный этаж;</w:t>
      </w:r>
    </w:p>
    <w:p w14:paraId="1943D0D1" w14:textId="77777777" w:rsidR="0049524D" w:rsidRPr="007B2854" w:rsidRDefault="0049524D" w:rsidP="008E504B">
      <w:pPr>
        <w:pStyle w:val="a4"/>
        <w:numPr>
          <w:ilvl w:val="0"/>
          <w:numId w:val="19"/>
        </w:numPr>
        <w:tabs>
          <w:tab w:val="left" w:pos="993"/>
          <w:tab w:val="left" w:pos="1418"/>
        </w:tabs>
        <w:spacing w:before="1"/>
        <w:ind w:left="0" w:right="783" w:firstLine="709"/>
      </w:pPr>
      <w:r w:rsidRPr="007B2854">
        <w:t>лифт, движущийся в направлении назначенного этажа, должен продолжать свое движение без промежуточных остановок к назначенному этажу;</w:t>
      </w:r>
    </w:p>
    <w:p w14:paraId="59AE92B4" w14:textId="77777777" w:rsidR="0049524D" w:rsidRPr="007B2854" w:rsidRDefault="0049524D" w:rsidP="008E504B">
      <w:pPr>
        <w:pStyle w:val="a4"/>
        <w:numPr>
          <w:ilvl w:val="0"/>
          <w:numId w:val="19"/>
        </w:numPr>
        <w:tabs>
          <w:tab w:val="left" w:pos="993"/>
          <w:tab w:val="left" w:pos="1418"/>
        </w:tabs>
        <w:spacing w:before="1"/>
        <w:ind w:left="0" w:right="783" w:firstLine="709"/>
      </w:pPr>
      <w:r w:rsidRPr="007B2854">
        <w:t>лифт, остановившийся в результате срабатывания устройства безопасности, должен оставаться неподвижным;</w:t>
      </w:r>
    </w:p>
    <w:p w14:paraId="193EE6C0" w14:textId="77777777" w:rsidR="0049524D" w:rsidRPr="007B2854" w:rsidRDefault="0049524D" w:rsidP="008E504B">
      <w:pPr>
        <w:pStyle w:val="a4"/>
        <w:numPr>
          <w:ilvl w:val="0"/>
          <w:numId w:val="19"/>
        </w:numPr>
        <w:tabs>
          <w:tab w:val="left" w:pos="993"/>
          <w:tab w:val="left" w:pos="1418"/>
        </w:tabs>
        <w:spacing w:before="1"/>
        <w:ind w:left="0" w:right="783" w:firstLine="709"/>
      </w:pPr>
      <w:r w:rsidRPr="007B2854">
        <w:t>находящийся на назначенном этаже лифт с закрытыми дверями кабины и шахты должен открыть двери</w:t>
      </w:r>
      <w:r>
        <w:t>.</w:t>
      </w:r>
    </w:p>
    <w:p w14:paraId="1D2701AF" w14:textId="77777777" w:rsidR="0049524D" w:rsidRPr="00E54E64" w:rsidRDefault="0049524D" w:rsidP="0049524D">
      <w:pPr>
        <w:pStyle w:val="af8"/>
        <w:tabs>
          <w:tab w:val="left" w:pos="993"/>
        </w:tabs>
        <w:spacing w:before="11"/>
        <w:ind w:firstLine="709"/>
        <w:rPr>
          <w:sz w:val="23"/>
        </w:rPr>
      </w:pPr>
      <w:r w:rsidRPr="00E54E64">
        <w:rPr>
          <w:sz w:val="23"/>
        </w:rPr>
        <w:t>Пассажирские лифты для лечебно-профилактических учреждений (больничные лифты):</w:t>
      </w:r>
    </w:p>
    <w:p w14:paraId="7C78574F" w14:textId="77777777" w:rsidR="0049524D" w:rsidRPr="00E54E64" w:rsidRDefault="0049524D" w:rsidP="008E504B">
      <w:pPr>
        <w:pStyle w:val="af8"/>
        <w:numPr>
          <w:ilvl w:val="0"/>
          <w:numId w:val="20"/>
        </w:numPr>
        <w:tabs>
          <w:tab w:val="left" w:pos="993"/>
        </w:tabs>
        <w:spacing w:before="11"/>
        <w:ind w:left="0" w:firstLine="709"/>
        <w:rPr>
          <w:sz w:val="23"/>
        </w:rPr>
      </w:pPr>
      <w:r w:rsidRPr="00E54E64">
        <w:rPr>
          <w:sz w:val="23"/>
        </w:rPr>
        <w:t>лифты номинальной грузоподъемностью 2500 кг применяются для перевозки пассажиров на больничных кроватях размером 1000 * 2300 мм вместе со вспомогательным медицинским оборудованием и сопровождающим персоналом;</w:t>
      </w:r>
    </w:p>
    <w:p w14:paraId="2FBA6F81" w14:textId="77777777" w:rsidR="0049524D" w:rsidRPr="00E54E64" w:rsidRDefault="0049524D" w:rsidP="008E504B">
      <w:pPr>
        <w:pStyle w:val="af8"/>
        <w:numPr>
          <w:ilvl w:val="0"/>
          <w:numId w:val="20"/>
        </w:numPr>
        <w:tabs>
          <w:tab w:val="left" w:pos="993"/>
        </w:tabs>
        <w:spacing w:before="11"/>
        <w:ind w:left="0" w:firstLine="709"/>
        <w:rPr>
          <w:sz w:val="23"/>
        </w:rPr>
      </w:pPr>
      <w:r w:rsidRPr="00E54E64">
        <w:rPr>
          <w:sz w:val="23"/>
        </w:rPr>
        <w:t>лифты номинальной грузоподъемностью 2000 кг применяются для перевозки больничных кроватей размером 1000 * 2300 мм (без вспомогательного медицинского оборудования) вместе с сопровождающим персоналом;</w:t>
      </w:r>
    </w:p>
    <w:p w14:paraId="1E5480CE" w14:textId="77777777" w:rsidR="0049524D" w:rsidRPr="00E54E64" w:rsidRDefault="0049524D" w:rsidP="008E504B">
      <w:pPr>
        <w:pStyle w:val="af8"/>
        <w:numPr>
          <w:ilvl w:val="0"/>
          <w:numId w:val="20"/>
        </w:numPr>
        <w:tabs>
          <w:tab w:val="left" w:pos="993"/>
        </w:tabs>
        <w:spacing w:before="11"/>
        <w:ind w:left="0" w:firstLine="709"/>
        <w:rPr>
          <w:sz w:val="23"/>
        </w:rPr>
      </w:pPr>
      <w:r w:rsidRPr="00E54E64">
        <w:rPr>
          <w:sz w:val="23"/>
        </w:rPr>
        <w:t>лифты номинальной грузоподъемностью 1600 кг применяются для перевозки больничных кроватей размером 900 * 2000 мм (без вспомогательного медицинского оборудования) вместе с сопровождающим персоналом;</w:t>
      </w:r>
    </w:p>
    <w:p w14:paraId="2ADE299E" w14:textId="77777777" w:rsidR="0049524D" w:rsidRPr="00E54E64" w:rsidRDefault="0049524D" w:rsidP="008E504B">
      <w:pPr>
        <w:pStyle w:val="af8"/>
        <w:numPr>
          <w:ilvl w:val="0"/>
          <w:numId w:val="20"/>
        </w:numPr>
        <w:tabs>
          <w:tab w:val="left" w:pos="993"/>
        </w:tabs>
        <w:spacing w:before="11"/>
        <w:ind w:left="0" w:firstLine="709"/>
        <w:rPr>
          <w:sz w:val="23"/>
        </w:rPr>
      </w:pPr>
      <w:r w:rsidRPr="00E54E64">
        <w:rPr>
          <w:sz w:val="23"/>
        </w:rPr>
        <w:t>лифты номинальной грузоподъемностью 1275 кг применяются для перевозки больничных кроватей размером 900 * 2000 мм в домах престарелых (без вспомогательного медицинского оборудования) вместе с сопровождающим персоналом.</w:t>
      </w:r>
    </w:p>
    <w:p w14:paraId="27EF5084" w14:textId="77777777" w:rsidR="0049524D" w:rsidRPr="007B2854" w:rsidRDefault="0049524D" w:rsidP="0049524D">
      <w:pPr>
        <w:pStyle w:val="a4"/>
        <w:tabs>
          <w:tab w:val="left" w:pos="993"/>
        </w:tabs>
        <w:spacing w:before="1"/>
        <w:ind w:left="709" w:right="783" w:firstLine="0"/>
      </w:pPr>
      <w:r w:rsidRPr="007B2854">
        <w:t>ГОСТ 34442-2018 (EN 81-73:2016) Лифты. Пожарная безопасность</w:t>
      </w:r>
    </w:p>
    <w:p w14:paraId="22F0A1AF" w14:textId="0477863A" w:rsidR="0049524D" w:rsidRDefault="0049524D">
      <w:pPr>
        <w:spacing w:after="160" w:line="259" w:lineRule="auto"/>
        <w:ind w:firstLine="0"/>
        <w:jc w:val="left"/>
        <w:rPr>
          <w:highlight w:val="green"/>
        </w:rPr>
      </w:pPr>
      <w:r>
        <w:rPr>
          <w:highlight w:val="green"/>
        </w:rPr>
        <w:br w:type="page"/>
      </w:r>
    </w:p>
    <w:p w14:paraId="43691AEA" w14:textId="02B2C80A" w:rsidR="00983239" w:rsidRPr="0083143C" w:rsidRDefault="00F10C5F" w:rsidP="00646E09">
      <w:pPr>
        <w:spacing w:after="5" w:line="271" w:lineRule="auto"/>
        <w:ind w:left="3651" w:right="51" w:hanging="11"/>
        <w:jc w:val="right"/>
        <w:outlineLvl w:val="0"/>
        <w:rPr>
          <w:color w:val="auto"/>
          <w:sz w:val="20"/>
          <w:szCs w:val="20"/>
        </w:rPr>
      </w:pPr>
      <w:bookmarkStart w:id="159" w:name="_Toc185925309"/>
      <w:r w:rsidRPr="0083143C">
        <w:rPr>
          <w:color w:val="auto"/>
          <w:sz w:val="20"/>
          <w:szCs w:val="20"/>
        </w:rPr>
        <w:lastRenderedPageBreak/>
        <w:t xml:space="preserve">Приложение </w:t>
      </w:r>
      <w:r w:rsidR="00D8193B" w:rsidRPr="0083143C">
        <w:rPr>
          <w:color w:val="auto"/>
          <w:sz w:val="20"/>
          <w:szCs w:val="20"/>
        </w:rPr>
        <w:t>4</w:t>
      </w:r>
      <w:bookmarkEnd w:id="159"/>
    </w:p>
    <w:p w14:paraId="0409CD42" w14:textId="77777777" w:rsidR="00785C23" w:rsidRPr="0083143C" w:rsidRDefault="00785C23" w:rsidP="00785C23">
      <w:pPr>
        <w:ind w:left="3651" w:right="51" w:hanging="11"/>
        <w:jc w:val="right"/>
        <w:rPr>
          <w:color w:val="auto"/>
          <w:sz w:val="20"/>
          <w:szCs w:val="20"/>
        </w:rPr>
      </w:pPr>
      <w:r w:rsidRPr="0083143C">
        <w:rPr>
          <w:color w:val="auto"/>
          <w:sz w:val="20"/>
          <w:szCs w:val="20"/>
        </w:rPr>
        <w:t>к Инструкции о мерах пожарной безопасности</w:t>
      </w:r>
    </w:p>
    <w:p w14:paraId="209E24E4" w14:textId="77777777" w:rsidR="0049524D" w:rsidRPr="0083143C" w:rsidRDefault="0049524D" w:rsidP="0049524D">
      <w:pPr>
        <w:ind w:firstLine="0"/>
        <w:jc w:val="center"/>
        <w:outlineLvl w:val="0"/>
        <w:rPr>
          <w:b/>
          <w:color w:val="auto"/>
        </w:rPr>
      </w:pPr>
      <w:bookmarkStart w:id="160" w:name="_Toc185925310"/>
      <w:r w:rsidRPr="0083143C">
        <w:rPr>
          <w:b/>
          <w:color w:val="auto"/>
        </w:rPr>
        <w:t>Инструкция о действиях в случае возникновения пожара</w:t>
      </w:r>
      <w:bookmarkEnd w:id="160"/>
    </w:p>
    <w:p w14:paraId="6DFA146E" w14:textId="77777777" w:rsidR="0049524D" w:rsidRPr="0083143C" w:rsidRDefault="0049524D" w:rsidP="0049524D">
      <w:pPr>
        <w:ind w:left="567" w:firstLine="0"/>
        <w:rPr>
          <w:color w:val="auto"/>
        </w:rPr>
      </w:pPr>
    </w:p>
    <w:tbl>
      <w:tblPr>
        <w:tblW w:w="10620" w:type="dxa"/>
        <w:tblInd w:w="-732" w:type="dxa"/>
        <w:tblCellMar>
          <w:top w:w="7" w:type="dxa"/>
          <w:left w:w="107" w:type="dxa"/>
          <w:right w:w="53" w:type="dxa"/>
        </w:tblCellMar>
        <w:tblLook w:val="04A0" w:firstRow="1" w:lastRow="0" w:firstColumn="1" w:lastColumn="0" w:noHBand="0" w:noVBand="1"/>
      </w:tblPr>
      <w:tblGrid>
        <w:gridCol w:w="554"/>
        <w:gridCol w:w="2740"/>
        <w:gridCol w:w="4813"/>
        <w:gridCol w:w="2513"/>
      </w:tblGrid>
      <w:tr w:rsidR="0049524D" w:rsidRPr="008F35E5" w14:paraId="4E50C333" w14:textId="77777777" w:rsidTr="00843FED">
        <w:trPr>
          <w:trHeight w:val="598"/>
          <w:tblHeader/>
        </w:trPr>
        <w:tc>
          <w:tcPr>
            <w:tcW w:w="554" w:type="dxa"/>
            <w:tcBorders>
              <w:top w:val="single" w:sz="4" w:space="0" w:color="000000"/>
              <w:left w:val="single" w:sz="4" w:space="0" w:color="000000"/>
              <w:bottom w:val="single" w:sz="4" w:space="0" w:color="000000"/>
              <w:right w:val="single" w:sz="4" w:space="0" w:color="000000"/>
            </w:tcBorders>
            <w:vAlign w:val="center"/>
          </w:tcPr>
          <w:p w14:paraId="2DEEC11A" w14:textId="77777777" w:rsidR="0049524D" w:rsidRPr="008F35E5" w:rsidRDefault="0049524D" w:rsidP="00843FED">
            <w:pPr>
              <w:ind w:firstLine="0"/>
              <w:jc w:val="center"/>
              <w:rPr>
                <w:color w:val="auto"/>
                <w:szCs w:val="24"/>
              </w:rPr>
            </w:pPr>
            <w:r w:rsidRPr="008F35E5">
              <w:rPr>
                <w:color w:val="auto"/>
                <w:szCs w:val="24"/>
              </w:rPr>
              <w:t>№ п/п</w:t>
            </w:r>
          </w:p>
        </w:tc>
        <w:tc>
          <w:tcPr>
            <w:tcW w:w="2740" w:type="dxa"/>
            <w:tcBorders>
              <w:top w:val="single" w:sz="4" w:space="0" w:color="000000"/>
              <w:left w:val="single" w:sz="4" w:space="0" w:color="000000"/>
              <w:bottom w:val="single" w:sz="4" w:space="0" w:color="000000"/>
              <w:right w:val="single" w:sz="4" w:space="0" w:color="000000"/>
            </w:tcBorders>
            <w:vAlign w:val="center"/>
          </w:tcPr>
          <w:p w14:paraId="3B72CB5A" w14:textId="77777777" w:rsidR="0049524D" w:rsidRPr="008F35E5" w:rsidRDefault="0049524D" w:rsidP="00843FED">
            <w:pPr>
              <w:ind w:firstLine="0"/>
              <w:jc w:val="center"/>
              <w:rPr>
                <w:color w:val="auto"/>
                <w:szCs w:val="24"/>
              </w:rPr>
            </w:pPr>
            <w:r w:rsidRPr="008F35E5">
              <w:rPr>
                <w:color w:val="auto"/>
                <w:szCs w:val="24"/>
              </w:rPr>
              <w:t>Действия при пожаре</w:t>
            </w:r>
          </w:p>
        </w:tc>
        <w:tc>
          <w:tcPr>
            <w:tcW w:w="4813" w:type="dxa"/>
            <w:tcBorders>
              <w:top w:val="single" w:sz="4" w:space="0" w:color="000000"/>
              <w:left w:val="single" w:sz="4" w:space="0" w:color="000000"/>
              <w:bottom w:val="single" w:sz="4" w:space="0" w:color="000000"/>
              <w:right w:val="single" w:sz="4" w:space="0" w:color="000000"/>
            </w:tcBorders>
            <w:vAlign w:val="center"/>
          </w:tcPr>
          <w:p w14:paraId="3DF00B6B" w14:textId="77777777" w:rsidR="0049524D" w:rsidRPr="008F35E5" w:rsidRDefault="0049524D" w:rsidP="00843FED">
            <w:pPr>
              <w:ind w:firstLine="0"/>
              <w:jc w:val="center"/>
              <w:rPr>
                <w:color w:val="auto"/>
                <w:szCs w:val="24"/>
              </w:rPr>
            </w:pPr>
            <w:r w:rsidRPr="008F35E5">
              <w:rPr>
                <w:color w:val="auto"/>
                <w:szCs w:val="24"/>
              </w:rPr>
              <w:t>Порядок действий</w:t>
            </w:r>
          </w:p>
        </w:tc>
        <w:tc>
          <w:tcPr>
            <w:tcW w:w="2513" w:type="dxa"/>
            <w:tcBorders>
              <w:top w:val="single" w:sz="4" w:space="0" w:color="000000"/>
              <w:left w:val="single" w:sz="4" w:space="0" w:color="000000"/>
              <w:bottom w:val="single" w:sz="4" w:space="0" w:color="000000"/>
              <w:right w:val="single" w:sz="4" w:space="0" w:color="000000"/>
            </w:tcBorders>
            <w:vAlign w:val="center"/>
          </w:tcPr>
          <w:p w14:paraId="3CF2EBE7" w14:textId="77777777" w:rsidR="0049524D" w:rsidRPr="008F35E5" w:rsidRDefault="0049524D" w:rsidP="00843FED">
            <w:pPr>
              <w:ind w:firstLine="0"/>
              <w:jc w:val="center"/>
              <w:rPr>
                <w:color w:val="auto"/>
                <w:szCs w:val="24"/>
              </w:rPr>
            </w:pPr>
            <w:r w:rsidRPr="008F35E5">
              <w:rPr>
                <w:color w:val="auto"/>
                <w:szCs w:val="24"/>
              </w:rPr>
              <w:t>Исполнитель</w:t>
            </w:r>
          </w:p>
        </w:tc>
      </w:tr>
      <w:tr w:rsidR="0049524D" w:rsidRPr="0083143C" w14:paraId="59D8E952" w14:textId="77777777" w:rsidTr="00843FED">
        <w:trPr>
          <w:trHeight w:val="1253"/>
        </w:trPr>
        <w:tc>
          <w:tcPr>
            <w:tcW w:w="554" w:type="dxa"/>
            <w:tcBorders>
              <w:top w:val="single" w:sz="4" w:space="0" w:color="000000"/>
              <w:left w:val="single" w:sz="4" w:space="0" w:color="000000"/>
              <w:bottom w:val="single" w:sz="4" w:space="0" w:color="000000"/>
              <w:right w:val="single" w:sz="4" w:space="0" w:color="000000"/>
            </w:tcBorders>
          </w:tcPr>
          <w:p w14:paraId="0B5D63E8" w14:textId="77777777" w:rsidR="0049524D" w:rsidRPr="0083143C" w:rsidRDefault="0049524D" w:rsidP="00843FED">
            <w:pPr>
              <w:ind w:firstLine="0"/>
              <w:jc w:val="left"/>
              <w:rPr>
                <w:color w:val="auto"/>
                <w:sz w:val="20"/>
                <w:szCs w:val="20"/>
              </w:rPr>
            </w:pPr>
            <w:r w:rsidRPr="0083143C">
              <w:rPr>
                <w:color w:val="auto"/>
                <w:sz w:val="20"/>
                <w:szCs w:val="20"/>
              </w:rPr>
              <w:t xml:space="preserve">1 </w:t>
            </w:r>
          </w:p>
        </w:tc>
        <w:tc>
          <w:tcPr>
            <w:tcW w:w="2740" w:type="dxa"/>
            <w:tcBorders>
              <w:top w:val="single" w:sz="4" w:space="0" w:color="000000"/>
              <w:left w:val="single" w:sz="4" w:space="0" w:color="000000"/>
              <w:bottom w:val="single" w:sz="4" w:space="0" w:color="000000"/>
              <w:right w:val="single" w:sz="4" w:space="0" w:color="000000"/>
            </w:tcBorders>
          </w:tcPr>
          <w:p w14:paraId="18CE6FBC" w14:textId="77777777" w:rsidR="0049524D" w:rsidRPr="0083143C" w:rsidRDefault="0049524D" w:rsidP="00843FED">
            <w:pPr>
              <w:ind w:firstLine="0"/>
              <w:jc w:val="left"/>
              <w:rPr>
                <w:color w:val="auto"/>
                <w:sz w:val="20"/>
                <w:szCs w:val="20"/>
              </w:rPr>
            </w:pPr>
            <w:r w:rsidRPr="0083143C">
              <w:rPr>
                <w:color w:val="auto"/>
                <w:sz w:val="20"/>
                <w:szCs w:val="20"/>
              </w:rPr>
              <w:t xml:space="preserve">Вызов пожарной охраны </w:t>
            </w:r>
          </w:p>
          <w:p w14:paraId="42A13878" w14:textId="77777777" w:rsidR="0049524D" w:rsidRPr="0083143C" w:rsidRDefault="0049524D" w:rsidP="00843FED">
            <w:pPr>
              <w:ind w:firstLine="0"/>
              <w:jc w:val="left"/>
              <w:rPr>
                <w:color w:val="auto"/>
                <w:sz w:val="20"/>
                <w:szCs w:val="20"/>
              </w:rPr>
            </w:pPr>
            <w:r w:rsidRPr="0083143C">
              <w:rPr>
                <w:noProof/>
                <w:color w:val="auto"/>
                <w:sz w:val="20"/>
                <w:szCs w:val="20"/>
              </w:rPr>
              <w:drawing>
                <wp:inline distT="0" distB="0" distL="0" distR="0" wp14:anchorId="4728277E" wp14:editId="6A7FE915">
                  <wp:extent cx="964564" cy="619125"/>
                  <wp:effectExtent l="0" t="0" r="7620" b="0"/>
                  <wp:docPr id="15979" name="Picture 15979"/>
                  <wp:cNvGraphicFramePr/>
                  <a:graphic xmlns:a="http://schemas.openxmlformats.org/drawingml/2006/main">
                    <a:graphicData uri="http://schemas.openxmlformats.org/drawingml/2006/picture">
                      <pic:pic xmlns:pic="http://schemas.openxmlformats.org/drawingml/2006/picture">
                        <pic:nvPicPr>
                          <pic:cNvPr id="15979" name="Picture 15979"/>
                          <pic:cNvPicPr/>
                        </pic:nvPicPr>
                        <pic:blipFill>
                          <a:blip r:embed="rId43"/>
                          <a:stretch>
                            <a:fillRect/>
                          </a:stretch>
                        </pic:blipFill>
                        <pic:spPr>
                          <a:xfrm>
                            <a:off x="0" y="0"/>
                            <a:ext cx="963261" cy="618288"/>
                          </a:xfrm>
                          <a:prstGeom prst="rect">
                            <a:avLst/>
                          </a:prstGeom>
                        </pic:spPr>
                      </pic:pic>
                    </a:graphicData>
                  </a:graphic>
                </wp:inline>
              </w:drawing>
            </w:r>
            <w:r w:rsidRPr="0083143C">
              <w:rPr>
                <w:color w:val="auto"/>
                <w:sz w:val="20"/>
                <w:szCs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3E001DC6" w14:textId="77777777" w:rsidR="0049524D" w:rsidRPr="0083143C" w:rsidRDefault="0049524D" w:rsidP="00843FED">
            <w:pPr>
              <w:ind w:firstLine="0"/>
              <w:jc w:val="left"/>
              <w:rPr>
                <w:color w:val="auto"/>
                <w:sz w:val="20"/>
                <w:szCs w:val="20"/>
              </w:rPr>
            </w:pPr>
            <w:r w:rsidRPr="0083143C">
              <w:rPr>
                <w:color w:val="auto"/>
                <w:sz w:val="20"/>
                <w:szCs w:val="20"/>
              </w:rPr>
              <w:t>Позвонить на номер «</w:t>
            </w:r>
            <w:r w:rsidRPr="0083143C">
              <w:rPr>
                <w:b/>
                <w:color w:val="auto"/>
                <w:sz w:val="20"/>
                <w:szCs w:val="20"/>
              </w:rPr>
              <w:t>01</w:t>
            </w:r>
            <w:r w:rsidRPr="0083143C">
              <w:rPr>
                <w:color w:val="auto"/>
                <w:sz w:val="20"/>
                <w:szCs w:val="20"/>
              </w:rPr>
              <w:t>» или «</w:t>
            </w:r>
            <w:r w:rsidRPr="0083143C">
              <w:rPr>
                <w:b/>
                <w:color w:val="auto"/>
                <w:sz w:val="20"/>
                <w:szCs w:val="20"/>
              </w:rPr>
              <w:t>112» или «101</w:t>
            </w:r>
            <w:r w:rsidRPr="0083143C">
              <w:rPr>
                <w:color w:val="auto"/>
                <w:sz w:val="20"/>
                <w:szCs w:val="20"/>
              </w:rPr>
              <w:t xml:space="preserve">». Сообщить о пожаре: </w:t>
            </w:r>
          </w:p>
          <w:p w14:paraId="25830807" w14:textId="77777777" w:rsidR="0049524D" w:rsidRPr="0083143C" w:rsidRDefault="0049524D" w:rsidP="008E504B">
            <w:pPr>
              <w:numPr>
                <w:ilvl w:val="0"/>
                <w:numId w:val="6"/>
              </w:numPr>
              <w:ind w:left="0" w:firstLine="0"/>
              <w:jc w:val="left"/>
              <w:rPr>
                <w:color w:val="auto"/>
                <w:sz w:val="20"/>
                <w:szCs w:val="20"/>
              </w:rPr>
            </w:pPr>
            <w:r w:rsidRPr="0083143C">
              <w:rPr>
                <w:color w:val="auto"/>
                <w:sz w:val="20"/>
                <w:szCs w:val="20"/>
              </w:rPr>
              <w:t xml:space="preserve">точный адрес; </w:t>
            </w:r>
          </w:p>
          <w:p w14:paraId="2ED7B8E1" w14:textId="77777777" w:rsidR="0049524D" w:rsidRPr="0083143C" w:rsidRDefault="0049524D" w:rsidP="008E504B">
            <w:pPr>
              <w:numPr>
                <w:ilvl w:val="0"/>
                <w:numId w:val="6"/>
              </w:numPr>
              <w:ind w:left="0" w:firstLine="0"/>
              <w:jc w:val="left"/>
              <w:rPr>
                <w:color w:val="auto"/>
                <w:sz w:val="20"/>
                <w:szCs w:val="20"/>
              </w:rPr>
            </w:pPr>
            <w:r w:rsidRPr="0083143C">
              <w:rPr>
                <w:color w:val="auto"/>
                <w:sz w:val="20"/>
                <w:szCs w:val="20"/>
              </w:rPr>
              <w:t xml:space="preserve">место возникновения пожара; </w:t>
            </w:r>
          </w:p>
          <w:p w14:paraId="24DC5C64" w14:textId="77777777" w:rsidR="0049524D" w:rsidRPr="0083143C" w:rsidRDefault="0049524D" w:rsidP="008E504B">
            <w:pPr>
              <w:numPr>
                <w:ilvl w:val="0"/>
                <w:numId w:val="6"/>
              </w:numPr>
              <w:ind w:left="0" w:firstLine="0"/>
              <w:jc w:val="left"/>
              <w:rPr>
                <w:color w:val="auto"/>
                <w:sz w:val="20"/>
                <w:szCs w:val="20"/>
              </w:rPr>
            </w:pPr>
            <w:r w:rsidRPr="0083143C">
              <w:rPr>
                <w:color w:val="auto"/>
                <w:sz w:val="20"/>
                <w:szCs w:val="20"/>
              </w:rPr>
              <w:t xml:space="preserve">свою фамилию и номер телефона. </w:t>
            </w:r>
          </w:p>
        </w:tc>
        <w:tc>
          <w:tcPr>
            <w:tcW w:w="2513" w:type="dxa"/>
            <w:tcBorders>
              <w:top w:val="single" w:sz="4" w:space="0" w:color="000000"/>
              <w:left w:val="single" w:sz="4" w:space="0" w:color="000000"/>
              <w:bottom w:val="single" w:sz="4" w:space="0" w:color="000000"/>
              <w:right w:val="single" w:sz="4" w:space="0" w:color="000000"/>
            </w:tcBorders>
          </w:tcPr>
          <w:p w14:paraId="34D13B33"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Первый обнаруживший пожар </w:t>
            </w:r>
          </w:p>
        </w:tc>
      </w:tr>
      <w:tr w:rsidR="0049524D" w:rsidRPr="0083143C" w14:paraId="0AD3C6D9" w14:textId="77777777" w:rsidTr="00843FED">
        <w:trPr>
          <w:trHeight w:val="1271"/>
        </w:trPr>
        <w:tc>
          <w:tcPr>
            <w:tcW w:w="554" w:type="dxa"/>
            <w:tcBorders>
              <w:top w:val="single" w:sz="4" w:space="0" w:color="000000"/>
              <w:left w:val="single" w:sz="4" w:space="0" w:color="000000"/>
              <w:bottom w:val="single" w:sz="4" w:space="0" w:color="000000"/>
              <w:right w:val="single" w:sz="4" w:space="0" w:color="000000"/>
            </w:tcBorders>
          </w:tcPr>
          <w:p w14:paraId="717BC7CD" w14:textId="77777777" w:rsidR="0049524D" w:rsidRPr="0083143C" w:rsidRDefault="0049524D" w:rsidP="00843FED">
            <w:pPr>
              <w:ind w:firstLine="0"/>
              <w:jc w:val="left"/>
              <w:rPr>
                <w:color w:val="auto"/>
                <w:sz w:val="20"/>
                <w:szCs w:val="20"/>
              </w:rPr>
            </w:pPr>
            <w:r w:rsidRPr="0083143C">
              <w:rPr>
                <w:color w:val="auto"/>
                <w:sz w:val="20"/>
                <w:szCs w:val="20"/>
              </w:rPr>
              <w:t xml:space="preserve">2 </w:t>
            </w:r>
          </w:p>
        </w:tc>
        <w:tc>
          <w:tcPr>
            <w:tcW w:w="2740" w:type="dxa"/>
            <w:tcBorders>
              <w:top w:val="single" w:sz="4" w:space="0" w:color="000000"/>
              <w:left w:val="single" w:sz="4" w:space="0" w:color="000000"/>
              <w:bottom w:val="single" w:sz="4" w:space="0" w:color="000000"/>
              <w:right w:val="single" w:sz="4" w:space="0" w:color="000000"/>
            </w:tcBorders>
          </w:tcPr>
          <w:p w14:paraId="34ACFB95" w14:textId="77777777" w:rsidR="0049524D" w:rsidRPr="0083143C" w:rsidRDefault="0049524D" w:rsidP="00843FED">
            <w:pPr>
              <w:ind w:firstLine="0"/>
              <w:jc w:val="left"/>
              <w:rPr>
                <w:color w:val="auto"/>
                <w:sz w:val="20"/>
                <w:szCs w:val="20"/>
              </w:rPr>
            </w:pPr>
            <w:r w:rsidRPr="0083143C">
              <w:rPr>
                <w:color w:val="auto"/>
                <w:sz w:val="20"/>
                <w:szCs w:val="20"/>
              </w:rPr>
              <w:t xml:space="preserve">Оповещение о пожаре </w:t>
            </w:r>
          </w:p>
          <w:p w14:paraId="6B3C638F" w14:textId="77777777" w:rsidR="0049524D" w:rsidRPr="0083143C" w:rsidRDefault="0049524D" w:rsidP="00843FED">
            <w:pPr>
              <w:ind w:firstLine="0"/>
              <w:jc w:val="left"/>
              <w:rPr>
                <w:color w:val="auto"/>
                <w:sz w:val="20"/>
                <w:szCs w:val="20"/>
              </w:rPr>
            </w:pPr>
            <w:r w:rsidRPr="0083143C">
              <w:rPr>
                <w:rFonts w:eastAsia="Calibri"/>
                <w:noProof/>
                <w:color w:val="auto"/>
                <w:sz w:val="20"/>
                <w:szCs w:val="20"/>
              </w:rPr>
              <mc:AlternateContent>
                <mc:Choice Requires="wpg">
                  <w:drawing>
                    <wp:inline distT="0" distB="0" distL="0" distR="0" wp14:anchorId="481DC270" wp14:editId="38B92D89">
                      <wp:extent cx="1076325" cy="685800"/>
                      <wp:effectExtent l="0" t="0" r="9525" b="0"/>
                      <wp:docPr id="212158" name="Group 212158"/>
                      <wp:cNvGraphicFramePr/>
                      <a:graphic xmlns:a="http://schemas.openxmlformats.org/drawingml/2006/main">
                        <a:graphicData uri="http://schemas.microsoft.com/office/word/2010/wordprocessingGroup">
                          <wpg:wgp>
                            <wpg:cNvGrpSpPr/>
                            <wpg:grpSpPr>
                              <a:xfrm>
                                <a:off x="0" y="0"/>
                                <a:ext cx="1076325" cy="685800"/>
                                <a:chOff x="0" y="0"/>
                                <a:chExt cx="1247775" cy="767813"/>
                              </a:xfrm>
                            </wpg:grpSpPr>
                            <wps:wsp>
                              <wps:cNvPr id="16025" name="Rectangle 16025"/>
                              <wps:cNvSpPr/>
                              <wps:spPr>
                                <a:xfrm>
                                  <a:off x="628523" y="561383"/>
                                  <a:ext cx="46619" cy="206430"/>
                                </a:xfrm>
                                <a:prstGeom prst="rect">
                                  <a:avLst/>
                                </a:prstGeom>
                                <a:ln>
                                  <a:noFill/>
                                </a:ln>
                              </wps:spPr>
                              <wps:txbx>
                                <w:txbxContent>
                                  <w:p w14:paraId="0071257E" w14:textId="77777777" w:rsidR="00DF65A0" w:rsidRDefault="00DF65A0" w:rsidP="0049524D">
                                    <w:pPr>
                                      <w:spacing w:after="160" w:line="259" w:lineRule="auto"/>
                                      <w:ind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027" name="Picture 16027"/>
                                <pic:cNvPicPr/>
                              </pic:nvPicPr>
                              <pic:blipFill>
                                <a:blip r:embed="rId47"/>
                                <a:stretch>
                                  <a:fillRect/>
                                </a:stretch>
                              </pic:blipFill>
                              <pic:spPr>
                                <a:xfrm>
                                  <a:off x="663575" y="0"/>
                                  <a:ext cx="584200" cy="561311"/>
                                </a:xfrm>
                                <a:prstGeom prst="rect">
                                  <a:avLst/>
                                </a:prstGeom>
                              </pic:spPr>
                            </pic:pic>
                            <pic:pic xmlns:pic="http://schemas.openxmlformats.org/drawingml/2006/picture">
                              <pic:nvPicPr>
                                <pic:cNvPr id="16288" name="Picture 16288"/>
                                <pic:cNvPicPr/>
                              </pic:nvPicPr>
                              <pic:blipFill>
                                <a:blip r:embed="rId45"/>
                                <a:stretch>
                                  <a:fillRect/>
                                </a:stretch>
                              </pic:blipFill>
                              <pic:spPr>
                                <a:xfrm>
                                  <a:off x="0" y="46335"/>
                                  <a:ext cx="514160" cy="514802"/>
                                </a:xfrm>
                                <a:prstGeom prst="rect">
                                  <a:avLst/>
                                </a:prstGeom>
                              </pic:spPr>
                            </pic:pic>
                          </wpg:wgp>
                        </a:graphicData>
                      </a:graphic>
                    </wp:inline>
                  </w:drawing>
                </mc:Choice>
                <mc:Fallback>
                  <w:pict>
                    <v:group id="Group 212158" o:spid="_x0000_s1026" style="width:84.75pt;height:54pt;mso-position-horizontal-relative:char;mso-position-vertical-relative:line" coordsize="12477,7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">
                      <v:rect id="Rectangle 16025" o:spid="_x0000_s1027" style="position:absolute;left:6285;top:561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8UA&#10;AADeAAAADwAAAGRycy9kb3ducmV2LnhtbERPTWvCQBC9C/6HZYTedKPQoNFVxLYkxzYK6m3Ijkkw&#10;OxuyW5P213cLhd7m8T5nsxtMIx7UudqygvksAkFcWF1zqeB0fJsuQTiPrLGxTAq+yMFuOx5tMNG2&#10;5w965L4UIYRdggoq79tESldUZNDNbEscuJvtDPoAu1LqDvsQbhq5iKJYGqw5NFTY0qGi4p5/GgXp&#10;st1fMvvdl83rNT2/n1cvx5VX6mky7NcgPA3+X/znznSYH0eL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733xQAAAN4AAAAPAAAAAAAAAAAAAAAAAJgCAABkcnMv&#10;ZG93bnJldi54bWxQSwUGAAAAAAQABAD1AAAAigMAAAAA&#10;" filled="f" stroked="f">
                        <v:textbox inset="0,0,0,0">
                          <w:txbxContent>
                            <w:p w14:paraId="0071257E" w14:textId="77777777" w:rsidR="00752244" w:rsidRDefault="00752244" w:rsidP="0049524D">
                              <w:pPr>
                                <w:spacing w:after="160" w:line="259" w:lineRule="auto"/>
                                <w:ind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27" o:spid="_x0000_s1028" type="#_x0000_t75" style="position:absolute;left:6635;width:5842;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6JHEAAAA3gAAAA8AAABkcnMvZG93bnJldi54bWxET01rAjEQvQv9D2EK3jSpBZWtUYog9iK1&#10;6sHjdDPuLm4maxLd7b83QsHbPN7nzBadrcWNfKgca3gbKhDEuTMVFxoO+9VgCiJEZIO1Y9LwRwEW&#10;85feDDPjWv6h2y4WIoVwyFBDGWOTSRnykiyGoWuIE3dy3mJM0BfSeGxTuK3lSKmxtFhxaiixoWVJ&#10;+Xl3tRrUtm1/t+vD9/m4OZ4aH6+Tyztp3X/tPj9AROriU/zv/jJp/liNJvB4J90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86JHEAAAA3gAAAA8AAAAAAAAAAAAAAAAA&#10;nwIAAGRycy9kb3ducmV2LnhtbFBLBQYAAAAABAAEAPcAAACQAwAAAAA=&#10;">
                        <v:imagedata r:id="rId48" o:title=""/>
                      </v:shape>
                      <v:shape id="Picture 16288" o:spid="_x0000_s1029" type="#_x0000_t75" style="position:absolute;top:463;width:5141;height: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oLfHAAAA3gAAAA8AAABkcnMvZG93bnJldi54bWxEj0FLAzEQhe+C/yGM4M0mFint2rRUwSIF&#10;D+0qeBw2083SzSRs0nb9985B8DbDe/PeN8v1GHp1oSF3kS08Tgwo4ia6jlsLn/XbwxxULsgO+8hk&#10;4YcyrFe3N0usXLzyni6H0ioJ4VyhBV9KqrTOjaeAeRITsWjHOAQssg6tdgNeJTz0emrMTAfsWBo8&#10;Jnr11JwO52ChPm7M14fZbc/bU9r7tHta1C/f1t7fjZtnUIXG8m/+u353gj+bzoVX3pEZ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VoLfHAAAA3gAAAA8AAAAAAAAAAAAA&#10;AAAAnwIAAGRycy9kb3ducmV2LnhtbFBLBQYAAAAABAAEAPcAAACTAwAAAAA=&#10;">
                        <v:imagedata r:id="rId49" o:title=""/>
                      </v:shape>
                      <w10:anchorlock/>
                    </v:group>
                  </w:pict>
                </mc:Fallback>
              </mc:AlternateContent>
            </w:r>
          </w:p>
        </w:tc>
        <w:tc>
          <w:tcPr>
            <w:tcW w:w="4813" w:type="dxa"/>
            <w:tcBorders>
              <w:top w:val="single" w:sz="4" w:space="0" w:color="000000"/>
              <w:left w:val="single" w:sz="4" w:space="0" w:color="000000"/>
              <w:bottom w:val="single" w:sz="4" w:space="0" w:color="000000"/>
              <w:right w:val="single" w:sz="4" w:space="0" w:color="000000"/>
            </w:tcBorders>
          </w:tcPr>
          <w:p w14:paraId="06C45C64" w14:textId="77777777" w:rsidR="0049524D" w:rsidRPr="0083143C" w:rsidRDefault="0049524D" w:rsidP="00843FED">
            <w:pPr>
              <w:ind w:firstLine="0"/>
              <w:jc w:val="left"/>
              <w:rPr>
                <w:color w:val="auto"/>
                <w:sz w:val="20"/>
                <w:szCs w:val="20"/>
              </w:rPr>
            </w:pPr>
            <w:r w:rsidRPr="0083143C">
              <w:rPr>
                <w:color w:val="auto"/>
                <w:sz w:val="20"/>
                <w:szCs w:val="20"/>
              </w:rPr>
              <w:t xml:space="preserve">Принять незамедлительные меры по организации оповещения людей о пожаре. </w:t>
            </w:r>
          </w:p>
          <w:p w14:paraId="36190A1F" w14:textId="77777777" w:rsidR="0049524D" w:rsidRPr="0083143C" w:rsidRDefault="0049524D" w:rsidP="00843FED">
            <w:pPr>
              <w:ind w:firstLine="0"/>
              <w:jc w:val="left"/>
              <w:rPr>
                <w:color w:val="auto"/>
                <w:sz w:val="20"/>
                <w:szCs w:val="20"/>
              </w:rPr>
            </w:pPr>
            <w:r w:rsidRPr="0083143C">
              <w:rPr>
                <w:color w:val="auto"/>
                <w:sz w:val="20"/>
                <w:szCs w:val="20"/>
              </w:rPr>
              <w:t xml:space="preserve">Нажать кнопку включения пожарной автоматики, подать сигнал голосом (в случае отсутствия работы в автоматическом режиме). </w:t>
            </w:r>
          </w:p>
        </w:tc>
        <w:tc>
          <w:tcPr>
            <w:tcW w:w="2513" w:type="dxa"/>
            <w:tcBorders>
              <w:top w:val="single" w:sz="4" w:space="0" w:color="000000"/>
              <w:left w:val="single" w:sz="4" w:space="0" w:color="000000"/>
              <w:bottom w:val="single" w:sz="4" w:space="0" w:color="000000"/>
              <w:right w:val="single" w:sz="4" w:space="0" w:color="000000"/>
            </w:tcBorders>
          </w:tcPr>
          <w:p w14:paraId="79A61E07"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Первый обнаруживший пожар, </w:t>
            </w:r>
            <w:r>
              <w:rPr>
                <w:color w:val="auto"/>
                <w:sz w:val="20"/>
                <w:szCs w:val="20"/>
              </w:rPr>
              <w:t xml:space="preserve"> </w:t>
            </w:r>
            <w:r w:rsidRPr="0083143C">
              <w:rPr>
                <w:color w:val="auto"/>
                <w:sz w:val="20"/>
                <w:szCs w:val="20"/>
              </w:rPr>
              <w:t xml:space="preserve">руководители и/или работники </w:t>
            </w:r>
            <w:r>
              <w:rPr>
                <w:color w:val="auto"/>
                <w:sz w:val="20"/>
                <w:szCs w:val="20"/>
              </w:rPr>
              <w:t xml:space="preserve"> </w:t>
            </w:r>
            <w:r w:rsidRPr="0083143C">
              <w:rPr>
                <w:color w:val="auto"/>
                <w:sz w:val="20"/>
                <w:szCs w:val="20"/>
              </w:rPr>
              <w:t xml:space="preserve">подразделений, </w:t>
            </w:r>
          </w:p>
          <w:p w14:paraId="74DAD96B"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работники охранной организации </w:t>
            </w:r>
          </w:p>
        </w:tc>
      </w:tr>
      <w:tr w:rsidR="0049524D" w:rsidRPr="0083143C" w14:paraId="50F3051C" w14:textId="77777777" w:rsidTr="00843FED">
        <w:trPr>
          <w:trHeight w:val="2377"/>
        </w:trPr>
        <w:tc>
          <w:tcPr>
            <w:tcW w:w="554" w:type="dxa"/>
            <w:tcBorders>
              <w:top w:val="single" w:sz="4" w:space="0" w:color="000000"/>
              <w:left w:val="single" w:sz="4" w:space="0" w:color="000000"/>
              <w:bottom w:val="single" w:sz="4" w:space="0" w:color="000000"/>
              <w:right w:val="single" w:sz="4" w:space="0" w:color="000000"/>
            </w:tcBorders>
          </w:tcPr>
          <w:p w14:paraId="798038BD" w14:textId="77777777" w:rsidR="0049524D" w:rsidRPr="0083143C" w:rsidRDefault="0049524D" w:rsidP="00843FED">
            <w:pPr>
              <w:ind w:firstLine="0"/>
              <w:jc w:val="left"/>
              <w:rPr>
                <w:color w:val="auto"/>
                <w:sz w:val="20"/>
                <w:szCs w:val="20"/>
              </w:rPr>
            </w:pPr>
            <w:r w:rsidRPr="0083143C">
              <w:rPr>
                <w:color w:val="auto"/>
                <w:sz w:val="20"/>
                <w:szCs w:val="20"/>
              </w:rPr>
              <w:t xml:space="preserve">3 </w:t>
            </w:r>
          </w:p>
        </w:tc>
        <w:tc>
          <w:tcPr>
            <w:tcW w:w="2740" w:type="dxa"/>
            <w:tcBorders>
              <w:top w:val="single" w:sz="4" w:space="0" w:color="000000"/>
              <w:left w:val="single" w:sz="4" w:space="0" w:color="000000"/>
              <w:bottom w:val="single" w:sz="4" w:space="0" w:color="000000"/>
              <w:right w:val="single" w:sz="4" w:space="0" w:color="000000"/>
            </w:tcBorders>
            <w:vAlign w:val="bottom"/>
          </w:tcPr>
          <w:p w14:paraId="470D968F" w14:textId="77777777" w:rsidR="0049524D" w:rsidRPr="0083143C" w:rsidRDefault="0049524D" w:rsidP="00843FED">
            <w:pPr>
              <w:ind w:firstLine="0"/>
              <w:jc w:val="left"/>
              <w:rPr>
                <w:color w:val="auto"/>
                <w:sz w:val="20"/>
                <w:szCs w:val="20"/>
              </w:rPr>
            </w:pPr>
            <w:r w:rsidRPr="0083143C">
              <w:rPr>
                <w:color w:val="auto"/>
                <w:sz w:val="20"/>
                <w:szCs w:val="20"/>
              </w:rPr>
              <w:t xml:space="preserve">Эвакуация людей </w:t>
            </w:r>
          </w:p>
          <w:p w14:paraId="6F55B500" w14:textId="77777777" w:rsidR="0049524D" w:rsidRPr="0083143C" w:rsidRDefault="0049524D" w:rsidP="00843FED">
            <w:pPr>
              <w:ind w:firstLine="0"/>
              <w:jc w:val="left"/>
              <w:rPr>
                <w:color w:val="auto"/>
                <w:sz w:val="20"/>
                <w:szCs w:val="20"/>
              </w:rPr>
            </w:pPr>
            <w:r w:rsidRPr="0083143C">
              <w:rPr>
                <w:noProof/>
                <w:color w:val="auto"/>
                <w:sz w:val="20"/>
                <w:szCs w:val="20"/>
              </w:rPr>
              <w:drawing>
                <wp:inline distT="0" distB="0" distL="0" distR="0" wp14:anchorId="3314BB5C" wp14:editId="3D64830D">
                  <wp:extent cx="1171575" cy="1238250"/>
                  <wp:effectExtent l="0" t="0" r="9525" b="0"/>
                  <wp:docPr id="16077" name="Picture 16077"/>
                  <wp:cNvGraphicFramePr/>
                  <a:graphic xmlns:a="http://schemas.openxmlformats.org/drawingml/2006/main">
                    <a:graphicData uri="http://schemas.openxmlformats.org/drawingml/2006/picture">
                      <pic:pic xmlns:pic="http://schemas.openxmlformats.org/drawingml/2006/picture">
                        <pic:nvPicPr>
                          <pic:cNvPr id="16077" name="Picture 16077"/>
                          <pic:cNvPicPr/>
                        </pic:nvPicPr>
                        <pic:blipFill>
                          <a:blip r:embed="rId50"/>
                          <a:stretch>
                            <a:fillRect/>
                          </a:stretch>
                        </pic:blipFill>
                        <pic:spPr>
                          <a:xfrm>
                            <a:off x="0" y="0"/>
                            <a:ext cx="1173885" cy="1240691"/>
                          </a:xfrm>
                          <a:prstGeom prst="rect">
                            <a:avLst/>
                          </a:prstGeom>
                        </pic:spPr>
                      </pic:pic>
                    </a:graphicData>
                  </a:graphic>
                </wp:inline>
              </w:drawing>
            </w:r>
            <w:r w:rsidRPr="0083143C">
              <w:rPr>
                <w:rFonts w:eastAsia="Calibri"/>
                <w:color w:val="auto"/>
                <w:sz w:val="20"/>
                <w:szCs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60DC506" w14:textId="77777777" w:rsidR="0049524D" w:rsidRPr="0083143C" w:rsidRDefault="0049524D" w:rsidP="00843FED">
            <w:pPr>
              <w:ind w:firstLine="0"/>
              <w:jc w:val="left"/>
              <w:rPr>
                <w:color w:val="auto"/>
                <w:sz w:val="20"/>
                <w:szCs w:val="20"/>
              </w:rPr>
            </w:pPr>
            <w:r w:rsidRPr="0083143C">
              <w:rPr>
                <w:color w:val="auto"/>
                <w:sz w:val="20"/>
                <w:szCs w:val="20"/>
              </w:rPr>
              <w:t xml:space="preserve">Организовать незамедлительную эвакуацию людей из здания. </w:t>
            </w:r>
          </w:p>
          <w:p w14:paraId="194C531F" w14:textId="77777777" w:rsidR="0049524D" w:rsidRPr="0083143C" w:rsidRDefault="0049524D" w:rsidP="00843FED">
            <w:pPr>
              <w:ind w:firstLine="0"/>
              <w:jc w:val="left"/>
              <w:rPr>
                <w:color w:val="auto"/>
                <w:sz w:val="20"/>
                <w:szCs w:val="20"/>
              </w:rPr>
            </w:pPr>
            <w:r w:rsidRPr="0083143C">
              <w:rPr>
                <w:color w:val="auto"/>
                <w:sz w:val="20"/>
                <w:szCs w:val="20"/>
              </w:rPr>
              <w:t xml:space="preserve">Не пользоваться лифтом. </w:t>
            </w:r>
          </w:p>
          <w:p w14:paraId="201D7ADF" w14:textId="77777777" w:rsidR="0049524D" w:rsidRPr="0083143C" w:rsidRDefault="0049524D" w:rsidP="00843FED">
            <w:pPr>
              <w:ind w:firstLine="0"/>
              <w:jc w:val="left"/>
              <w:rPr>
                <w:color w:val="auto"/>
                <w:sz w:val="20"/>
                <w:szCs w:val="20"/>
              </w:rPr>
            </w:pPr>
            <w:r w:rsidRPr="0083143C">
              <w:rPr>
                <w:color w:val="auto"/>
                <w:sz w:val="20"/>
                <w:szCs w:val="20"/>
              </w:rPr>
              <w:t xml:space="preserve">При отсутствии угрозы жизни и здоровью проверить помещения на наличие/отсутствие людей. </w:t>
            </w:r>
          </w:p>
          <w:p w14:paraId="25FF6FBD" w14:textId="77777777" w:rsidR="0049524D" w:rsidRPr="0083143C" w:rsidRDefault="0049524D" w:rsidP="00843FED">
            <w:pPr>
              <w:ind w:firstLine="0"/>
              <w:jc w:val="left"/>
              <w:rPr>
                <w:color w:val="auto"/>
                <w:sz w:val="20"/>
                <w:szCs w:val="20"/>
              </w:rPr>
            </w:pPr>
            <w:r w:rsidRPr="0083143C">
              <w:rPr>
                <w:color w:val="auto"/>
                <w:sz w:val="20"/>
                <w:szCs w:val="20"/>
              </w:rPr>
              <w:t xml:space="preserve">Организовать общий сбор в безопасном месте, произвести проверку эвакуированных по спискам. </w:t>
            </w:r>
          </w:p>
        </w:tc>
        <w:tc>
          <w:tcPr>
            <w:tcW w:w="2513" w:type="dxa"/>
            <w:tcBorders>
              <w:top w:val="single" w:sz="4" w:space="0" w:color="000000"/>
              <w:left w:val="single" w:sz="4" w:space="0" w:color="000000"/>
              <w:bottom w:val="single" w:sz="4" w:space="0" w:color="000000"/>
              <w:right w:val="single" w:sz="4" w:space="0" w:color="000000"/>
            </w:tcBorders>
          </w:tcPr>
          <w:p w14:paraId="536E7E60"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Руководители и/или работники подразделений, работники охранной организации </w:t>
            </w:r>
          </w:p>
        </w:tc>
      </w:tr>
      <w:tr w:rsidR="0049524D" w:rsidRPr="0083143C" w14:paraId="2570E0EF" w14:textId="77777777" w:rsidTr="00843FED">
        <w:trPr>
          <w:trHeight w:val="2288"/>
        </w:trPr>
        <w:tc>
          <w:tcPr>
            <w:tcW w:w="554" w:type="dxa"/>
            <w:tcBorders>
              <w:top w:val="single" w:sz="4" w:space="0" w:color="000000"/>
              <w:left w:val="single" w:sz="4" w:space="0" w:color="000000"/>
              <w:bottom w:val="single" w:sz="4" w:space="0" w:color="000000"/>
              <w:right w:val="single" w:sz="4" w:space="0" w:color="000000"/>
            </w:tcBorders>
          </w:tcPr>
          <w:p w14:paraId="1617F404" w14:textId="77777777" w:rsidR="0049524D" w:rsidRPr="0083143C" w:rsidRDefault="0049524D" w:rsidP="00843FED">
            <w:pPr>
              <w:ind w:firstLine="0"/>
              <w:jc w:val="left"/>
              <w:rPr>
                <w:color w:val="auto"/>
                <w:sz w:val="20"/>
                <w:szCs w:val="20"/>
              </w:rPr>
            </w:pPr>
            <w:r w:rsidRPr="0083143C">
              <w:rPr>
                <w:color w:val="auto"/>
                <w:sz w:val="20"/>
                <w:szCs w:val="20"/>
              </w:rPr>
              <w:t xml:space="preserve">4 </w:t>
            </w:r>
          </w:p>
        </w:tc>
        <w:tc>
          <w:tcPr>
            <w:tcW w:w="2740" w:type="dxa"/>
            <w:tcBorders>
              <w:top w:val="single" w:sz="4" w:space="0" w:color="000000"/>
              <w:left w:val="single" w:sz="4" w:space="0" w:color="000000"/>
              <w:bottom w:val="single" w:sz="4" w:space="0" w:color="000000"/>
              <w:right w:val="single" w:sz="4" w:space="0" w:color="000000"/>
            </w:tcBorders>
          </w:tcPr>
          <w:p w14:paraId="2FF9060F" w14:textId="77777777" w:rsidR="0049524D" w:rsidRPr="0083143C" w:rsidRDefault="0049524D" w:rsidP="00843FED">
            <w:pPr>
              <w:ind w:firstLine="0"/>
              <w:jc w:val="left"/>
              <w:rPr>
                <w:color w:val="auto"/>
                <w:sz w:val="20"/>
                <w:szCs w:val="20"/>
              </w:rPr>
            </w:pPr>
            <w:r w:rsidRPr="0083143C">
              <w:rPr>
                <w:color w:val="auto"/>
                <w:sz w:val="20"/>
                <w:szCs w:val="20"/>
              </w:rPr>
              <w:t xml:space="preserve">При невозможности эвакуации </w:t>
            </w:r>
          </w:p>
          <w:p w14:paraId="7F6A47A9" w14:textId="77777777" w:rsidR="0049524D" w:rsidRPr="0083143C" w:rsidRDefault="0049524D" w:rsidP="00843FED">
            <w:pPr>
              <w:ind w:firstLine="0"/>
              <w:jc w:val="left"/>
              <w:rPr>
                <w:color w:val="auto"/>
                <w:sz w:val="20"/>
                <w:szCs w:val="20"/>
              </w:rPr>
            </w:pPr>
            <w:r w:rsidRPr="0083143C">
              <w:rPr>
                <w:rFonts w:eastAsia="Calibri"/>
                <w:noProof/>
                <w:color w:val="auto"/>
                <w:sz w:val="20"/>
                <w:szCs w:val="20"/>
              </w:rPr>
              <mc:AlternateContent>
                <mc:Choice Requires="wpg">
                  <w:drawing>
                    <wp:inline distT="0" distB="0" distL="0" distR="0" wp14:anchorId="54046044" wp14:editId="46EDE2AD">
                      <wp:extent cx="1360805" cy="1069975"/>
                      <wp:effectExtent l="0" t="0" r="0" b="0"/>
                      <wp:docPr id="212346" name="Group 212346"/>
                      <wp:cNvGraphicFramePr/>
                      <a:graphic xmlns:a="http://schemas.openxmlformats.org/drawingml/2006/main">
                        <a:graphicData uri="http://schemas.microsoft.com/office/word/2010/wordprocessingGroup">
                          <wpg:wgp>
                            <wpg:cNvGrpSpPr/>
                            <wpg:grpSpPr>
                              <a:xfrm>
                                <a:off x="0" y="0"/>
                                <a:ext cx="1360805" cy="1069975"/>
                                <a:chOff x="0" y="0"/>
                                <a:chExt cx="1360805" cy="1069975"/>
                              </a:xfrm>
                            </wpg:grpSpPr>
                            <pic:pic xmlns:pic="http://schemas.openxmlformats.org/drawingml/2006/picture">
                              <pic:nvPicPr>
                                <pic:cNvPr id="16123" name="Picture 16123"/>
                                <pic:cNvPicPr/>
                              </pic:nvPicPr>
                              <pic:blipFill>
                                <a:blip r:embed="rId51"/>
                                <a:stretch>
                                  <a:fillRect/>
                                </a:stretch>
                              </pic:blipFill>
                              <pic:spPr>
                                <a:xfrm>
                                  <a:off x="189230" y="0"/>
                                  <a:ext cx="982980" cy="641985"/>
                                </a:xfrm>
                                <a:prstGeom prst="rect">
                                  <a:avLst/>
                                </a:prstGeom>
                              </pic:spPr>
                            </pic:pic>
                            <pic:pic xmlns:pic="http://schemas.openxmlformats.org/drawingml/2006/picture">
                              <pic:nvPicPr>
                                <pic:cNvPr id="16125" name="Picture 16125"/>
                                <pic:cNvPicPr/>
                              </pic:nvPicPr>
                              <pic:blipFill>
                                <a:blip r:embed="rId52"/>
                                <a:stretch>
                                  <a:fillRect/>
                                </a:stretch>
                              </pic:blipFill>
                              <pic:spPr>
                                <a:xfrm>
                                  <a:off x="0" y="641984"/>
                                  <a:ext cx="605155" cy="427990"/>
                                </a:xfrm>
                                <a:prstGeom prst="rect">
                                  <a:avLst/>
                                </a:prstGeom>
                              </pic:spPr>
                            </pic:pic>
                            <pic:pic xmlns:pic="http://schemas.openxmlformats.org/drawingml/2006/picture">
                              <pic:nvPicPr>
                                <pic:cNvPr id="16127" name="Picture 16127"/>
                                <pic:cNvPicPr/>
                              </pic:nvPicPr>
                              <pic:blipFill>
                                <a:blip r:embed="rId53"/>
                                <a:stretch>
                                  <a:fillRect/>
                                </a:stretch>
                              </pic:blipFill>
                              <pic:spPr>
                                <a:xfrm>
                                  <a:off x="605155" y="641984"/>
                                  <a:ext cx="755650" cy="42799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F939C2" id="Group 212346" o:spid="_x0000_s1026" style="width:107.15pt;height:84.25pt;mso-position-horizontal-relative:char;mso-position-vertical-relative:line" coordsize="13608,10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">
                      <v:shape id="Picture 16123" o:spid="_x0000_s1027" type="#_x0000_t75" style="position:absolute;left:1892;width:9830;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">
                        <v:imagedata r:id="rId54" o:title=""/>
                      </v:shape>
                      <v:shape id="Picture 16125" o:spid="_x0000_s1028" type="#_x0000_t75" style="position:absolute;top:6419;width:6051;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">
                        <v:imagedata r:id="rId55" o:title=""/>
                      </v:shape>
                      <v:shape id="Picture 16127" o:spid="_x0000_s1029" type="#_x0000_t75" style="position:absolute;left:6051;top:6419;width:755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">
                        <v:imagedata r:id="rId56" o:title=""/>
                      </v:shape>
                      <w10:anchorlock/>
                    </v:group>
                  </w:pict>
                </mc:Fallback>
              </mc:AlternateContent>
            </w:r>
            <w:r w:rsidRPr="0083143C">
              <w:rPr>
                <w:color w:val="auto"/>
                <w:sz w:val="20"/>
                <w:szCs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2B4C12E9" w14:textId="77777777" w:rsidR="0049524D" w:rsidRPr="0083143C" w:rsidRDefault="0049524D" w:rsidP="00843FED">
            <w:pPr>
              <w:ind w:firstLine="0"/>
              <w:jc w:val="left"/>
              <w:rPr>
                <w:color w:val="auto"/>
                <w:sz w:val="20"/>
                <w:szCs w:val="20"/>
              </w:rPr>
            </w:pPr>
            <w:r w:rsidRPr="0083143C">
              <w:rPr>
                <w:color w:val="auto"/>
                <w:sz w:val="20"/>
                <w:szCs w:val="20"/>
              </w:rPr>
              <w:t xml:space="preserve">При невозможности эвакуации из здания необходимо сообщить об этом в пожарную охрану по телефону 01 или 112, 101,  руководителю или дежурному персоналу; закрыть и уплотнить подручными материалами двери и окна, обесточить электроприборы; ожидать прибытия подразделений пожарной охраны, выйти на балкон/расположиться у окна, подавать сигналы о своем нахождении в здании. </w:t>
            </w:r>
          </w:p>
        </w:tc>
        <w:tc>
          <w:tcPr>
            <w:tcW w:w="2513" w:type="dxa"/>
            <w:tcBorders>
              <w:top w:val="single" w:sz="4" w:space="0" w:color="000000"/>
              <w:left w:val="single" w:sz="4" w:space="0" w:color="000000"/>
              <w:bottom w:val="single" w:sz="4" w:space="0" w:color="000000"/>
              <w:right w:val="single" w:sz="4" w:space="0" w:color="000000"/>
            </w:tcBorders>
          </w:tcPr>
          <w:p w14:paraId="207E3982"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Находящийся в здании </w:t>
            </w:r>
          </w:p>
        </w:tc>
      </w:tr>
      <w:tr w:rsidR="0049524D" w:rsidRPr="0083143C" w14:paraId="5F1DC20F" w14:textId="77777777" w:rsidTr="00843FED">
        <w:trPr>
          <w:trHeight w:val="2747"/>
        </w:trPr>
        <w:tc>
          <w:tcPr>
            <w:tcW w:w="554" w:type="dxa"/>
            <w:tcBorders>
              <w:top w:val="single" w:sz="4" w:space="0" w:color="000000"/>
              <w:left w:val="single" w:sz="4" w:space="0" w:color="000000"/>
              <w:bottom w:val="single" w:sz="4" w:space="0" w:color="000000"/>
              <w:right w:val="single" w:sz="4" w:space="0" w:color="000000"/>
            </w:tcBorders>
          </w:tcPr>
          <w:p w14:paraId="7671E6D8" w14:textId="77777777" w:rsidR="0049524D" w:rsidRPr="0083143C" w:rsidRDefault="0049524D" w:rsidP="00843FED">
            <w:pPr>
              <w:ind w:firstLine="0"/>
              <w:jc w:val="left"/>
              <w:rPr>
                <w:color w:val="auto"/>
                <w:sz w:val="20"/>
                <w:szCs w:val="20"/>
              </w:rPr>
            </w:pPr>
            <w:r w:rsidRPr="0083143C">
              <w:rPr>
                <w:color w:val="auto"/>
                <w:sz w:val="20"/>
                <w:szCs w:val="20"/>
              </w:rPr>
              <w:t xml:space="preserve">5 </w:t>
            </w:r>
          </w:p>
        </w:tc>
        <w:tc>
          <w:tcPr>
            <w:tcW w:w="2740" w:type="dxa"/>
            <w:tcBorders>
              <w:top w:val="single" w:sz="4" w:space="0" w:color="000000"/>
              <w:left w:val="single" w:sz="4" w:space="0" w:color="000000"/>
              <w:bottom w:val="single" w:sz="4" w:space="0" w:color="000000"/>
              <w:right w:val="single" w:sz="4" w:space="0" w:color="000000"/>
            </w:tcBorders>
          </w:tcPr>
          <w:p w14:paraId="0AB1EB40" w14:textId="77777777" w:rsidR="0049524D" w:rsidRPr="0083143C" w:rsidRDefault="0049524D" w:rsidP="00843FED">
            <w:pPr>
              <w:ind w:firstLine="0"/>
              <w:jc w:val="left"/>
              <w:rPr>
                <w:color w:val="auto"/>
                <w:sz w:val="20"/>
                <w:szCs w:val="20"/>
              </w:rPr>
            </w:pPr>
            <w:r w:rsidRPr="0083143C">
              <w:rPr>
                <w:color w:val="auto"/>
                <w:sz w:val="20"/>
                <w:szCs w:val="20"/>
              </w:rPr>
              <w:t xml:space="preserve">Тушение пожара первичными средствами пожаротушения  </w:t>
            </w:r>
          </w:p>
          <w:p w14:paraId="669AB69D" w14:textId="77777777" w:rsidR="0049524D" w:rsidRPr="0083143C" w:rsidRDefault="0049524D" w:rsidP="00843FED">
            <w:pPr>
              <w:ind w:firstLine="0"/>
              <w:jc w:val="left"/>
              <w:rPr>
                <w:b/>
                <w:color w:val="auto"/>
                <w:sz w:val="20"/>
                <w:szCs w:val="20"/>
              </w:rPr>
            </w:pPr>
            <w:r w:rsidRPr="0083143C">
              <w:rPr>
                <w:b/>
                <w:color w:val="auto"/>
                <w:sz w:val="20"/>
                <w:szCs w:val="20"/>
              </w:rPr>
              <w:t xml:space="preserve">(при возможности) </w:t>
            </w:r>
          </w:p>
          <w:p w14:paraId="585C7FFF" w14:textId="77777777" w:rsidR="0049524D" w:rsidRPr="0083143C" w:rsidRDefault="0049524D" w:rsidP="00843FED">
            <w:pPr>
              <w:ind w:firstLine="0"/>
              <w:jc w:val="left"/>
              <w:rPr>
                <w:color w:val="auto"/>
                <w:sz w:val="20"/>
                <w:szCs w:val="20"/>
              </w:rPr>
            </w:pPr>
            <w:r w:rsidRPr="0083143C">
              <w:rPr>
                <w:rFonts w:eastAsia="Calibri"/>
                <w:noProof/>
                <w:color w:val="auto"/>
                <w:sz w:val="20"/>
                <w:szCs w:val="20"/>
              </w:rPr>
              <mc:AlternateContent>
                <mc:Choice Requires="wpg">
                  <w:drawing>
                    <wp:inline distT="0" distB="0" distL="0" distR="0" wp14:anchorId="2F1DD5C0" wp14:editId="269DE47E">
                      <wp:extent cx="1636368" cy="702027"/>
                      <wp:effectExtent l="0" t="0" r="2540" b="0"/>
                      <wp:docPr id="212446" name="Group 212446"/>
                      <wp:cNvGraphicFramePr/>
                      <a:graphic xmlns:a="http://schemas.openxmlformats.org/drawingml/2006/main">
                        <a:graphicData uri="http://schemas.microsoft.com/office/word/2010/wordprocessingGroup">
                          <wpg:wgp>
                            <wpg:cNvGrpSpPr/>
                            <wpg:grpSpPr>
                              <a:xfrm>
                                <a:off x="0" y="0"/>
                                <a:ext cx="1636368" cy="702027"/>
                                <a:chOff x="0" y="66040"/>
                                <a:chExt cx="1127497" cy="702027"/>
                              </a:xfrm>
                            </wpg:grpSpPr>
                            <wps:wsp>
                              <wps:cNvPr id="16146" name="Rectangle 16146"/>
                              <wps:cNvSpPr/>
                              <wps:spPr>
                                <a:xfrm>
                                  <a:off x="618236" y="561637"/>
                                  <a:ext cx="46619" cy="206430"/>
                                </a:xfrm>
                                <a:prstGeom prst="rect">
                                  <a:avLst/>
                                </a:prstGeom>
                                <a:ln>
                                  <a:noFill/>
                                </a:ln>
                              </wps:spPr>
                              <wps:txbx>
                                <w:txbxContent>
                                  <w:p w14:paraId="0FB7FE29" w14:textId="77777777" w:rsidR="00DF65A0" w:rsidRDefault="00DF65A0" w:rsidP="0049524D">
                                    <w:pPr>
                                      <w:spacing w:after="160" w:line="259" w:lineRule="auto"/>
                                      <w:ind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148" name="Picture 16148"/>
                                <pic:cNvPicPr/>
                              </pic:nvPicPr>
                              <pic:blipFill>
                                <a:blip r:embed="rId25"/>
                                <a:stretch>
                                  <a:fillRect/>
                                </a:stretch>
                              </pic:blipFill>
                              <pic:spPr>
                                <a:xfrm>
                                  <a:off x="354400" y="66040"/>
                                  <a:ext cx="332473" cy="495556"/>
                                </a:xfrm>
                                <a:prstGeom prst="rect">
                                  <a:avLst/>
                                </a:prstGeom>
                              </pic:spPr>
                            </pic:pic>
                            <pic:pic xmlns:pic="http://schemas.openxmlformats.org/drawingml/2006/picture">
                              <pic:nvPicPr>
                                <pic:cNvPr id="16151" name="Picture 16151"/>
                                <pic:cNvPicPr/>
                              </pic:nvPicPr>
                              <pic:blipFill>
                                <a:blip r:embed="rId46"/>
                                <a:stretch>
                                  <a:fillRect/>
                                </a:stretch>
                              </pic:blipFill>
                              <pic:spPr>
                                <a:xfrm>
                                  <a:off x="686873" y="66040"/>
                                  <a:ext cx="440624" cy="380365"/>
                                </a:xfrm>
                                <a:prstGeom prst="rect">
                                  <a:avLst/>
                                </a:prstGeom>
                              </pic:spPr>
                            </pic:pic>
                            <pic:pic xmlns:pic="http://schemas.openxmlformats.org/drawingml/2006/picture">
                              <pic:nvPicPr>
                                <pic:cNvPr id="16286" name="Picture 16286"/>
                                <pic:cNvPicPr/>
                              </pic:nvPicPr>
                              <pic:blipFill>
                                <a:blip r:embed="rId27"/>
                                <a:stretch>
                                  <a:fillRect/>
                                </a:stretch>
                              </pic:blipFill>
                              <pic:spPr>
                                <a:xfrm>
                                  <a:off x="0" y="66040"/>
                                  <a:ext cx="334711" cy="495597"/>
                                </a:xfrm>
                                <a:prstGeom prst="rect">
                                  <a:avLst/>
                                </a:prstGeom>
                              </pic:spPr>
                            </pic:pic>
                          </wpg:wgp>
                        </a:graphicData>
                      </a:graphic>
                    </wp:inline>
                  </w:drawing>
                </mc:Choice>
                <mc:Fallback>
                  <w:pict>
                    <v:group id="Group 212446" o:spid="_x0000_s1030" style="width:128.85pt;height:55.3pt;mso-position-horizontal-relative:char;mso-position-vertical-relative:line" coordorigin=",660" coordsize="11274,70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">
                      <v:rect id="Rectangle 16146" o:spid="_x0000_s1031" style="position:absolute;left:6182;top:561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JvcQA&#10;AADeAAAADwAAAGRycy9kb3ducmV2LnhtbERPS4vCMBC+C/6HMII3TRUpWo0iPtDjrgrqbWjGtthM&#10;ShNtd3/9ZmFhb/PxPWexak0p3lS7wrKC0TACQZxaXXCm4HLeD6YgnEfWWFomBV/kYLXsdhaYaNvw&#10;J71PPhMhhF2CCnLvq0RKl+Zk0A1tRRy4h60N+gDrTOoamxBuSjmOolgaLDg05FjRJqf0eXoZBYdp&#10;tb4d7XeTlbv74fpxnW3PM69Uv9eu5yA8tf5f/Oc+6jA/Hk1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yb3EAAAA3gAAAA8AAAAAAAAAAAAAAAAAmAIAAGRycy9k&#10;b3ducmV2LnhtbFBLBQYAAAAABAAEAPUAAACJAwAAAAA=&#10;" filled="f" stroked="f">
                        <v:textbox inset="0,0,0,0">
                          <w:txbxContent>
                            <w:p w14:paraId="0FB7FE29" w14:textId="77777777" w:rsidR="00752244" w:rsidRDefault="00752244" w:rsidP="0049524D">
                              <w:pPr>
                                <w:spacing w:after="160" w:line="259" w:lineRule="auto"/>
                                <w:ind w:firstLine="0"/>
                                <w:jc w:val="left"/>
                              </w:pPr>
                              <w:r>
                                <w:rPr>
                                  <w:sz w:val="22"/>
                                </w:rPr>
                                <w:t xml:space="preserve"> </w:t>
                              </w:r>
                            </w:p>
                          </w:txbxContent>
                        </v:textbox>
                      </v:rect>
                      <v:shape id="Picture 16148" o:spid="_x0000_s1032" type="#_x0000_t75" style="position:absolute;left:3544;top:660;width:3324;height: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PXLGAAAA3gAAAA8AAABkcnMvZG93bnJldi54bWxEj09rwkAQxe8Fv8MyQm91Y6ii0VVUEDwU&#10;Wv/geciOSTA7G7Nbjd/eORR6m+G9ee8382XnanWnNlSeDQwHCSji3NuKCwOn4/ZjAipEZIu1ZzLw&#10;pADLRe9tjpn1D97T/RALJSEcMjRQxthkWoe8JIdh4Bti0S6+dRhlbQttW3xIuKt1miRj7bBiaSix&#10;oU1J+fXw6wx8TbkJp3Wsvm/J2f3sRulzu06Nee93qxmoSF38N/9d76zgj4efwivvyAx68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09csYAAADeAAAADwAAAAAAAAAAAAAA&#10;AACfAgAAZHJzL2Rvd25yZXYueG1sUEsFBgAAAAAEAAQA9wAAAJIDAAAAAA==&#10;">
                        <v:imagedata r:id="rId57" o:title=""/>
                      </v:shape>
                      <v:shape id="Picture 16151" o:spid="_x0000_s1033" type="#_x0000_t75" style="position:absolute;left:6868;top:660;width:4406;height: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0azFAAAA3gAAAA8AAABkcnMvZG93bnJldi54bWxET01rwkAQvQv9D8sUetNNLNWSuoqKhXqR&#10;JJaep9lpspidDdmtxn/fLQje5vE+Z7EabCvO1HvjWEE6SUAQV04brhV8Ht/HryB8QNbYOiYFV/Kw&#10;Wj6MFphpd+GCzmWoRQxhn6GCJoQuk9JXDVn0E9cRR+7H9RZDhH0tdY+XGG5bOU2SmbRoODY02NG2&#10;oepU/loFRZWfdub6/LV1G5ub/X5+yItvpZ4eh/UbiEBDuItv7g8d58/SlxT+34k3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NGsxQAAAN4AAAAPAAAAAAAAAAAAAAAA&#10;AJ8CAABkcnMvZG93bnJldi54bWxQSwUGAAAAAAQABAD3AAAAkQMAAAAA&#10;">
                        <v:imagedata r:id="rId58" o:title=""/>
                      </v:shape>
                      <v:shape id="Picture 16286" o:spid="_x0000_s1034" type="#_x0000_t75" style="position:absolute;top:660;width:3347;height: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AbzDAAAA3gAAAA8AAABkcnMvZG93bnJldi54bWxET81qwkAQvhd8h2UKXopuTCGE6CoiDXro&#10;pSYPMGTHJDQ7G3bXmL69Wyj0Nh/f7+wOsxnERM73lhVs1gkI4sbqnlsFdVWuchA+IGscLJOCH/Jw&#10;2C9edlho++Avmq6hFTGEfYEKuhDGQkrfdGTQr+1IHLmbdQZDhK6V2uEjhptBpkmSSYM9x4YORzp1&#10;1Hxf70aBe3NT2Jxl+VHVDVfJ1H6+n45KLV/n4xZEoDn8i//cFx3nZ2mewe878Q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4BvMMAAADeAAAADwAAAAAAAAAAAAAAAACf&#10;AgAAZHJzL2Rvd25yZXYueG1sUEsFBgAAAAAEAAQA9wAAAI8DAAAAAA==&#10;">
                        <v:imagedata r:id="rId59" o:title=""/>
                      </v:shape>
                      <w10:anchorlock/>
                    </v:group>
                  </w:pict>
                </mc:Fallback>
              </mc:AlternateContent>
            </w:r>
          </w:p>
        </w:tc>
        <w:tc>
          <w:tcPr>
            <w:tcW w:w="4813" w:type="dxa"/>
            <w:tcBorders>
              <w:top w:val="single" w:sz="4" w:space="0" w:color="000000"/>
              <w:left w:val="single" w:sz="4" w:space="0" w:color="000000"/>
              <w:bottom w:val="single" w:sz="4" w:space="0" w:color="000000"/>
              <w:right w:val="single" w:sz="4" w:space="0" w:color="000000"/>
            </w:tcBorders>
          </w:tcPr>
          <w:p w14:paraId="6FA7471B" w14:textId="77777777" w:rsidR="0049524D" w:rsidRDefault="0049524D" w:rsidP="00843FED">
            <w:pPr>
              <w:ind w:firstLine="0"/>
              <w:jc w:val="left"/>
              <w:rPr>
                <w:color w:val="auto"/>
                <w:sz w:val="20"/>
                <w:szCs w:val="20"/>
              </w:rPr>
            </w:pPr>
            <w:r>
              <w:rPr>
                <w:color w:val="auto"/>
                <w:sz w:val="20"/>
                <w:szCs w:val="20"/>
              </w:rPr>
              <w:t>О</w:t>
            </w:r>
            <w:r w:rsidRPr="0083143C">
              <w:rPr>
                <w:color w:val="auto"/>
                <w:sz w:val="20"/>
                <w:szCs w:val="20"/>
              </w:rPr>
              <w:t>тключ</w:t>
            </w:r>
            <w:r>
              <w:rPr>
                <w:color w:val="auto"/>
                <w:sz w:val="20"/>
                <w:szCs w:val="20"/>
              </w:rPr>
              <w:t>ить</w:t>
            </w:r>
            <w:r w:rsidRPr="0083143C">
              <w:rPr>
                <w:color w:val="auto"/>
                <w:sz w:val="20"/>
                <w:szCs w:val="20"/>
              </w:rPr>
              <w:t xml:space="preserve"> электро</w:t>
            </w:r>
            <w:r>
              <w:rPr>
                <w:color w:val="auto"/>
                <w:sz w:val="20"/>
                <w:szCs w:val="20"/>
              </w:rPr>
              <w:t>энергию.</w:t>
            </w:r>
          </w:p>
          <w:p w14:paraId="7F5FBF1B" w14:textId="77777777" w:rsidR="0049524D" w:rsidRDefault="0049524D" w:rsidP="00843FED">
            <w:pPr>
              <w:ind w:firstLine="0"/>
              <w:jc w:val="left"/>
              <w:rPr>
                <w:color w:val="auto"/>
                <w:sz w:val="20"/>
                <w:szCs w:val="20"/>
              </w:rPr>
            </w:pPr>
            <w:r w:rsidRPr="0083143C">
              <w:rPr>
                <w:color w:val="auto"/>
                <w:sz w:val="20"/>
                <w:szCs w:val="20"/>
              </w:rPr>
              <w:t xml:space="preserve">Приступить к тушению очага пожара на начальной стадии первичными средствами пожаротушения (огнетушителями, </w:t>
            </w:r>
            <w:r>
              <w:rPr>
                <w:color w:val="auto"/>
                <w:sz w:val="20"/>
                <w:szCs w:val="20"/>
              </w:rPr>
              <w:t xml:space="preserve">водой от ПК  </w:t>
            </w:r>
            <w:r w:rsidRPr="0083143C">
              <w:rPr>
                <w:color w:val="auto"/>
                <w:sz w:val="20"/>
                <w:szCs w:val="20"/>
              </w:rPr>
              <w:t>использ</w:t>
            </w:r>
            <w:r>
              <w:rPr>
                <w:color w:val="auto"/>
                <w:sz w:val="20"/>
                <w:szCs w:val="20"/>
              </w:rPr>
              <w:t xml:space="preserve">ую </w:t>
            </w:r>
            <w:r w:rsidRPr="0083143C">
              <w:rPr>
                <w:color w:val="auto"/>
                <w:sz w:val="20"/>
                <w:szCs w:val="20"/>
              </w:rPr>
              <w:t>внутренний п</w:t>
            </w:r>
            <w:r>
              <w:rPr>
                <w:color w:val="auto"/>
                <w:sz w:val="20"/>
                <w:szCs w:val="20"/>
              </w:rPr>
              <w:t>ротивопожарный водопровод).</w:t>
            </w:r>
          </w:p>
          <w:p w14:paraId="17336905" w14:textId="77777777" w:rsidR="0049524D" w:rsidRPr="0083143C" w:rsidRDefault="0049524D" w:rsidP="00843FED">
            <w:pPr>
              <w:ind w:firstLine="0"/>
              <w:jc w:val="left"/>
              <w:rPr>
                <w:color w:val="auto"/>
                <w:sz w:val="20"/>
                <w:szCs w:val="20"/>
              </w:rPr>
            </w:pPr>
            <w:r w:rsidRPr="0083143C">
              <w:rPr>
                <w:b/>
                <w:color w:val="auto"/>
                <w:sz w:val="20"/>
                <w:szCs w:val="20"/>
              </w:rPr>
              <w:t>Все действия по тушению очага пожара проводить только на начальной стадии и при отсутствии угрозы жизни и здоровью.</w:t>
            </w:r>
            <w:r w:rsidRPr="0083143C">
              <w:rPr>
                <w:color w:val="auto"/>
                <w:sz w:val="20"/>
                <w:szCs w:val="20"/>
              </w:rPr>
              <w:t xml:space="preserve"> </w:t>
            </w:r>
          </w:p>
          <w:p w14:paraId="2A50A22F" w14:textId="77777777" w:rsidR="0049524D" w:rsidRPr="0083143C" w:rsidRDefault="0049524D" w:rsidP="00843FED">
            <w:pPr>
              <w:ind w:firstLine="0"/>
              <w:jc w:val="left"/>
              <w:rPr>
                <w:color w:val="auto"/>
                <w:sz w:val="20"/>
                <w:szCs w:val="20"/>
              </w:rPr>
            </w:pPr>
            <w:r w:rsidRPr="0083143C">
              <w:rPr>
                <w:color w:val="auto"/>
                <w:sz w:val="20"/>
                <w:szCs w:val="20"/>
              </w:rPr>
              <w:t xml:space="preserve">По возможности организовать эвакуацию материальных ценностей. </w:t>
            </w:r>
          </w:p>
          <w:p w14:paraId="726AB5D8" w14:textId="77777777" w:rsidR="0049524D" w:rsidRPr="0083143C" w:rsidRDefault="0049524D" w:rsidP="00843FED">
            <w:pPr>
              <w:ind w:firstLine="0"/>
              <w:jc w:val="left"/>
              <w:rPr>
                <w:color w:val="auto"/>
                <w:sz w:val="20"/>
                <w:szCs w:val="20"/>
              </w:rPr>
            </w:pPr>
            <w:r w:rsidRPr="0083143C">
              <w:rPr>
                <w:color w:val="auto"/>
                <w:sz w:val="20"/>
                <w:szCs w:val="20"/>
              </w:rPr>
              <w:t xml:space="preserve">Обеспечить сохранность материальных ценностей. </w:t>
            </w:r>
          </w:p>
        </w:tc>
        <w:tc>
          <w:tcPr>
            <w:tcW w:w="2513" w:type="dxa"/>
            <w:tcBorders>
              <w:top w:val="single" w:sz="4" w:space="0" w:color="000000"/>
              <w:left w:val="single" w:sz="4" w:space="0" w:color="000000"/>
              <w:bottom w:val="single" w:sz="4" w:space="0" w:color="000000"/>
              <w:right w:val="single" w:sz="4" w:space="0" w:color="000000"/>
            </w:tcBorders>
          </w:tcPr>
          <w:p w14:paraId="02CF1855" w14:textId="77777777" w:rsidR="0049524D" w:rsidRDefault="0049524D" w:rsidP="00843FED">
            <w:pPr>
              <w:ind w:left="-40" w:right="-43" w:firstLine="0"/>
              <w:jc w:val="left"/>
              <w:rPr>
                <w:color w:val="auto"/>
                <w:sz w:val="20"/>
                <w:szCs w:val="20"/>
              </w:rPr>
            </w:pPr>
            <w:r w:rsidRPr="0083143C">
              <w:rPr>
                <w:color w:val="auto"/>
                <w:sz w:val="20"/>
                <w:szCs w:val="20"/>
              </w:rPr>
              <w:t>Работник</w:t>
            </w:r>
            <w:r>
              <w:rPr>
                <w:color w:val="auto"/>
                <w:sz w:val="20"/>
                <w:szCs w:val="20"/>
              </w:rPr>
              <w:t>,</w:t>
            </w:r>
            <w:r w:rsidRPr="0083143C">
              <w:rPr>
                <w:color w:val="auto"/>
                <w:sz w:val="20"/>
                <w:szCs w:val="20"/>
              </w:rPr>
              <w:t xml:space="preserve"> обнаруживший пожар. </w:t>
            </w:r>
          </w:p>
          <w:p w14:paraId="5DE527E7" w14:textId="77777777" w:rsidR="0049524D" w:rsidRPr="0083143C" w:rsidRDefault="0049524D" w:rsidP="00843FED">
            <w:pPr>
              <w:ind w:left="-40" w:right="-43" w:firstLine="0"/>
              <w:jc w:val="left"/>
              <w:rPr>
                <w:color w:val="auto"/>
                <w:sz w:val="20"/>
                <w:szCs w:val="20"/>
              </w:rPr>
            </w:pPr>
            <w:r>
              <w:rPr>
                <w:color w:val="auto"/>
                <w:sz w:val="20"/>
                <w:szCs w:val="20"/>
              </w:rPr>
              <w:t>Р</w:t>
            </w:r>
            <w:r w:rsidRPr="0083143C">
              <w:rPr>
                <w:color w:val="auto"/>
                <w:sz w:val="20"/>
                <w:szCs w:val="20"/>
              </w:rPr>
              <w:t>аботники, не занятые эвакуацией люде</w:t>
            </w:r>
            <w:r>
              <w:rPr>
                <w:color w:val="auto"/>
                <w:sz w:val="20"/>
                <w:szCs w:val="20"/>
              </w:rPr>
              <w:t>й.</w:t>
            </w:r>
          </w:p>
          <w:p w14:paraId="3B38BD82" w14:textId="77777777" w:rsidR="0049524D" w:rsidRPr="0083143C" w:rsidRDefault="0049524D" w:rsidP="00843FED">
            <w:pPr>
              <w:ind w:left="-40" w:right="-43" w:firstLine="0"/>
              <w:jc w:val="left"/>
              <w:rPr>
                <w:color w:val="auto"/>
                <w:sz w:val="20"/>
                <w:szCs w:val="20"/>
              </w:rPr>
            </w:pPr>
            <w:r w:rsidRPr="0083143C">
              <w:rPr>
                <w:color w:val="auto"/>
                <w:sz w:val="20"/>
                <w:szCs w:val="20"/>
              </w:rPr>
              <w:t>Работ</w:t>
            </w:r>
            <w:r>
              <w:rPr>
                <w:color w:val="auto"/>
                <w:sz w:val="20"/>
                <w:szCs w:val="20"/>
              </w:rPr>
              <w:t>ник службы главного энергетика/</w:t>
            </w:r>
            <w:r w:rsidRPr="0083143C">
              <w:rPr>
                <w:color w:val="auto"/>
                <w:sz w:val="20"/>
                <w:szCs w:val="20"/>
              </w:rPr>
              <w:t xml:space="preserve">дежурный электрик (отключение электроэнергии). </w:t>
            </w:r>
          </w:p>
          <w:p w14:paraId="0ACB06FC"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Руководители </w:t>
            </w:r>
          </w:p>
          <w:p w14:paraId="29D7B476"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подразделений </w:t>
            </w:r>
          </w:p>
          <w:p w14:paraId="5332CE36" w14:textId="77777777" w:rsidR="0049524D" w:rsidRPr="0083143C" w:rsidRDefault="0049524D" w:rsidP="00843FED">
            <w:pPr>
              <w:ind w:left="-40" w:right="-43" w:firstLine="0"/>
              <w:jc w:val="left"/>
              <w:rPr>
                <w:color w:val="auto"/>
                <w:sz w:val="20"/>
                <w:szCs w:val="20"/>
              </w:rPr>
            </w:pPr>
            <w:r w:rsidRPr="0083143C">
              <w:rPr>
                <w:color w:val="auto"/>
                <w:sz w:val="20"/>
                <w:szCs w:val="20"/>
              </w:rPr>
              <w:t xml:space="preserve">Работники охранной организации </w:t>
            </w:r>
          </w:p>
        </w:tc>
      </w:tr>
      <w:tr w:rsidR="0049524D" w:rsidRPr="0083143C" w14:paraId="2E352062" w14:textId="77777777" w:rsidTr="00843FED">
        <w:trPr>
          <w:trHeight w:val="1830"/>
        </w:trPr>
        <w:tc>
          <w:tcPr>
            <w:tcW w:w="554" w:type="dxa"/>
            <w:tcBorders>
              <w:top w:val="single" w:sz="4" w:space="0" w:color="000000"/>
              <w:left w:val="single" w:sz="4" w:space="0" w:color="000000"/>
              <w:bottom w:val="single" w:sz="4" w:space="0" w:color="000000"/>
              <w:right w:val="single" w:sz="4" w:space="0" w:color="000000"/>
            </w:tcBorders>
          </w:tcPr>
          <w:p w14:paraId="13AAAE7E" w14:textId="77777777" w:rsidR="0049524D" w:rsidRPr="0083143C" w:rsidRDefault="0049524D" w:rsidP="00843FED">
            <w:pPr>
              <w:ind w:firstLine="0"/>
              <w:jc w:val="left"/>
              <w:rPr>
                <w:color w:val="auto"/>
                <w:sz w:val="20"/>
                <w:szCs w:val="20"/>
              </w:rPr>
            </w:pPr>
            <w:r w:rsidRPr="0083143C">
              <w:rPr>
                <w:color w:val="auto"/>
                <w:sz w:val="20"/>
                <w:szCs w:val="20"/>
              </w:rPr>
              <w:t xml:space="preserve">6 </w:t>
            </w:r>
          </w:p>
        </w:tc>
        <w:tc>
          <w:tcPr>
            <w:tcW w:w="2740" w:type="dxa"/>
            <w:tcBorders>
              <w:top w:val="single" w:sz="4" w:space="0" w:color="000000"/>
              <w:left w:val="single" w:sz="4" w:space="0" w:color="000000"/>
              <w:bottom w:val="single" w:sz="4" w:space="0" w:color="000000"/>
              <w:right w:val="single" w:sz="4" w:space="0" w:color="000000"/>
            </w:tcBorders>
          </w:tcPr>
          <w:p w14:paraId="15F4C09D" w14:textId="77777777" w:rsidR="0049524D" w:rsidRPr="0083143C" w:rsidRDefault="0049524D" w:rsidP="00843FED">
            <w:pPr>
              <w:ind w:firstLine="0"/>
              <w:jc w:val="left"/>
              <w:rPr>
                <w:color w:val="auto"/>
                <w:sz w:val="20"/>
                <w:szCs w:val="20"/>
              </w:rPr>
            </w:pPr>
            <w:r w:rsidRPr="0083143C">
              <w:rPr>
                <w:color w:val="auto"/>
                <w:sz w:val="20"/>
                <w:szCs w:val="20"/>
              </w:rPr>
              <w:t xml:space="preserve">Встреча пожарных, аварийно-спасательных служб </w:t>
            </w:r>
          </w:p>
          <w:p w14:paraId="698DFA49" w14:textId="77777777" w:rsidR="0049524D" w:rsidRPr="0083143C" w:rsidRDefault="0049524D" w:rsidP="00843FED">
            <w:pPr>
              <w:ind w:firstLine="0"/>
              <w:jc w:val="left"/>
              <w:rPr>
                <w:color w:val="auto"/>
                <w:sz w:val="20"/>
                <w:szCs w:val="20"/>
              </w:rPr>
            </w:pPr>
            <w:r w:rsidRPr="0083143C">
              <w:rPr>
                <w:noProof/>
                <w:color w:val="auto"/>
                <w:sz w:val="20"/>
                <w:szCs w:val="20"/>
              </w:rPr>
              <w:drawing>
                <wp:inline distT="0" distB="0" distL="0" distR="0" wp14:anchorId="12538307" wp14:editId="28D6616F">
                  <wp:extent cx="1057275" cy="762000"/>
                  <wp:effectExtent l="0" t="0" r="9525" b="0"/>
                  <wp:docPr id="16250" name="Picture 16250"/>
                  <wp:cNvGraphicFramePr/>
                  <a:graphic xmlns:a="http://schemas.openxmlformats.org/drawingml/2006/main">
                    <a:graphicData uri="http://schemas.openxmlformats.org/drawingml/2006/picture">
                      <pic:pic xmlns:pic="http://schemas.openxmlformats.org/drawingml/2006/picture">
                        <pic:nvPicPr>
                          <pic:cNvPr id="16250" name="Picture 16250"/>
                          <pic:cNvPicPr/>
                        </pic:nvPicPr>
                        <pic:blipFill>
                          <a:blip r:embed="rId60"/>
                          <a:stretch>
                            <a:fillRect/>
                          </a:stretch>
                        </pic:blipFill>
                        <pic:spPr>
                          <a:xfrm>
                            <a:off x="0" y="0"/>
                            <a:ext cx="1059935" cy="763917"/>
                          </a:xfrm>
                          <a:prstGeom prst="rect">
                            <a:avLst/>
                          </a:prstGeom>
                        </pic:spPr>
                      </pic:pic>
                    </a:graphicData>
                  </a:graphic>
                </wp:inline>
              </w:drawing>
            </w:r>
            <w:r w:rsidRPr="0083143C">
              <w:rPr>
                <w:color w:val="auto"/>
                <w:sz w:val="20"/>
                <w:szCs w:val="20"/>
              </w:rPr>
              <w:t xml:space="preserve"> </w:t>
            </w:r>
          </w:p>
          <w:p w14:paraId="06C7A5A7" w14:textId="77777777" w:rsidR="0049524D" w:rsidRPr="0083143C" w:rsidRDefault="0049524D" w:rsidP="00843FED">
            <w:pPr>
              <w:ind w:firstLine="0"/>
              <w:jc w:val="left"/>
              <w:rPr>
                <w:color w:val="auto"/>
                <w:sz w:val="20"/>
                <w:szCs w:val="20"/>
              </w:rPr>
            </w:pPr>
            <w:r w:rsidRPr="0083143C">
              <w:rPr>
                <w:color w:val="auto"/>
                <w:sz w:val="20"/>
                <w:szCs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342AB70F" w14:textId="77777777" w:rsidR="0049524D" w:rsidRPr="0083143C" w:rsidRDefault="0049524D" w:rsidP="00843FED">
            <w:pPr>
              <w:ind w:firstLine="0"/>
              <w:jc w:val="left"/>
              <w:rPr>
                <w:color w:val="auto"/>
                <w:sz w:val="20"/>
                <w:szCs w:val="20"/>
              </w:rPr>
            </w:pPr>
            <w:r w:rsidRPr="0083143C">
              <w:rPr>
                <w:color w:val="auto"/>
                <w:sz w:val="20"/>
                <w:szCs w:val="20"/>
              </w:rPr>
              <w:t xml:space="preserve">Выйти на улицу к главному входу/въезду/подъезду. </w:t>
            </w:r>
          </w:p>
          <w:p w14:paraId="65BD878C" w14:textId="77777777" w:rsidR="0049524D" w:rsidRPr="0083143C" w:rsidRDefault="0049524D" w:rsidP="00843FED">
            <w:pPr>
              <w:ind w:firstLine="0"/>
              <w:jc w:val="left"/>
              <w:rPr>
                <w:color w:val="auto"/>
                <w:sz w:val="20"/>
                <w:szCs w:val="20"/>
              </w:rPr>
            </w:pPr>
            <w:r w:rsidRPr="0083143C">
              <w:rPr>
                <w:color w:val="auto"/>
                <w:sz w:val="20"/>
                <w:szCs w:val="20"/>
              </w:rPr>
              <w:t xml:space="preserve">Указать кратчайший путь к очагу пожара. </w:t>
            </w:r>
          </w:p>
          <w:p w14:paraId="3306028B" w14:textId="77777777" w:rsidR="0049524D" w:rsidRPr="0083143C" w:rsidRDefault="0049524D" w:rsidP="00843FED">
            <w:pPr>
              <w:ind w:firstLine="0"/>
              <w:jc w:val="left"/>
              <w:rPr>
                <w:color w:val="auto"/>
                <w:sz w:val="20"/>
                <w:szCs w:val="20"/>
              </w:rPr>
            </w:pPr>
            <w:r w:rsidRPr="0083143C">
              <w:rPr>
                <w:color w:val="auto"/>
                <w:sz w:val="20"/>
                <w:szCs w:val="20"/>
              </w:rPr>
              <w:t xml:space="preserve">Проинформировать прибывшие подразделения о принятых мерах по эвакуации людей, о конструктивных особенностях здания, указать места расположения ближайших </w:t>
            </w:r>
            <w:r>
              <w:rPr>
                <w:color w:val="auto"/>
                <w:sz w:val="20"/>
                <w:szCs w:val="20"/>
              </w:rPr>
              <w:t>водоисточнико</w:t>
            </w:r>
            <w:r w:rsidRPr="0083143C">
              <w:rPr>
                <w:color w:val="auto"/>
                <w:sz w:val="20"/>
                <w:szCs w:val="20"/>
              </w:rPr>
              <w:t>в.</w:t>
            </w:r>
            <w:r w:rsidRPr="0083143C">
              <w:rPr>
                <w:rFonts w:eastAsia="Arial"/>
                <w:color w:val="auto"/>
                <w:sz w:val="20"/>
                <w:szCs w:val="20"/>
              </w:rPr>
              <w:t xml:space="preserve"> </w:t>
            </w:r>
            <w:r w:rsidRPr="0083143C">
              <w:rPr>
                <w:color w:val="auto"/>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089C4B91" w14:textId="77777777" w:rsidR="0049524D" w:rsidRPr="0083143C" w:rsidRDefault="0049524D" w:rsidP="00843FED">
            <w:pPr>
              <w:ind w:firstLine="0"/>
              <w:jc w:val="left"/>
              <w:rPr>
                <w:color w:val="auto"/>
                <w:sz w:val="20"/>
                <w:szCs w:val="20"/>
              </w:rPr>
            </w:pPr>
            <w:r w:rsidRPr="0083143C">
              <w:rPr>
                <w:color w:val="auto"/>
                <w:sz w:val="20"/>
                <w:szCs w:val="20"/>
              </w:rPr>
              <w:t>Работники</w:t>
            </w:r>
            <w:r>
              <w:rPr>
                <w:color w:val="auto"/>
                <w:sz w:val="20"/>
                <w:szCs w:val="20"/>
              </w:rPr>
              <w:t xml:space="preserve"> </w:t>
            </w:r>
            <w:r w:rsidRPr="0083143C">
              <w:rPr>
                <w:color w:val="auto"/>
                <w:sz w:val="20"/>
                <w:szCs w:val="20"/>
              </w:rPr>
              <w:t>охранной организации, руководители структурных подразделений</w:t>
            </w:r>
            <w:r>
              <w:rPr>
                <w:color w:val="auto"/>
                <w:sz w:val="20"/>
                <w:szCs w:val="20"/>
              </w:rPr>
              <w:t xml:space="preserve">, </w:t>
            </w:r>
            <w:r w:rsidRPr="0083143C">
              <w:rPr>
                <w:color w:val="auto"/>
                <w:sz w:val="20"/>
                <w:szCs w:val="20"/>
              </w:rPr>
              <w:t xml:space="preserve">и/или </w:t>
            </w:r>
          </w:p>
          <w:p w14:paraId="6F0BAE93" w14:textId="7D69DCFB" w:rsidR="0049524D" w:rsidRPr="0083143C" w:rsidRDefault="0049524D" w:rsidP="00843FED">
            <w:pPr>
              <w:ind w:firstLine="0"/>
              <w:jc w:val="left"/>
              <w:rPr>
                <w:color w:val="auto"/>
                <w:sz w:val="20"/>
                <w:szCs w:val="20"/>
              </w:rPr>
            </w:pPr>
            <w:r w:rsidRPr="0083143C">
              <w:rPr>
                <w:color w:val="auto"/>
                <w:sz w:val="20"/>
                <w:szCs w:val="20"/>
              </w:rPr>
              <w:t xml:space="preserve"> Отдела </w:t>
            </w:r>
            <w:r>
              <w:rPr>
                <w:color w:val="auto"/>
                <w:sz w:val="20"/>
                <w:szCs w:val="20"/>
              </w:rPr>
              <w:t xml:space="preserve">комплексной </w:t>
            </w:r>
            <w:r w:rsidRPr="0083143C">
              <w:rPr>
                <w:color w:val="auto"/>
                <w:sz w:val="20"/>
                <w:szCs w:val="20"/>
              </w:rPr>
              <w:t xml:space="preserve">безопасности </w:t>
            </w:r>
            <w:r>
              <w:rPr>
                <w:color w:val="auto"/>
                <w:sz w:val="20"/>
                <w:szCs w:val="20"/>
              </w:rPr>
              <w:t xml:space="preserve">Томского </w:t>
            </w:r>
            <w:r w:rsidR="006030AA">
              <w:t>НИМЦ</w:t>
            </w:r>
            <w:r w:rsidRPr="0083143C">
              <w:rPr>
                <w:color w:val="auto"/>
                <w:sz w:val="20"/>
                <w:szCs w:val="20"/>
              </w:rPr>
              <w:t xml:space="preserve"> </w:t>
            </w:r>
          </w:p>
        </w:tc>
      </w:tr>
    </w:tbl>
    <w:p w14:paraId="02D81037" w14:textId="6C4A1963" w:rsidR="00983239" w:rsidRPr="0083143C" w:rsidRDefault="00983239">
      <w:pPr>
        <w:spacing w:after="97" w:line="259" w:lineRule="auto"/>
        <w:ind w:firstLine="0"/>
        <w:jc w:val="right"/>
        <w:rPr>
          <w:color w:val="auto"/>
          <w:sz w:val="4"/>
        </w:rPr>
      </w:pPr>
    </w:p>
    <w:p w14:paraId="447DCFD9" w14:textId="77777777" w:rsidR="008F35E5" w:rsidRDefault="008F35E5">
      <w:pPr>
        <w:spacing w:after="160" w:line="259" w:lineRule="auto"/>
        <w:ind w:firstLine="0"/>
        <w:jc w:val="left"/>
        <w:rPr>
          <w:color w:val="auto"/>
          <w:szCs w:val="24"/>
        </w:rPr>
      </w:pPr>
      <w:r>
        <w:rPr>
          <w:color w:val="auto"/>
          <w:szCs w:val="24"/>
        </w:rPr>
        <w:br w:type="page"/>
      </w:r>
    </w:p>
    <w:p w14:paraId="2021E17B" w14:textId="78EC1E3C" w:rsidR="004746C2" w:rsidRPr="0083143C" w:rsidRDefault="00F10C5F" w:rsidP="00A42314">
      <w:pPr>
        <w:ind w:left="11" w:hanging="11"/>
        <w:jc w:val="right"/>
        <w:outlineLvl w:val="0"/>
        <w:rPr>
          <w:color w:val="auto"/>
          <w:sz w:val="20"/>
        </w:rPr>
      </w:pPr>
      <w:bookmarkStart w:id="161" w:name="_Toc185925311"/>
      <w:r w:rsidRPr="0083143C">
        <w:rPr>
          <w:color w:val="auto"/>
          <w:sz w:val="20"/>
        </w:rPr>
        <w:lastRenderedPageBreak/>
        <w:t xml:space="preserve">Приложение </w:t>
      </w:r>
      <w:r w:rsidR="00D8193B" w:rsidRPr="0083143C">
        <w:rPr>
          <w:color w:val="auto"/>
          <w:sz w:val="20"/>
        </w:rPr>
        <w:t>5</w:t>
      </w:r>
      <w:bookmarkEnd w:id="161"/>
    </w:p>
    <w:p w14:paraId="41B9C6C8" w14:textId="77777777" w:rsidR="00A42314" w:rsidRPr="0083143C" w:rsidRDefault="00A42314" w:rsidP="00A42314">
      <w:pPr>
        <w:ind w:left="11" w:hanging="11"/>
        <w:jc w:val="right"/>
        <w:rPr>
          <w:color w:val="auto"/>
          <w:sz w:val="20"/>
        </w:rPr>
      </w:pPr>
      <w:bookmarkStart w:id="162" w:name="_Toc102659914"/>
      <w:r w:rsidRPr="0083143C">
        <w:rPr>
          <w:color w:val="auto"/>
          <w:sz w:val="20"/>
        </w:rPr>
        <w:t>к Инструкции о мерах пожарной безопасности</w:t>
      </w:r>
    </w:p>
    <w:p w14:paraId="73F4ADDA" w14:textId="614F7ED2" w:rsidR="0049524D" w:rsidRPr="0083143C" w:rsidRDefault="0049524D" w:rsidP="0049524D">
      <w:pPr>
        <w:spacing w:before="120" w:after="120"/>
        <w:ind w:firstLine="0"/>
        <w:jc w:val="center"/>
        <w:outlineLvl w:val="0"/>
        <w:rPr>
          <w:b/>
          <w:color w:val="auto"/>
          <w:szCs w:val="24"/>
        </w:rPr>
      </w:pPr>
      <w:bookmarkStart w:id="163" w:name="_Toc185925312"/>
      <w:bookmarkEnd w:id="162"/>
      <w:r w:rsidRPr="0083143C">
        <w:rPr>
          <w:b/>
          <w:color w:val="auto"/>
          <w:szCs w:val="24"/>
        </w:rPr>
        <w:t xml:space="preserve">Инструкция о порядке действий дежурного персонала при получении сигналов о пожаре и неисправности установок </w:t>
      </w:r>
      <w:bookmarkStart w:id="164" w:name="_Toc102659915"/>
      <w:r w:rsidRPr="0083143C">
        <w:rPr>
          <w:b/>
          <w:color w:val="auto"/>
          <w:szCs w:val="24"/>
        </w:rPr>
        <w:t>(систем) противопожарной защиты</w:t>
      </w:r>
      <w:bookmarkEnd w:id="163"/>
      <w:bookmarkEnd w:id="164"/>
      <w:r w:rsidR="006030AA">
        <w:rPr>
          <w:b/>
          <w:color w:val="auto"/>
          <w:szCs w:val="24"/>
        </w:rPr>
        <w:t>.</w:t>
      </w:r>
    </w:p>
    <w:p w14:paraId="0CBE8274" w14:textId="77777777" w:rsidR="0049524D" w:rsidRPr="0083143C" w:rsidRDefault="0049524D" w:rsidP="008E504B">
      <w:pPr>
        <w:numPr>
          <w:ilvl w:val="0"/>
          <w:numId w:val="2"/>
        </w:numPr>
        <w:tabs>
          <w:tab w:val="left" w:pos="1276"/>
        </w:tabs>
        <w:spacing w:before="120" w:after="120"/>
        <w:ind w:left="0" w:firstLine="567"/>
        <w:rPr>
          <w:color w:val="auto"/>
          <w:szCs w:val="24"/>
        </w:rPr>
      </w:pPr>
      <w:r w:rsidRPr="0083143C">
        <w:rPr>
          <w:b/>
          <w:color w:val="auto"/>
          <w:szCs w:val="24"/>
        </w:rPr>
        <w:t xml:space="preserve">Общие положения </w:t>
      </w:r>
    </w:p>
    <w:p w14:paraId="039F522B" w14:textId="4C2DE9B9" w:rsidR="0049524D" w:rsidRPr="0083143C" w:rsidRDefault="0049524D" w:rsidP="008E504B">
      <w:pPr>
        <w:numPr>
          <w:ilvl w:val="1"/>
          <w:numId w:val="2"/>
        </w:numPr>
        <w:tabs>
          <w:tab w:val="left" w:pos="1276"/>
        </w:tabs>
        <w:spacing w:before="120" w:after="120"/>
        <w:ind w:left="0" w:firstLine="567"/>
        <w:rPr>
          <w:color w:val="auto"/>
          <w:szCs w:val="24"/>
        </w:rPr>
      </w:pPr>
      <w:r w:rsidRPr="0083143C">
        <w:rPr>
          <w:color w:val="auto"/>
          <w:szCs w:val="24"/>
        </w:rPr>
        <w:t xml:space="preserve">Дежурный персонал </w:t>
      </w:r>
      <w:r>
        <w:rPr>
          <w:color w:val="auto"/>
          <w:szCs w:val="24"/>
        </w:rPr>
        <w:t xml:space="preserve">объектов защиты Томского </w:t>
      </w:r>
      <w:r w:rsidR="006030AA">
        <w:t>НИМЦ / Филиала</w:t>
      </w:r>
      <w:r w:rsidRPr="0083143C">
        <w:rPr>
          <w:color w:val="auto"/>
          <w:szCs w:val="24"/>
        </w:rPr>
        <w:t xml:space="preserve"> (вахтеры, дежурные, сторожа и т.д.) и работники охранных организаций (далее – РОО), не прошедшие обучение мерам пожарной безопасности, к работе не допускаются. </w:t>
      </w:r>
    </w:p>
    <w:p w14:paraId="121FEDAD" w14:textId="0BE341AF" w:rsidR="0049524D" w:rsidRPr="000E330B" w:rsidRDefault="0049524D" w:rsidP="008E504B">
      <w:pPr>
        <w:numPr>
          <w:ilvl w:val="1"/>
          <w:numId w:val="2"/>
        </w:numPr>
        <w:tabs>
          <w:tab w:val="left" w:pos="1276"/>
        </w:tabs>
        <w:spacing w:before="120" w:after="120"/>
        <w:ind w:left="0" w:firstLine="567"/>
        <w:rPr>
          <w:color w:val="auto"/>
          <w:szCs w:val="24"/>
        </w:rPr>
      </w:pPr>
      <w:r w:rsidRPr="000E330B">
        <w:rPr>
          <w:color w:val="auto"/>
          <w:szCs w:val="24"/>
        </w:rPr>
        <w:t xml:space="preserve">Для дежурного персонала объектов защиты Томского </w:t>
      </w:r>
      <w:r w:rsidR="006030AA">
        <w:t>НИМЦ / Филиала</w:t>
      </w:r>
      <w:r w:rsidRPr="000E330B">
        <w:rPr>
          <w:color w:val="auto"/>
          <w:szCs w:val="24"/>
        </w:rPr>
        <w:t xml:space="preserve"> и РОО, осуществляющего круглосуточную охрану объектов (территории) Томского </w:t>
      </w:r>
      <w:r w:rsidR="006030AA">
        <w:t>НИМЦ / Филиала</w:t>
      </w:r>
      <w:r w:rsidRPr="000E330B">
        <w:rPr>
          <w:color w:val="auto"/>
          <w:szCs w:val="24"/>
        </w:rPr>
        <w:t xml:space="preserve">, должно быть организовано прохождение обучения по программам дополнительного профессионального образования для категории работников, осуществляющих круглосуточную охрану. </w:t>
      </w:r>
    </w:p>
    <w:p w14:paraId="6DEDC635" w14:textId="4DE33087" w:rsidR="0049524D" w:rsidRPr="0083143C" w:rsidRDefault="0049524D" w:rsidP="008E504B">
      <w:pPr>
        <w:numPr>
          <w:ilvl w:val="1"/>
          <w:numId w:val="2"/>
        </w:numPr>
        <w:tabs>
          <w:tab w:val="left" w:pos="1276"/>
        </w:tabs>
        <w:spacing w:before="120" w:after="120"/>
        <w:ind w:left="0" w:firstLine="567"/>
        <w:rPr>
          <w:color w:val="auto"/>
          <w:szCs w:val="24"/>
        </w:rPr>
      </w:pPr>
      <w:r w:rsidRPr="0083143C">
        <w:rPr>
          <w:color w:val="auto"/>
          <w:szCs w:val="24"/>
        </w:rPr>
        <w:t xml:space="preserve">Порядок и сроки проведения противопожарного инструктажа и прохождения обучения по программам дополнительного профессионального образования для дежурного персонала </w:t>
      </w:r>
      <w:r>
        <w:rPr>
          <w:color w:val="auto"/>
          <w:szCs w:val="24"/>
        </w:rPr>
        <w:t xml:space="preserve">объектов защиты </w:t>
      </w:r>
      <w:r w:rsidRPr="0083143C">
        <w:rPr>
          <w:color w:val="auto"/>
          <w:szCs w:val="24"/>
        </w:rPr>
        <w:t xml:space="preserve">определяются </w:t>
      </w:r>
      <w:r>
        <w:rPr>
          <w:color w:val="auto"/>
          <w:szCs w:val="24"/>
        </w:rPr>
        <w:t>ди</w:t>
      </w:r>
      <w:r w:rsidRPr="0083143C">
        <w:rPr>
          <w:color w:val="auto"/>
          <w:szCs w:val="24"/>
        </w:rPr>
        <w:t>ректором</w:t>
      </w:r>
      <w:r w:rsidRPr="002D4D74">
        <w:rPr>
          <w:color w:val="auto"/>
          <w:szCs w:val="24"/>
        </w:rPr>
        <w:t xml:space="preserve"> </w:t>
      </w:r>
      <w:r>
        <w:rPr>
          <w:color w:val="auto"/>
          <w:szCs w:val="24"/>
        </w:rPr>
        <w:t xml:space="preserve">Томского </w:t>
      </w:r>
      <w:r w:rsidR="006030AA">
        <w:t>НИМЦ / Филиала</w:t>
      </w:r>
      <w:r w:rsidRPr="0083143C">
        <w:rPr>
          <w:color w:val="auto"/>
          <w:szCs w:val="24"/>
        </w:rPr>
        <w:t xml:space="preserve">, в отношении РОО – руководителем охранной организации. </w:t>
      </w:r>
    </w:p>
    <w:p w14:paraId="55D9E094" w14:textId="103DEC50" w:rsidR="0049524D" w:rsidRPr="0083143C" w:rsidRDefault="0049524D" w:rsidP="008E504B">
      <w:pPr>
        <w:numPr>
          <w:ilvl w:val="1"/>
          <w:numId w:val="2"/>
        </w:numPr>
        <w:tabs>
          <w:tab w:val="left" w:pos="1276"/>
        </w:tabs>
        <w:spacing w:before="120" w:after="120"/>
        <w:ind w:left="0" w:firstLine="567"/>
        <w:rPr>
          <w:color w:val="auto"/>
          <w:szCs w:val="24"/>
        </w:rPr>
      </w:pPr>
      <w:r w:rsidRPr="0083143C">
        <w:rPr>
          <w:color w:val="auto"/>
          <w:szCs w:val="24"/>
        </w:rPr>
        <w:t xml:space="preserve">Дежурному персоналу </w:t>
      </w:r>
      <w:r>
        <w:rPr>
          <w:color w:val="auto"/>
          <w:szCs w:val="24"/>
        </w:rPr>
        <w:t xml:space="preserve">объектов защиты Томского </w:t>
      </w:r>
      <w:r w:rsidR="006030AA">
        <w:t>НИМЦ / Филиала</w:t>
      </w:r>
      <w:r w:rsidRPr="0083143C">
        <w:rPr>
          <w:color w:val="auto"/>
          <w:szCs w:val="24"/>
        </w:rPr>
        <w:t xml:space="preserve"> и РОО необходимо:</w:t>
      </w:r>
      <w:r w:rsidRPr="0083143C">
        <w:rPr>
          <w:b/>
          <w:i/>
          <w:color w:val="auto"/>
          <w:szCs w:val="24"/>
        </w:rPr>
        <w:t xml:space="preserve"> </w:t>
      </w:r>
    </w:p>
    <w:p w14:paraId="2116D9D5" w14:textId="77777777" w:rsidR="00927FCE" w:rsidRPr="0083143C" w:rsidRDefault="00927FCE" w:rsidP="00927FCE">
      <w:pPr>
        <w:numPr>
          <w:ilvl w:val="2"/>
          <w:numId w:val="2"/>
        </w:numPr>
        <w:tabs>
          <w:tab w:val="left" w:pos="1276"/>
        </w:tabs>
        <w:spacing w:before="120" w:after="120"/>
        <w:ind w:left="0" w:firstLine="567"/>
        <w:rPr>
          <w:color w:val="auto"/>
          <w:szCs w:val="24"/>
        </w:rPr>
      </w:pPr>
      <w:r w:rsidRPr="0083143C">
        <w:rPr>
          <w:color w:val="auto"/>
          <w:szCs w:val="24"/>
        </w:rPr>
        <w:t xml:space="preserve">Знать места расположения технических средств автоматической противопожарной защиты (пожаротушения, пожарной сигнализации, систем оповещения и управления эвакуацией людей, противодымной защиты), средств связи (стационарных телефонов), электрощитов и ключей от них, кнопок пожарной и тревожной сигнализации и уметь пользоваться ими. </w:t>
      </w:r>
    </w:p>
    <w:p w14:paraId="04AF91D4" w14:textId="77777777" w:rsidR="00927FCE" w:rsidRPr="0083143C" w:rsidRDefault="00927FCE" w:rsidP="00927FCE">
      <w:pPr>
        <w:numPr>
          <w:ilvl w:val="2"/>
          <w:numId w:val="2"/>
        </w:numPr>
        <w:tabs>
          <w:tab w:val="left" w:pos="1276"/>
        </w:tabs>
        <w:spacing w:before="120" w:after="120"/>
        <w:ind w:left="0" w:firstLine="567"/>
        <w:rPr>
          <w:color w:val="auto"/>
          <w:szCs w:val="24"/>
        </w:rPr>
      </w:pPr>
      <w:r w:rsidRPr="0083143C">
        <w:rPr>
          <w:color w:val="auto"/>
          <w:szCs w:val="24"/>
        </w:rPr>
        <w:t xml:space="preserve">Знать места расположения средств пожаротушения (огнетушителей, пожарных кранов, пожарных гидрантов, пожарных щитов) и уметь пользоваться противопожарным инвентарём. </w:t>
      </w:r>
    </w:p>
    <w:p w14:paraId="5E7A3680" w14:textId="77777777" w:rsidR="00927FCE" w:rsidRPr="0083143C" w:rsidRDefault="00927FCE" w:rsidP="00927FCE">
      <w:pPr>
        <w:numPr>
          <w:ilvl w:val="2"/>
          <w:numId w:val="2"/>
        </w:numPr>
        <w:tabs>
          <w:tab w:val="left" w:pos="1276"/>
        </w:tabs>
        <w:spacing w:before="120" w:after="120"/>
        <w:ind w:left="0" w:firstLine="567"/>
        <w:rPr>
          <w:color w:val="auto"/>
          <w:szCs w:val="24"/>
        </w:rPr>
      </w:pPr>
      <w:r w:rsidRPr="0083143C">
        <w:rPr>
          <w:color w:val="auto"/>
          <w:szCs w:val="24"/>
        </w:rPr>
        <w:t xml:space="preserve">Знать о конструктивных и технологических особенностях объектов </w:t>
      </w:r>
      <w:r>
        <w:rPr>
          <w:color w:val="auto"/>
          <w:szCs w:val="24"/>
        </w:rPr>
        <w:t xml:space="preserve">защиты Томского </w:t>
      </w:r>
      <w:r>
        <w:t>НИМЦ / Филиала</w:t>
      </w:r>
      <w:r w:rsidRPr="0083143C">
        <w:rPr>
          <w:color w:val="auto"/>
          <w:szCs w:val="24"/>
        </w:rPr>
        <w:t xml:space="preserve">, строений, сооружений, прилегающей территории и другие сведения, необходимые для минимизации последствий и успешной ликвидации возможного пожара. </w:t>
      </w:r>
    </w:p>
    <w:p w14:paraId="3779A569" w14:textId="77777777" w:rsidR="00E41100" w:rsidRPr="0083143C" w:rsidRDefault="00E41100" w:rsidP="00E41100">
      <w:pPr>
        <w:numPr>
          <w:ilvl w:val="2"/>
          <w:numId w:val="2"/>
        </w:numPr>
        <w:tabs>
          <w:tab w:val="left" w:pos="1276"/>
        </w:tabs>
        <w:spacing w:before="120" w:after="120"/>
        <w:ind w:left="0" w:firstLine="567"/>
        <w:rPr>
          <w:color w:val="auto"/>
          <w:szCs w:val="24"/>
        </w:rPr>
      </w:pPr>
      <w:r>
        <w:rPr>
          <w:color w:val="auto"/>
          <w:szCs w:val="24"/>
        </w:rPr>
        <w:t>П</w:t>
      </w:r>
      <w:r w:rsidRPr="002D4D74">
        <w:rPr>
          <w:color w:val="auto"/>
          <w:szCs w:val="24"/>
        </w:rPr>
        <w:t>ри заступлении на дежурство на объекте защиты проверить работоспособность систем обнаружения пожара, оповещения и управления эвакуацией, исправность телефонной связи, наличие и исправность электрических фонарей и средств защиты органов зрения и дыхания дежурного персонала.</w:t>
      </w:r>
    </w:p>
    <w:p w14:paraId="3D3786A0" w14:textId="77777777" w:rsidR="00E41100" w:rsidRPr="0083143C" w:rsidRDefault="00E41100" w:rsidP="00E41100">
      <w:pPr>
        <w:numPr>
          <w:ilvl w:val="2"/>
          <w:numId w:val="2"/>
        </w:numPr>
        <w:tabs>
          <w:tab w:val="left" w:pos="1276"/>
        </w:tabs>
        <w:spacing w:before="120" w:after="120"/>
        <w:ind w:left="0" w:firstLine="567"/>
        <w:rPr>
          <w:color w:val="auto"/>
          <w:szCs w:val="24"/>
        </w:rPr>
      </w:pPr>
      <w:r w:rsidRPr="0083143C">
        <w:rPr>
          <w:color w:val="auto"/>
          <w:szCs w:val="24"/>
        </w:rPr>
        <w:t xml:space="preserve">Принимать необходимые меры по предупреждению и недопущению загромождения путей эвакуации, основных и запасных эвакуационных выходов, блокировки дверей эвакуационных выходов. </w:t>
      </w:r>
    </w:p>
    <w:p w14:paraId="2E75B2E1" w14:textId="51C0B268" w:rsidR="0049524D" w:rsidRDefault="0049524D" w:rsidP="008E504B">
      <w:pPr>
        <w:numPr>
          <w:ilvl w:val="2"/>
          <w:numId w:val="2"/>
        </w:numPr>
        <w:tabs>
          <w:tab w:val="left" w:pos="1276"/>
        </w:tabs>
        <w:spacing w:before="120" w:after="120"/>
        <w:ind w:left="0" w:firstLine="567"/>
        <w:rPr>
          <w:color w:val="auto"/>
          <w:szCs w:val="24"/>
        </w:rPr>
      </w:pPr>
      <w:r w:rsidRPr="00F85B96">
        <w:rPr>
          <w:color w:val="auto"/>
          <w:szCs w:val="24"/>
        </w:rPr>
        <w:t>Обо всех выявленных фактах загромождения путей эвакуации и блокировке дверей эвакуационных выходов немедленно докладывать руководителю объекта</w:t>
      </w:r>
      <w:r>
        <w:rPr>
          <w:color w:val="auto"/>
          <w:szCs w:val="24"/>
        </w:rPr>
        <w:t xml:space="preserve"> и</w:t>
      </w:r>
      <w:r w:rsidRPr="00F85B96">
        <w:rPr>
          <w:color w:val="auto"/>
          <w:szCs w:val="24"/>
        </w:rPr>
        <w:t xml:space="preserve"> специалисту по пожарной безопасности отдела комплексной безопасности Томского </w:t>
      </w:r>
      <w:r w:rsidR="006030AA">
        <w:t>НИМЦ / Филиала</w:t>
      </w:r>
      <w:r>
        <w:rPr>
          <w:color w:val="auto"/>
          <w:szCs w:val="24"/>
        </w:rPr>
        <w:t>.</w:t>
      </w:r>
    </w:p>
    <w:p w14:paraId="745C1F07" w14:textId="77777777" w:rsidR="0049524D" w:rsidRDefault="0049524D" w:rsidP="0049524D">
      <w:pPr>
        <w:spacing w:after="160" w:line="259" w:lineRule="auto"/>
        <w:ind w:firstLine="0"/>
        <w:jc w:val="left"/>
        <w:rPr>
          <w:color w:val="auto"/>
          <w:szCs w:val="24"/>
        </w:rPr>
      </w:pPr>
      <w:r>
        <w:rPr>
          <w:color w:val="auto"/>
          <w:szCs w:val="24"/>
        </w:rPr>
        <w:br w:type="page"/>
      </w:r>
    </w:p>
    <w:p w14:paraId="0D1F3FB7" w14:textId="6E6F3D04" w:rsidR="0049524D" w:rsidRPr="0083143C" w:rsidRDefault="0049524D" w:rsidP="008E504B">
      <w:pPr>
        <w:numPr>
          <w:ilvl w:val="0"/>
          <w:numId w:val="2"/>
        </w:numPr>
        <w:tabs>
          <w:tab w:val="left" w:pos="1276"/>
        </w:tabs>
        <w:spacing w:before="120" w:after="120"/>
        <w:ind w:left="0" w:firstLine="567"/>
        <w:rPr>
          <w:b/>
          <w:color w:val="auto"/>
          <w:szCs w:val="24"/>
        </w:rPr>
      </w:pPr>
      <w:bookmarkStart w:id="165" w:name="_Toc102659916"/>
      <w:r w:rsidRPr="0083143C">
        <w:rPr>
          <w:b/>
          <w:color w:val="auto"/>
          <w:szCs w:val="24"/>
        </w:rPr>
        <w:lastRenderedPageBreak/>
        <w:t xml:space="preserve">Порядок действий дежурного персонала </w:t>
      </w:r>
      <w:r>
        <w:rPr>
          <w:b/>
          <w:color w:val="auto"/>
          <w:szCs w:val="24"/>
        </w:rPr>
        <w:t xml:space="preserve">Томского </w:t>
      </w:r>
      <w:r w:rsidR="006030AA" w:rsidRPr="006030AA">
        <w:rPr>
          <w:b/>
          <w:color w:val="auto"/>
          <w:szCs w:val="24"/>
        </w:rPr>
        <w:t>НИМЦ / Филиала</w:t>
      </w:r>
      <w:r w:rsidRPr="0083143C">
        <w:rPr>
          <w:b/>
          <w:color w:val="auto"/>
          <w:szCs w:val="24"/>
        </w:rPr>
        <w:t xml:space="preserve"> и РОО при</w:t>
      </w:r>
      <w:bookmarkEnd w:id="165"/>
      <w:r w:rsidRPr="0083143C">
        <w:rPr>
          <w:b/>
          <w:color w:val="auto"/>
          <w:szCs w:val="24"/>
        </w:rPr>
        <w:t xml:space="preserve"> получении сигналов о пожаре и неисправности установок (систем) противопожарной защиты</w:t>
      </w:r>
      <w:r w:rsidR="006030AA">
        <w:rPr>
          <w:b/>
          <w:color w:val="auto"/>
          <w:szCs w:val="24"/>
        </w:rPr>
        <w:t>.</w:t>
      </w:r>
      <w:r w:rsidRPr="0083143C">
        <w:rPr>
          <w:b/>
          <w:color w:val="auto"/>
          <w:szCs w:val="24"/>
        </w:rPr>
        <w:t xml:space="preserve"> </w:t>
      </w:r>
    </w:p>
    <w:p w14:paraId="3D404A51" w14:textId="77777777" w:rsidR="00285C0D" w:rsidRPr="00B65F40" w:rsidRDefault="00285C0D" w:rsidP="00285C0D">
      <w:pPr>
        <w:numPr>
          <w:ilvl w:val="1"/>
          <w:numId w:val="2"/>
        </w:numPr>
        <w:tabs>
          <w:tab w:val="left" w:pos="1276"/>
        </w:tabs>
        <w:spacing w:before="120" w:after="120"/>
        <w:ind w:left="0" w:firstLine="567"/>
        <w:rPr>
          <w:color w:val="auto"/>
          <w:szCs w:val="24"/>
        </w:rPr>
      </w:pPr>
      <w:r w:rsidRPr="00B65F40">
        <w:rPr>
          <w:color w:val="auto"/>
          <w:szCs w:val="24"/>
        </w:rPr>
        <w:t xml:space="preserve">Дежурный персонал объектов защиты Томского </w:t>
      </w:r>
      <w:r>
        <w:t>НИМЦ / Филиала</w:t>
      </w:r>
      <w:r w:rsidRPr="00B65F40">
        <w:rPr>
          <w:color w:val="auto"/>
          <w:szCs w:val="24"/>
        </w:rPr>
        <w:t xml:space="preserve"> и РОО, осуществляющий охрану объекта (территории) объектов защиты Томского </w:t>
      </w:r>
      <w:r>
        <w:t>НИМЦ / Филиала</w:t>
      </w:r>
      <w:r w:rsidRPr="00B65F40">
        <w:rPr>
          <w:color w:val="auto"/>
          <w:szCs w:val="24"/>
        </w:rPr>
        <w:t xml:space="preserve">, при обнаружении пожара, признаков горения (задымления, запаха гари, повышения температуры воздуха и т.д.) </w:t>
      </w:r>
      <w:r w:rsidRPr="00B65F40">
        <w:rPr>
          <w:b/>
          <w:color w:val="auto"/>
          <w:szCs w:val="24"/>
        </w:rPr>
        <w:t>обязан</w:t>
      </w:r>
      <w:r w:rsidRPr="00B65F40">
        <w:rPr>
          <w:color w:val="auto"/>
          <w:szCs w:val="24"/>
        </w:rPr>
        <w:t xml:space="preserve">: </w:t>
      </w:r>
    </w:p>
    <w:p w14:paraId="666FDE37" w14:textId="77777777" w:rsidR="00285C0D" w:rsidRDefault="00285C0D" w:rsidP="00285C0D">
      <w:pPr>
        <w:numPr>
          <w:ilvl w:val="2"/>
          <w:numId w:val="2"/>
        </w:numPr>
        <w:tabs>
          <w:tab w:val="left" w:pos="1276"/>
        </w:tabs>
        <w:spacing w:before="120" w:after="120"/>
        <w:ind w:left="0" w:firstLine="567"/>
        <w:rPr>
          <w:color w:val="auto"/>
          <w:szCs w:val="24"/>
        </w:rPr>
      </w:pPr>
      <w:r w:rsidRPr="00B65F40">
        <w:rPr>
          <w:color w:val="auto"/>
          <w:szCs w:val="24"/>
        </w:rPr>
        <w:t>немедленно вызвать пожарную охрану по телефону «</w:t>
      </w:r>
      <w:r w:rsidRPr="00B65F40">
        <w:rPr>
          <w:b/>
          <w:color w:val="auto"/>
          <w:szCs w:val="24"/>
        </w:rPr>
        <w:t>01</w:t>
      </w:r>
      <w:r w:rsidRPr="00B65F40">
        <w:rPr>
          <w:color w:val="auto"/>
          <w:szCs w:val="24"/>
        </w:rPr>
        <w:t>» или «</w:t>
      </w:r>
      <w:r w:rsidRPr="00B65F40">
        <w:rPr>
          <w:b/>
          <w:color w:val="auto"/>
          <w:szCs w:val="24"/>
        </w:rPr>
        <w:t>112</w:t>
      </w:r>
      <w:r w:rsidRPr="00B65F40">
        <w:rPr>
          <w:color w:val="auto"/>
          <w:szCs w:val="24"/>
        </w:rPr>
        <w:t>», «</w:t>
      </w:r>
      <w:r w:rsidRPr="00B65F40">
        <w:rPr>
          <w:b/>
          <w:color w:val="auto"/>
          <w:szCs w:val="24"/>
        </w:rPr>
        <w:t>101</w:t>
      </w:r>
      <w:r w:rsidRPr="00B65F40">
        <w:rPr>
          <w:color w:val="auto"/>
          <w:szCs w:val="24"/>
        </w:rPr>
        <w:t>» при этом необходимо назвать адрес объекта, место возн</w:t>
      </w:r>
      <w:r>
        <w:rPr>
          <w:color w:val="auto"/>
          <w:szCs w:val="24"/>
        </w:rPr>
        <w:t>икновения пожара, свою фамилию;</w:t>
      </w:r>
    </w:p>
    <w:p w14:paraId="6CACC72F" w14:textId="77777777" w:rsidR="00285C0D" w:rsidRPr="004B1EE7" w:rsidRDefault="00285C0D" w:rsidP="00285C0D">
      <w:pPr>
        <w:numPr>
          <w:ilvl w:val="2"/>
          <w:numId w:val="2"/>
        </w:numPr>
        <w:tabs>
          <w:tab w:val="left" w:pos="1276"/>
        </w:tabs>
        <w:spacing w:before="120" w:after="120"/>
        <w:ind w:left="0" w:firstLine="567"/>
        <w:rPr>
          <w:color w:val="auto"/>
          <w:szCs w:val="24"/>
        </w:rPr>
      </w:pPr>
      <w:r>
        <w:t>если СОУЭ не сработала, оповестить находящихся на объекте людей, задействовав ручной пожарный извещатель;</w:t>
      </w:r>
    </w:p>
    <w:p w14:paraId="3B6242CC" w14:textId="77777777" w:rsidR="00285C0D" w:rsidRPr="00B65F40" w:rsidRDefault="00285C0D" w:rsidP="00285C0D">
      <w:pPr>
        <w:numPr>
          <w:ilvl w:val="2"/>
          <w:numId w:val="2"/>
        </w:numPr>
        <w:tabs>
          <w:tab w:val="left" w:pos="1276"/>
        </w:tabs>
        <w:spacing w:before="120" w:after="120"/>
        <w:ind w:left="0" w:firstLine="567"/>
        <w:rPr>
          <w:color w:val="auto"/>
          <w:szCs w:val="24"/>
        </w:rPr>
      </w:pPr>
      <w:r w:rsidRPr="00B65F40">
        <w:rPr>
          <w:color w:val="auto"/>
          <w:szCs w:val="24"/>
        </w:rPr>
        <w:t xml:space="preserve">убедиться, что двери эвакуационных выходов, системы контроля и управления доступом и турникеты разблокированы, либо разблокировать их вручную, принять меры по безопасной эвакуации людей из здания; </w:t>
      </w:r>
    </w:p>
    <w:p w14:paraId="43A9552A" w14:textId="77777777" w:rsidR="00285C0D" w:rsidRDefault="00285C0D" w:rsidP="00285C0D">
      <w:pPr>
        <w:numPr>
          <w:ilvl w:val="2"/>
          <w:numId w:val="2"/>
        </w:numPr>
        <w:tabs>
          <w:tab w:val="left" w:pos="1276"/>
        </w:tabs>
        <w:spacing w:before="120" w:after="120"/>
        <w:ind w:left="0" w:firstLine="567"/>
        <w:rPr>
          <w:color w:val="auto"/>
          <w:szCs w:val="24"/>
        </w:rPr>
      </w:pPr>
      <w:r w:rsidRPr="00406D1E">
        <w:rPr>
          <w:color w:val="auto"/>
          <w:szCs w:val="24"/>
        </w:rPr>
        <w:t>оповестить специалиста по пожарной безопасности отдела комплексной безопасности</w:t>
      </w:r>
      <w:r w:rsidRPr="00406D1E">
        <w:rPr>
          <w:color w:val="auto"/>
        </w:rPr>
        <w:t xml:space="preserve"> Томского НИМЦ</w:t>
      </w:r>
      <w:r>
        <w:rPr>
          <w:color w:val="auto"/>
        </w:rPr>
        <w:t>,</w:t>
      </w:r>
      <w:r w:rsidRPr="00406D1E">
        <w:rPr>
          <w:color w:val="auto"/>
        </w:rPr>
        <w:t xml:space="preserve"> </w:t>
      </w:r>
      <w:r w:rsidRPr="00406D1E">
        <w:rPr>
          <w:color w:val="auto"/>
          <w:szCs w:val="24"/>
        </w:rPr>
        <w:t>по телефону</w:t>
      </w:r>
      <w:r>
        <w:rPr>
          <w:color w:val="auto"/>
          <w:szCs w:val="24"/>
        </w:rPr>
        <w:t>, указанному в списке оповещения;</w:t>
      </w:r>
    </w:p>
    <w:p w14:paraId="523509EB" w14:textId="77777777" w:rsidR="00285C0D" w:rsidRPr="002E25A8" w:rsidRDefault="00285C0D" w:rsidP="00285C0D">
      <w:pPr>
        <w:numPr>
          <w:ilvl w:val="2"/>
          <w:numId w:val="2"/>
        </w:numPr>
        <w:tabs>
          <w:tab w:val="left" w:pos="1276"/>
        </w:tabs>
        <w:spacing w:before="120" w:after="120"/>
        <w:ind w:left="0" w:firstLine="567"/>
        <w:rPr>
          <w:color w:val="auto"/>
          <w:szCs w:val="24"/>
        </w:rPr>
      </w:pPr>
      <w:r w:rsidRPr="002E25A8">
        <w:rPr>
          <w:color w:val="auto"/>
          <w:szCs w:val="24"/>
        </w:rPr>
        <w:t xml:space="preserve">в случае угрозы жизни и здоровью людей немедленно организовать их спасение, используя для этого имеющиеся силы и средства объектов защиты Томского </w:t>
      </w:r>
      <w:r>
        <w:t>НИМЦ / Филиала</w:t>
      </w:r>
      <w:r w:rsidRPr="002E25A8">
        <w:rPr>
          <w:color w:val="auto"/>
          <w:szCs w:val="24"/>
        </w:rPr>
        <w:t xml:space="preserve"> и охранной организации на объекте; </w:t>
      </w:r>
    </w:p>
    <w:p w14:paraId="57CA5828" w14:textId="77777777" w:rsidR="00285C0D" w:rsidRPr="00406D1E" w:rsidRDefault="00285C0D" w:rsidP="00285C0D">
      <w:pPr>
        <w:numPr>
          <w:ilvl w:val="2"/>
          <w:numId w:val="2"/>
        </w:numPr>
        <w:tabs>
          <w:tab w:val="left" w:pos="1276"/>
        </w:tabs>
        <w:spacing w:before="120" w:after="120"/>
        <w:ind w:left="0" w:firstLine="567"/>
        <w:rPr>
          <w:color w:val="auto"/>
          <w:szCs w:val="24"/>
        </w:rPr>
      </w:pPr>
      <w:r w:rsidRPr="00406D1E">
        <w:rPr>
          <w:color w:val="auto"/>
          <w:szCs w:val="24"/>
        </w:rPr>
        <w:t xml:space="preserve">удалить за пределы опасной зоны всех работников, и иных лиц, не участвующих в тушении пожара; </w:t>
      </w:r>
    </w:p>
    <w:p w14:paraId="08A4E3EE" w14:textId="77777777" w:rsidR="00285C0D" w:rsidRPr="00406D1E" w:rsidRDefault="00285C0D" w:rsidP="00285C0D">
      <w:pPr>
        <w:numPr>
          <w:ilvl w:val="2"/>
          <w:numId w:val="2"/>
        </w:numPr>
        <w:tabs>
          <w:tab w:val="left" w:pos="1276"/>
        </w:tabs>
        <w:spacing w:before="120" w:after="120"/>
        <w:ind w:left="0" w:firstLine="567"/>
        <w:rPr>
          <w:color w:val="auto"/>
          <w:szCs w:val="24"/>
        </w:rPr>
      </w:pPr>
      <w:r w:rsidRPr="00406D1E">
        <w:rPr>
          <w:color w:val="auto"/>
          <w:szCs w:val="24"/>
        </w:rPr>
        <w:t xml:space="preserve">осуществлять руководство по эвакуации людей из здания, а также по сбору и обеспечению сохранности материальных ценностей до прибытия подразделений пожарной охраны (для режимных объектов – действовать в соответствии с инструкциями, специально разработанными руководителями режимных структурных подразделений); </w:t>
      </w:r>
    </w:p>
    <w:p w14:paraId="38C8DC6E" w14:textId="77777777" w:rsidR="00285C0D" w:rsidRDefault="00285C0D" w:rsidP="00285C0D">
      <w:pPr>
        <w:numPr>
          <w:ilvl w:val="2"/>
          <w:numId w:val="2"/>
        </w:numPr>
        <w:tabs>
          <w:tab w:val="left" w:pos="1276"/>
        </w:tabs>
        <w:spacing w:before="120" w:after="120"/>
        <w:ind w:left="0" w:firstLine="567"/>
        <w:rPr>
          <w:color w:val="auto"/>
          <w:szCs w:val="24"/>
        </w:rPr>
      </w:pPr>
      <w:r w:rsidRPr="00406D1E">
        <w:rPr>
          <w:color w:val="auto"/>
          <w:szCs w:val="24"/>
        </w:rPr>
        <w:t xml:space="preserve">приступить к тушению очага пожара на начальной стадии первичными средствами пожаротушения (огнетушителями), при отключении электропитания – использовать внутренний противопожарный водопровод. Все действия по тушению очага пожара проводить только на начальной стадии и при отсутствии угрозы жизни и здоровью. </w:t>
      </w:r>
    </w:p>
    <w:p w14:paraId="0CBD3FEE" w14:textId="77777777" w:rsidR="00285C0D" w:rsidRPr="00406D1E" w:rsidRDefault="00285C0D" w:rsidP="00285C0D">
      <w:pPr>
        <w:numPr>
          <w:ilvl w:val="2"/>
          <w:numId w:val="2"/>
        </w:numPr>
        <w:tabs>
          <w:tab w:val="left" w:pos="1276"/>
        </w:tabs>
        <w:spacing w:before="120" w:after="120"/>
        <w:ind w:left="0" w:firstLine="567"/>
        <w:rPr>
          <w:color w:val="auto"/>
          <w:szCs w:val="24"/>
        </w:rPr>
      </w:pPr>
      <w:r w:rsidRPr="00406D1E">
        <w:rPr>
          <w:color w:val="auto"/>
          <w:szCs w:val="24"/>
        </w:rPr>
        <w:t xml:space="preserve">по прибытии подразделения пожарной охраны к месту пожара проинформировать руководителя тушения пожара: </w:t>
      </w:r>
    </w:p>
    <w:p w14:paraId="534A4A60" w14:textId="77777777" w:rsidR="00285C0D" w:rsidRPr="00406D1E" w:rsidRDefault="00285C0D" w:rsidP="00285C0D">
      <w:pPr>
        <w:pStyle w:val="a4"/>
        <w:numPr>
          <w:ilvl w:val="0"/>
          <w:numId w:val="15"/>
        </w:numPr>
        <w:spacing w:before="120" w:after="120"/>
        <w:ind w:left="0" w:firstLine="567"/>
        <w:rPr>
          <w:color w:val="auto"/>
          <w:szCs w:val="24"/>
        </w:rPr>
      </w:pPr>
      <w:r w:rsidRPr="00406D1E">
        <w:rPr>
          <w:color w:val="auto"/>
          <w:szCs w:val="24"/>
        </w:rPr>
        <w:t xml:space="preserve">о месте (об очаге) пожара, опасных факторах пожара и нахождении людей в опасной зоне (в здании в целом); </w:t>
      </w:r>
    </w:p>
    <w:p w14:paraId="64143890" w14:textId="77777777" w:rsidR="00285C0D" w:rsidRPr="00406D1E" w:rsidRDefault="00285C0D" w:rsidP="00285C0D">
      <w:pPr>
        <w:pStyle w:val="a4"/>
        <w:numPr>
          <w:ilvl w:val="0"/>
          <w:numId w:val="15"/>
        </w:numPr>
        <w:spacing w:before="120" w:after="120"/>
        <w:ind w:left="0" w:firstLine="567"/>
        <w:rPr>
          <w:color w:val="auto"/>
          <w:szCs w:val="24"/>
        </w:rPr>
      </w:pPr>
      <w:r w:rsidRPr="00406D1E">
        <w:rPr>
          <w:color w:val="auto"/>
          <w:szCs w:val="24"/>
        </w:rPr>
        <w:t xml:space="preserve">о предпринятых мерах по тушению пожара и эвакуации людей, конструктивных и технологических особенностях объекта, а также другие сведения, необходимые для успешной ликвидации пожара; </w:t>
      </w:r>
    </w:p>
    <w:p w14:paraId="76CAD788" w14:textId="77777777" w:rsidR="00285C0D" w:rsidRPr="00406D1E" w:rsidRDefault="00285C0D" w:rsidP="00285C0D">
      <w:pPr>
        <w:pStyle w:val="a4"/>
        <w:numPr>
          <w:ilvl w:val="0"/>
          <w:numId w:val="15"/>
        </w:numPr>
        <w:spacing w:before="120" w:after="120"/>
        <w:ind w:left="0" w:firstLine="567"/>
        <w:rPr>
          <w:color w:val="auto"/>
          <w:szCs w:val="24"/>
        </w:rPr>
      </w:pPr>
      <w:r w:rsidRPr="00406D1E">
        <w:rPr>
          <w:color w:val="auto"/>
          <w:szCs w:val="24"/>
        </w:rPr>
        <w:t>о перерабатываемых или хранящихся на объекте защиты опасных (взрывоопасных), взрывчатых, сильнодействующих ядовитых веществах, а также иных сведениях, необходимых для обеспечения безопасности личного состава, привлекаемого для тушения пожара и проведения</w:t>
      </w:r>
      <w:r>
        <w:rPr>
          <w:color w:val="auto"/>
          <w:szCs w:val="24"/>
        </w:rPr>
        <w:t>,</w:t>
      </w:r>
      <w:r w:rsidRPr="00406D1E">
        <w:rPr>
          <w:color w:val="auto"/>
          <w:szCs w:val="24"/>
        </w:rPr>
        <w:t xml:space="preserve"> связанных с ними первоочередных аварийно-спасательных работ. </w:t>
      </w:r>
    </w:p>
    <w:p w14:paraId="02DBFFD0" w14:textId="2BFEAD5B" w:rsidR="0049524D" w:rsidRPr="0083143C" w:rsidRDefault="0049524D" w:rsidP="008E504B">
      <w:pPr>
        <w:numPr>
          <w:ilvl w:val="1"/>
          <w:numId w:val="2"/>
        </w:numPr>
        <w:tabs>
          <w:tab w:val="left" w:pos="1276"/>
        </w:tabs>
        <w:spacing w:before="120" w:after="120"/>
        <w:ind w:left="0" w:firstLine="567"/>
        <w:rPr>
          <w:color w:val="auto"/>
          <w:szCs w:val="24"/>
        </w:rPr>
      </w:pPr>
      <w:r w:rsidRPr="0083143C">
        <w:rPr>
          <w:color w:val="auto"/>
          <w:szCs w:val="24"/>
        </w:rPr>
        <w:t xml:space="preserve">Дежурный персонал </w:t>
      </w:r>
      <w:r>
        <w:rPr>
          <w:color w:val="auto"/>
          <w:szCs w:val="24"/>
        </w:rPr>
        <w:t xml:space="preserve">объектов защиты Томского </w:t>
      </w:r>
      <w:r w:rsidR="006030AA">
        <w:t>НИМЦ / Филиала</w:t>
      </w:r>
      <w:r w:rsidRPr="0083143C">
        <w:rPr>
          <w:color w:val="auto"/>
          <w:szCs w:val="24"/>
        </w:rPr>
        <w:t xml:space="preserve"> и РОО, осуществляющий охрану объекта (территории) </w:t>
      </w:r>
      <w:r>
        <w:rPr>
          <w:color w:val="auto"/>
          <w:szCs w:val="24"/>
        </w:rPr>
        <w:t xml:space="preserve">объектов защиты Томского </w:t>
      </w:r>
      <w:r w:rsidR="006030AA">
        <w:t>НИМЦ / Филиала</w:t>
      </w:r>
      <w:r w:rsidRPr="0083143C">
        <w:rPr>
          <w:color w:val="auto"/>
          <w:szCs w:val="24"/>
        </w:rPr>
        <w:t xml:space="preserve">, при получении сигналов о пожаре и неисправности установок (систем) противопожарной защиты при включении в работу автоматической пожарной сигнализации </w:t>
      </w:r>
      <w:r w:rsidRPr="0083143C">
        <w:rPr>
          <w:b/>
          <w:color w:val="auto"/>
          <w:szCs w:val="24"/>
        </w:rPr>
        <w:t>обязан</w:t>
      </w:r>
      <w:r w:rsidRPr="0083143C">
        <w:rPr>
          <w:color w:val="auto"/>
          <w:szCs w:val="24"/>
        </w:rPr>
        <w:t xml:space="preserve"> руководствоваться следующим алгоритмом действий: </w:t>
      </w:r>
    </w:p>
    <w:p w14:paraId="4CF1881B" w14:textId="064405F6" w:rsidR="0049524D" w:rsidRPr="0083143C" w:rsidRDefault="0049524D" w:rsidP="008E504B">
      <w:pPr>
        <w:numPr>
          <w:ilvl w:val="2"/>
          <w:numId w:val="2"/>
        </w:numPr>
        <w:tabs>
          <w:tab w:val="left" w:pos="1276"/>
        </w:tabs>
        <w:spacing w:before="120" w:after="120"/>
        <w:ind w:left="0" w:firstLine="567"/>
        <w:rPr>
          <w:color w:val="auto"/>
          <w:szCs w:val="24"/>
        </w:rPr>
      </w:pPr>
      <w:r w:rsidRPr="0083143C">
        <w:rPr>
          <w:color w:val="auto"/>
          <w:szCs w:val="24"/>
        </w:rPr>
        <w:lastRenderedPageBreak/>
        <w:t xml:space="preserve">определить помещение(я) на блоке индикации или пульте пожарного прибора на охраняемом объекте </w:t>
      </w:r>
      <w:r>
        <w:rPr>
          <w:color w:val="auto"/>
          <w:szCs w:val="24"/>
        </w:rPr>
        <w:t xml:space="preserve"> Томского </w:t>
      </w:r>
      <w:r w:rsidR="006030AA">
        <w:t>НИМЦ / Филиала</w:t>
      </w:r>
      <w:r w:rsidRPr="0083143C">
        <w:rPr>
          <w:color w:val="auto"/>
          <w:szCs w:val="24"/>
        </w:rPr>
        <w:t xml:space="preserve">, в котором сработала автоматическая пожарная сигнализация (далее – АПС); </w:t>
      </w:r>
    </w:p>
    <w:p w14:paraId="68FF60D4" w14:textId="77777777" w:rsidR="0049524D" w:rsidRPr="0083143C" w:rsidRDefault="0049524D" w:rsidP="008E504B">
      <w:pPr>
        <w:numPr>
          <w:ilvl w:val="2"/>
          <w:numId w:val="2"/>
        </w:numPr>
        <w:tabs>
          <w:tab w:val="left" w:pos="1276"/>
        </w:tabs>
        <w:spacing w:before="120" w:after="120"/>
        <w:ind w:left="0" w:firstLine="567"/>
        <w:rPr>
          <w:color w:val="auto"/>
          <w:szCs w:val="24"/>
        </w:rPr>
      </w:pPr>
      <w:r w:rsidRPr="0083143C">
        <w:rPr>
          <w:color w:val="auto"/>
          <w:szCs w:val="24"/>
        </w:rPr>
        <w:t xml:space="preserve">выяснить причины и обстоятельства срабатывания АПС (пожар, ложное срабатывание, отключение электроэнергии и т.п.); </w:t>
      </w:r>
    </w:p>
    <w:p w14:paraId="2832A0E0" w14:textId="77777777" w:rsidR="0049524D" w:rsidRPr="0083143C" w:rsidRDefault="0049524D" w:rsidP="008E504B">
      <w:pPr>
        <w:numPr>
          <w:ilvl w:val="2"/>
          <w:numId w:val="2"/>
        </w:numPr>
        <w:tabs>
          <w:tab w:val="left" w:pos="1276"/>
        </w:tabs>
        <w:spacing w:before="120" w:after="120"/>
        <w:ind w:left="0" w:firstLine="567"/>
        <w:rPr>
          <w:color w:val="auto"/>
        </w:rPr>
      </w:pPr>
      <w:r w:rsidRPr="0083143C">
        <w:rPr>
          <w:color w:val="auto"/>
          <w:szCs w:val="24"/>
        </w:rPr>
        <w:t>в случае отсутствия признаков пожара или задымления произвести в штатном режиме СБРОС пожарно</w:t>
      </w:r>
      <w:r w:rsidRPr="0083143C">
        <w:rPr>
          <w:color w:val="auto"/>
        </w:rPr>
        <w:t>й тревоги в порядке, который устанавливает для каждого прибора АПС Инструкция по использованию установки пожарной сигнализации и системы оповещения и управления эвакуацией людей о пожаре (разрабатывается в соответствии с Инструкцией на технические средства завода-изготовителя</w:t>
      </w:r>
      <w:r>
        <w:rPr>
          <w:color w:val="auto"/>
        </w:rPr>
        <w:t>)</w:t>
      </w:r>
      <w:r w:rsidRPr="0083143C">
        <w:rPr>
          <w:color w:val="auto"/>
        </w:rPr>
        <w:t xml:space="preserve"> и </w:t>
      </w:r>
      <w:r w:rsidRPr="004B1EE7">
        <w:rPr>
          <w:color w:val="auto"/>
          <w:u w:val="single"/>
        </w:rPr>
        <w:t>сообщить об этом факте</w:t>
      </w:r>
      <w:r w:rsidRPr="0083143C">
        <w:rPr>
          <w:color w:val="auto"/>
        </w:rPr>
        <w:t>:</w:t>
      </w:r>
    </w:p>
    <w:p w14:paraId="39526E84" w14:textId="77777777" w:rsidR="0049524D" w:rsidRPr="000E330B" w:rsidRDefault="0049524D" w:rsidP="008E504B">
      <w:pPr>
        <w:numPr>
          <w:ilvl w:val="3"/>
          <w:numId w:val="2"/>
        </w:numPr>
        <w:tabs>
          <w:tab w:val="left" w:pos="1276"/>
        </w:tabs>
        <w:spacing w:before="120" w:after="120"/>
        <w:ind w:left="0" w:firstLine="567"/>
        <w:rPr>
          <w:color w:val="auto"/>
          <w:szCs w:val="24"/>
        </w:rPr>
      </w:pPr>
      <w:r w:rsidRPr="000E330B">
        <w:rPr>
          <w:color w:val="auto"/>
          <w:szCs w:val="24"/>
        </w:rPr>
        <w:t xml:space="preserve">в подразделения пожарной охраны, назвав соответствующий </w:t>
      </w:r>
      <w:r>
        <w:rPr>
          <w:color w:val="auto"/>
          <w:szCs w:val="24"/>
        </w:rPr>
        <w:t>адрес</w:t>
      </w:r>
      <w:r w:rsidRPr="000E330B">
        <w:rPr>
          <w:color w:val="auto"/>
          <w:szCs w:val="24"/>
        </w:rPr>
        <w:t xml:space="preserve"> объекта, для отмены автоматического вызова пожарной охраны на объект, в связи с установлением факта ложного срабатывания АПС; </w:t>
      </w:r>
    </w:p>
    <w:p w14:paraId="2A66A030" w14:textId="77777777" w:rsidR="0049524D" w:rsidRPr="000E330B" w:rsidRDefault="0049524D" w:rsidP="008E504B">
      <w:pPr>
        <w:numPr>
          <w:ilvl w:val="3"/>
          <w:numId w:val="2"/>
        </w:numPr>
        <w:tabs>
          <w:tab w:val="left" w:pos="1276"/>
        </w:tabs>
        <w:spacing w:before="120" w:after="120"/>
        <w:ind w:left="0" w:firstLine="567"/>
        <w:rPr>
          <w:color w:val="auto"/>
          <w:szCs w:val="24"/>
        </w:rPr>
      </w:pPr>
      <w:r>
        <w:rPr>
          <w:color w:val="auto"/>
          <w:szCs w:val="24"/>
        </w:rPr>
        <w:t>с</w:t>
      </w:r>
      <w:r w:rsidRPr="000E330B">
        <w:rPr>
          <w:color w:val="auto"/>
          <w:szCs w:val="24"/>
        </w:rPr>
        <w:t>пециалисту по пожарной безопасности отдела комплексной безопасности</w:t>
      </w:r>
      <w:r w:rsidRPr="000E330B">
        <w:rPr>
          <w:color w:val="auto"/>
        </w:rPr>
        <w:t xml:space="preserve"> Томского НИМЦ </w:t>
      </w:r>
      <w:r w:rsidRPr="000E330B">
        <w:rPr>
          <w:color w:val="auto"/>
          <w:szCs w:val="24"/>
        </w:rPr>
        <w:t>по телефону</w:t>
      </w:r>
      <w:r>
        <w:rPr>
          <w:color w:val="auto"/>
          <w:szCs w:val="24"/>
        </w:rPr>
        <w:t>, указанному в списке оповещения.</w:t>
      </w:r>
      <w:r w:rsidRPr="000E330B">
        <w:rPr>
          <w:color w:val="auto"/>
          <w:szCs w:val="24"/>
        </w:rPr>
        <w:t xml:space="preserve"> </w:t>
      </w:r>
    </w:p>
    <w:p w14:paraId="3E1C09EF" w14:textId="77777777" w:rsidR="0049524D" w:rsidRPr="00406D1E" w:rsidRDefault="0049524D" w:rsidP="008E504B">
      <w:pPr>
        <w:numPr>
          <w:ilvl w:val="2"/>
          <w:numId w:val="2"/>
        </w:numPr>
        <w:tabs>
          <w:tab w:val="left" w:pos="1276"/>
        </w:tabs>
        <w:spacing w:before="120" w:after="120"/>
        <w:ind w:left="0" w:firstLine="567"/>
        <w:rPr>
          <w:color w:val="auto"/>
          <w:szCs w:val="24"/>
        </w:rPr>
      </w:pPr>
      <w:r w:rsidRPr="000E330B">
        <w:rPr>
          <w:color w:val="auto"/>
          <w:szCs w:val="24"/>
        </w:rPr>
        <w:t xml:space="preserve"> в </w:t>
      </w:r>
      <w:r w:rsidRPr="000E330B">
        <w:rPr>
          <w:color w:val="auto"/>
        </w:rPr>
        <w:t>случае</w:t>
      </w:r>
      <w:r w:rsidRPr="000E330B">
        <w:rPr>
          <w:color w:val="auto"/>
          <w:szCs w:val="24"/>
        </w:rPr>
        <w:t xml:space="preserve"> невозможности в штатном режиме произвести СБРОС пожарной тревоги при повторных ложных срабатываниях/неисправностях АПС проинформировать о таких фактах </w:t>
      </w:r>
      <w:r w:rsidRPr="000E330B">
        <w:rPr>
          <w:color w:val="auto"/>
        </w:rPr>
        <w:t>обслуживающую организацию</w:t>
      </w:r>
      <w:r w:rsidRPr="000E330B">
        <w:rPr>
          <w:color w:val="auto"/>
          <w:szCs w:val="24"/>
        </w:rPr>
        <w:t xml:space="preserve"> </w:t>
      </w:r>
      <w:r>
        <w:rPr>
          <w:color w:val="auto"/>
          <w:szCs w:val="24"/>
        </w:rPr>
        <w:t>и с</w:t>
      </w:r>
      <w:r w:rsidRPr="000E330B">
        <w:rPr>
          <w:color w:val="auto"/>
          <w:szCs w:val="24"/>
        </w:rPr>
        <w:t>пециалист</w:t>
      </w:r>
      <w:r>
        <w:rPr>
          <w:color w:val="auto"/>
          <w:szCs w:val="24"/>
        </w:rPr>
        <w:t>а</w:t>
      </w:r>
      <w:r w:rsidRPr="000E330B">
        <w:rPr>
          <w:color w:val="auto"/>
          <w:szCs w:val="24"/>
        </w:rPr>
        <w:t xml:space="preserve"> по пожарной безопасности отдела комплексной безопасности</w:t>
      </w:r>
      <w:r w:rsidRPr="000E330B">
        <w:rPr>
          <w:color w:val="auto"/>
        </w:rPr>
        <w:t xml:space="preserve"> Томского НИМЦ</w:t>
      </w:r>
      <w:r>
        <w:rPr>
          <w:color w:val="auto"/>
        </w:rPr>
        <w:t>.</w:t>
      </w:r>
      <w:r w:rsidRPr="000E330B">
        <w:rPr>
          <w:color w:val="auto"/>
          <w:szCs w:val="24"/>
        </w:rPr>
        <w:t xml:space="preserve"> </w:t>
      </w:r>
    </w:p>
    <w:p w14:paraId="54B5EE04" w14:textId="77777777" w:rsidR="0049524D" w:rsidRPr="000E330B" w:rsidRDefault="0049524D" w:rsidP="008E504B">
      <w:pPr>
        <w:numPr>
          <w:ilvl w:val="2"/>
          <w:numId w:val="2"/>
        </w:numPr>
        <w:tabs>
          <w:tab w:val="left" w:pos="1276"/>
        </w:tabs>
        <w:spacing w:before="120" w:after="120"/>
        <w:ind w:left="0" w:firstLine="567"/>
        <w:rPr>
          <w:color w:val="auto"/>
          <w:szCs w:val="24"/>
        </w:rPr>
      </w:pPr>
      <w:r w:rsidRPr="000E330B">
        <w:rPr>
          <w:color w:val="auto"/>
          <w:szCs w:val="24"/>
        </w:rPr>
        <w:t xml:space="preserve">организовать обратный допуск эвакуированных людей на объект; </w:t>
      </w:r>
    </w:p>
    <w:p w14:paraId="6278E146" w14:textId="3833EFC9" w:rsidR="0049524D" w:rsidRPr="000E330B" w:rsidRDefault="0049524D" w:rsidP="008E504B">
      <w:pPr>
        <w:numPr>
          <w:ilvl w:val="2"/>
          <w:numId w:val="2"/>
        </w:numPr>
        <w:tabs>
          <w:tab w:val="left" w:pos="1276"/>
        </w:tabs>
        <w:spacing w:before="120" w:after="120"/>
        <w:ind w:left="0" w:firstLine="567"/>
        <w:rPr>
          <w:color w:val="auto"/>
          <w:szCs w:val="24"/>
        </w:rPr>
      </w:pPr>
      <w:r w:rsidRPr="000E330B">
        <w:rPr>
          <w:color w:val="auto"/>
          <w:szCs w:val="24"/>
        </w:rPr>
        <w:t xml:space="preserve">продолжить осуществлять установленный пропускной и внутриобъектовый режим на объекте (территории) Томского </w:t>
      </w:r>
      <w:r w:rsidR="006030AA">
        <w:t>НИМЦ / Филиала</w:t>
      </w:r>
      <w:r w:rsidRPr="000E330B">
        <w:rPr>
          <w:color w:val="auto"/>
          <w:szCs w:val="24"/>
        </w:rPr>
        <w:t xml:space="preserve">. </w:t>
      </w:r>
    </w:p>
    <w:p w14:paraId="44FE0D8A" w14:textId="0197AF1E" w:rsidR="0049524D" w:rsidRDefault="0049524D">
      <w:pPr>
        <w:spacing w:after="160" w:line="259" w:lineRule="auto"/>
        <w:ind w:firstLine="0"/>
        <w:jc w:val="left"/>
        <w:rPr>
          <w:color w:val="auto"/>
        </w:rPr>
      </w:pPr>
      <w:r>
        <w:rPr>
          <w:color w:val="auto"/>
        </w:rPr>
        <w:br w:type="page"/>
      </w:r>
    </w:p>
    <w:p w14:paraId="1707B7CA" w14:textId="6AFF48E8" w:rsidR="00713EF8" w:rsidRPr="0083143C" w:rsidRDefault="00F10C5F" w:rsidP="000772E6">
      <w:pPr>
        <w:ind w:firstLine="0"/>
        <w:jc w:val="right"/>
        <w:outlineLvl w:val="0"/>
        <w:rPr>
          <w:color w:val="auto"/>
          <w:sz w:val="20"/>
        </w:rPr>
      </w:pPr>
      <w:bookmarkStart w:id="166" w:name="_Toc185925313"/>
      <w:r w:rsidRPr="0083143C">
        <w:rPr>
          <w:color w:val="auto"/>
          <w:sz w:val="20"/>
        </w:rPr>
        <w:lastRenderedPageBreak/>
        <w:t xml:space="preserve">Приложение </w:t>
      </w:r>
      <w:r w:rsidR="00D8193B" w:rsidRPr="0083143C">
        <w:rPr>
          <w:color w:val="auto"/>
          <w:sz w:val="20"/>
        </w:rPr>
        <w:t>6</w:t>
      </w:r>
      <w:bookmarkEnd w:id="166"/>
    </w:p>
    <w:p w14:paraId="1E228F23" w14:textId="77777777" w:rsidR="00713EF8" w:rsidRPr="0083143C" w:rsidRDefault="00713EF8" w:rsidP="000772E6">
      <w:pPr>
        <w:ind w:firstLine="0"/>
        <w:jc w:val="right"/>
        <w:rPr>
          <w:color w:val="auto"/>
          <w:sz w:val="20"/>
        </w:rPr>
      </w:pPr>
      <w:r w:rsidRPr="0083143C">
        <w:rPr>
          <w:color w:val="auto"/>
          <w:sz w:val="20"/>
        </w:rPr>
        <w:t>к Инструкции о мерах пожарной безопасности</w:t>
      </w:r>
    </w:p>
    <w:p w14:paraId="26F45573" w14:textId="4CD7750A" w:rsidR="0049524D" w:rsidRPr="009769C9" w:rsidRDefault="0049524D" w:rsidP="0049524D">
      <w:pPr>
        <w:spacing w:before="120" w:after="120"/>
        <w:jc w:val="center"/>
        <w:outlineLvl w:val="0"/>
        <w:rPr>
          <w:b/>
          <w:color w:val="auto"/>
          <w:szCs w:val="24"/>
        </w:rPr>
      </w:pPr>
      <w:bookmarkStart w:id="167" w:name="_Toc102659917"/>
      <w:bookmarkStart w:id="168" w:name="_Toc185925314"/>
      <w:r w:rsidRPr="009769C9">
        <w:rPr>
          <w:b/>
          <w:color w:val="auto"/>
          <w:szCs w:val="24"/>
        </w:rPr>
        <w:t xml:space="preserve">Инструкция об обязанностях и действиях работников Томского </w:t>
      </w:r>
      <w:r w:rsidR="006030AA" w:rsidRPr="006030AA">
        <w:rPr>
          <w:b/>
          <w:color w:val="auto"/>
          <w:szCs w:val="24"/>
        </w:rPr>
        <w:t>НИМЦ / Филиала</w:t>
      </w:r>
      <w:r w:rsidRPr="009769C9">
        <w:rPr>
          <w:b/>
          <w:color w:val="auto"/>
          <w:szCs w:val="24"/>
        </w:rPr>
        <w:t>, арендаторов, представителей сторонних (подрядных) организаций, при эвакуации людей в случае пожара</w:t>
      </w:r>
      <w:bookmarkEnd w:id="167"/>
      <w:bookmarkEnd w:id="168"/>
    </w:p>
    <w:p w14:paraId="067EDECB" w14:textId="77777777" w:rsidR="0049524D" w:rsidRPr="009769C9" w:rsidRDefault="0049524D" w:rsidP="008E504B">
      <w:pPr>
        <w:numPr>
          <w:ilvl w:val="0"/>
          <w:numId w:val="3"/>
        </w:numPr>
        <w:tabs>
          <w:tab w:val="left" w:pos="1276"/>
        </w:tabs>
        <w:spacing w:before="120" w:after="120"/>
        <w:ind w:left="0"/>
        <w:jc w:val="left"/>
        <w:rPr>
          <w:color w:val="auto"/>
          <w:szCs w:val="24"/>
        </w:rPr>
      </w:pPr>
      <w:r w:rsidRPr="009769C9">
        <w:rPr>
          <w:b/>
          <w:color w:val="auto"/>
          <w:szCs w:val="24"/>
        </w:rPr>
        <w:t xml:space="preserve">Общие положения </w:t>
      </w:r>
    </w:p>
    <w:p w14:paraId="4C35C632" w14:textId="466453F9" w:rsidR="0049524D" w:rsidRPr="009769C9" w:rsidRDefault="0049524D" w:rsidP="008E504B">
      <w:pPr>
        <w:numPr>
          <w:ilvl w:val="1"/>
          <w:numId w:val="3"/>
        </w:numPr>
        <w:tabs>
          <w:tab w:val="left" w:pos="1276"/>
        </w:tabs>
        <w:spacing w:before="120" w:after="120"/>
        <w:ind w:left="0"/>
        <w:rPr>
          <w:color w:val="auto"/>
          <w:szCs w:val="24"/>
        </w:rPr>
      </w:pPr>
      <w:r w:rsidRPr="009769C9">
        <w:rPr>
          <w:color w:val="auto"/>
          <w:szCs w:val="24"/>
        </w:rPr>
        <w:t xml:space="preserve">Инструкция об обязанностях и действиях работников Томского </w:t>
      </w:r>
      <w:r w:rsidR="006030AA">
        <w:t>НИМЦ / Филиала</w:t>
      </w:r>
      <w:r w:rsidRPr="009769C9">
        <w:rPr>
          <w:color w:val="auto"/>
          <w:szCs w:val="24"/>
        </w:rPr>
        <w:t xml:space="preserve">, арендаторов, представителей сторонних (подрядных) организаций, осуществляющих деятельность на объектах защиты Томского </w:t>
      </w:r>
      <w:r w:rsidR="006030AA">
        <w:t>НИМЦ / Филиала</w:t>
      </w:r>
      <w:r w:rsidRPr="009769C9">
        <w:rPr>
          <w:color w:val="auto"/>
          <w:szCs w:val="24"/>
        </w:rPr>
        <w:t xml:space="preserve">, по эвакуации людей при пожаре (далее – Инструкция) разработана в соответствии с ППР в РФ и предназначена для организации своевременной и безопасной эвакуации людей из помещений (зданий) в случае пожара. </w:t>
      </w:r>
    </w:p>
    <w:p w14:paraId="46014BB3" w14:textId="77777777" w:rsidR="0049524D" w:rsidRPr="009769C9" w:rsidRDefault="0049524D" w:rsidP="008E504B">
      <w:pPr>
        <w:numPr>
          <w:ilvl w:val="0"/>
          <w:numId w:val="3"/>
        </w:numPr>
        <w:tabs>
          <w:tab w:val="left" w:pos="1276"/>
        </w:tabs>
        <w:spacing w:before="120" w:after="120"/>
        <w:ind w:left="0"/>
        <w:jc w:val="left"/>
        <w:rPr>
          <w:color w:val="auto"/>
          <w:szCs w:val="24"/>
        </w:rPr>
      </w:pPr>
      <w:r w:rsidRPr="009769C9">
        <w:rPr>
          <w:b/>
          <w:color w:val="auto"/>
          <w:szCs w:val="24"/>
        </w:rPr>
        <w:t xml:space="preserve">Действия при обнаружении пожара </w:t>
      </w:r>
    </w:p>
    <w:p w14:paraId="3AC1DC35" w14:textId="31014923" w:rsidR="0049524D" w:rsidRPr="009769C9" w:rsidRDefault="0049524D" w:rsidP="008E504B">
      <w:pPr>
        <w:numPr>
          <w:ilvl w:val="1"/>
          <w:numId w:val="3"/>
        </w:numPr>
        <w:tabs>
          <w:tab w:val="left" w:pos="1276"/>
        </w:tabs>
        <w:spacing w:before="120" w:after="120"/>
        <w:ind w:left="0"/>
        <w:rPr>
          <w:color w:val="auto"/>
          <w:szCs w:val="24"/>
        </w:rPr>
      </w:pPr>
      <w:r w:rsidRPr="009769C9">
        <w:rPr>
          <w:color w:val="auto"/>
          <w:szCs w:val="24"/>
        </w:rPr>
        <w:t xml:space="preserve">Работники Томского </w:t>
      </w:r>
      <w:r w:rsidR="006030AA">
        <w:t>НИМЦ / Филиала</w:t>
      </w:r>
      <w:r w:rsidRPr="009769C9">
        <w:rPr>
          <w:color w:val="auto"/>
          <w:szCs w:val="24"/>
        </w:rPr>
        <w:t xml:space="preserve">, арендаторы, представители сторонней (подрядной) организации, при обнаружении пожара или признаков горения в здании, помещении (задымление, запах гари, повышение температуры воздуха и др.), </w:t>
      </w:r>
      <w:r w:rsidRPr="009769C9">
        <w:rPr>
          <w:b/>
          <w:color w:val="auto"/>
          <w:szCs w:val="24"/>
        </w:rPr>
        <w:t>обязаны</w:t>
      </w:r>
      <w:r w:rsidRPr="009769C9">
        <w:rPr>
          <w:color w:val="auto"/>
          <w:szCs w:val="24"/>
        </w:rPr>
        <w:t xml:space="preserve">: </w:t>
      </w:r>
    </w:p>
    <w:p w14:paraId="3A29B05A" w14:textId="77777777" w:rsidR="0049524D" w:rsidRPr="009769C9" w:rsidRDefault="0049524D" w:rsidP="008E504B">
      <w:pPr>
        <w:numPr>
          <w:ilvl w:val="2"/>
          <w:numId w:val="3"/>
        </w:numPr>
        <w:tabs>
          <w:tab w:val="left" w:pos="1276"/>
        </w:tabs>
        <w:spacing w:before="120" w:after="120"/>
        <w:ind w:left="0"/>
        <w:rPr>
          <w:color w:val="auto"/>
          <w:szCs w:val="24"/>
        </w:rPr>
      </w:pPr>
      <w:r w:rsidRPr="009769C9">
        <w:rPr>
          <w:color w:val="auto"/>
          <w:szCs w:val="24"/>
        </w:rPr>
        <w:t>Немедленно сообщить в пожарную охрану по телефону «</w:t>
      </w:r>
      <w:r w:rsidRPr="009769C9">
        <w:rPr>
          <w:b/>
          <w:color w:val="auto"/>
          <w:szCs w:val="24"/>
        </w:rPr>
        <w:t>01</w:t>
      </w:r>
      <w:r w:rsidRPr="009769C9">
        <w:rPr>
          <w:color w:val="auto"/>
          <w:szCs w:val="24"/>
        </w:rPr>
        <w:t>» (с городского телефона) или «</w:t>
      </w:r>
      <w:r w:rsidRPr="009769C9">
        <w:rPr>
          <w:b/>
          <w:color w:val="auto"/>
          <w:szCs w:val="24"/>
        </w:rPr>
        <w:t>112</w:t>
      </w:r>
      <w:r w:rsidRPr="009769C9">
        <w:rPr>
          <w:color w:val="auto"/>
          <w:szCs w:val="24"/>
        </w:rPr>
        <w:t xml:space="preserve">» или </w:t>
      </w:r>
      <w:r w:rsidRPr="009769C9">
        <w:rPr>
          <w:b/>
          <w:color w:val="auto"/>
          <w:szCs w:val="24"/>
        </w:rPr>
        <w:t>«101»</w:t>
      </w:r>
      <w:r w:rsidRPr="009769C9">
        <w:rPr>
          <w:color w:val="auto"/>
          <w:szCs w:val="24"/>
        </w:rPr>
        <w:t xml:space="preserve"> (с мобильного телефона).  </w:t>
      </w:r>
    </w:p>
    <w:p w14:paraId="6C5F3107" w14:textId="3F223B11" w:rsidR="0049524D" w:rsidRPr="002C5B32" w:rsidRDefault="0049524D" w:rsidP="0049524D">
      <w:pPr>
        <w:spacing w:before="120" w:after="120"/>
        <w:rPr>
          <w:color w:val="auto"/>
          <w:szCs w:val="24"/>
        </w:rPr>
      </w:pPr>
      <w:r w:rsidRPr="002C5B32">
        <w:rPr>
          <w:color w:val="auto"/>
          <w:szCs w:val="24"/>
        </w:rPr>
        <w:t>При этом необходимо назвать точный адрес</w:t>
      </w:r>
      <w:r w:rsidR="00C0443A" w:rsidRPr="002C5B32">
        <w:rPr>
          <w:color w:val="auto"/>
          <w:szCs w:val="24"/>
        </w:rPr>
        <w:t>,</w:t>
      </w:r>
      <w:r w:rsidRPr="002C5B32">
        <w:rPr>
          <w:color w:val="auto"/>
          <w:szCs w:val="24"/>
        </w:rPr>
        <w:t xml:space="preserve"> наименование объекта, сообщить Ф.И.О. и номер телефона, с которого производится сообщение о пожаре. </w:t>
      </w:r>
    </w:p>
    <w:p w14:paraId="1AE8CC8F" w14:textId="77777777" w:rsidR="0049524D" w:rsidRDefault="0049524D" w:rsidP="008E504B">
      <w:pPr>
        <w:numPr>
          <w:ilvl w:val="2"/>
          <w:numId w:val="3"/>
        </w:numPr>
        <w:tabs>
          <w:tab w:val="left" w:pos="1276"/>
        </w:tabs>
        <w:spacing w:before="120" w:after="120"/>
        <w:ind w:left="0"/>
        <w:rPr>
          <w:color w:val="auto"/>
          <w:szCs w:val="24"/>
        </w:rPr>
      </w:pPr>
      <w:r w:rsidRPr="002C5B32">
        <w:rPr>
          <w:color w:val="auto"/>
          <w:szCs w:val="24"/>
        </w:rPr>
        <w:t>Немедленно оповестить о пожаре или его признаках людей, находящихся в</w:t>
      </w:r>
      <w:r w:rsidRPr="00C0443A">
        <w:rPr>
          <w:color w:val="auto"/>
          <w:szCs w:val="24"/>
        </w:rPr>
        <w:t xml:space="preserve"> соседних помещениях и о необходимости покинуть опасную зону – голосом, либо нажатием ручного пожарного извещателя системы автоматической пожарной сигнализации</w:t>
      </w:r>
      <w:r w:rsidRPr="002A3EFC">
        <w:rPr>
          <w:color w:val="auto"/>
          <w:szCs w:val="24"/>
        </w:rPr>
        <w:t>, установленного, как правило, возле эвакуационного выхода с этажа или эвакуационного выхода из здания.</w:t>
      </w:r>
    </w:p>
    <w:p w14:paraId="6FFC5CE4" w14:textId="7F333B16" w:rsidR="0049524D" w:rsidRPr="002E25A8" w:rsidRDefault="0049524D" w:rsidP="008E504B">
      <w:pPr>
        <w:numPr>
          <w:ilvl w:val="2"/>
          <w:numId w:val="3"/>
        </w:numPr>
        <w:tabs>
          <w:tab w:val="left" w:pos="1276"/>
        </w:tabs>
        <w:spacing w:before="120" w:after="120"/>
        <w:ind w:left="0"/>
        <w:rPr>
          <w:color w:val="auto"/>
          <w:szCs w:val="24"/>
        </w:rPr>
      </w:pPr>
      <w:r w:rsidRPr="002E25A8">
        <w:rPr>
          <w:color w:val="auto"/>
          <w:szCs w:val="24"/>
        </w:rPr>
        <w:t xml:space="preserve">Сообщить о пожаре </w:t>
      </w:r>
      <w:r w:rsidR="00462061">
        <w:rPr>
          <w:color w:val="auto"/>
          <w:szCs w:val="24"/>
        </w:rPr>
        <w:t xml:space="preserve">непосредственному </w:t>
      </w:r>
      <w:r w:rsidRPr="002E25A8">
        <w:rPr>
          <w:color w:val="auto"/>
          <w:szCs w:val="24"/>
        </w:rPr>
        <w:t>руководителю</w:t>
      </w:r>
      <w:r w:rsidRPr="002E25A8">
        <w:rPr>
          <w:color w:val="auto"/>
        </w:rPr>
        <w:t>.</w:t>
      </w:r>
    </w:p>
    <w:p w14:paraId="3F8499F4" w14:textId="77777777" w:rsidR="0049524D" w:rsidRDefault="0049524D" w:rsidP="008E504B">
      <w:pPr>
        <w:numPr>
          <w:ilvl w:val="2"/>
          <w:numId w:val="3"/>
        </w:numPr>
        <w:tabs>
          <w:tab w:val="left" w:pos="1276"/>
        </w:tabs>
        <w:spacing w:before="120" w:after="120"/>
        <w:ind w:left="0"/>
        <w:rPr>
          <w:color w:val="auto"/>
          <w:szCs w:val="24"/>
        </w:rPr>
      </w:pPr>
      <w:r>
        <w:rPr>
          <w:color w:val="auto"/>
          <w:szCs w:val="24"/>
        </w:rPr>
        <w:t xml:space="preserve">Используя </w:t>
      </w:r>
      <w:r w:rsidRPr="001045D4">
        <w:t>средства индивидуальной защиты органов дыхания и зрения</w:t>
      </w:r>
      <w:r w:rsidRPr="00205DD0">
        <w:rPr>
          <w:color w:val="auto"/>
          <w:szCs w:val="24"/>
        </w:rPr>
        <w:t xml:space="preserve"> </w:t>
      </w:r>
      <w:r>
        <w:rPr>
          <w:color w:val="auto"/>
          <w:szCs w:val="24"/>
        </w:rPr>
        <w:t>п</w:t>
      </w:r>
      <w:r w:rsidRPr="00205DD0">
        <w:rPr>
          <w:color w:val="auto"/>
          <w:szCs w:val="24"/>
        </w:rPr>
        <w:t xml:space="preserve">ринять посильные меры по эвакуации всех людей из помещения (опасной зоны) и в целом из здания, направив их к эвакуационным выходам, обозначенными световыми указателями «Выход», либо эвакуационными знаками пожарной безопасности. </w:t>
      </w:r>
    </w:p>
    <w:p w14:paraId="5D12FAAF" w14:textId="77777777" w:rsidR="0049524D" w:rsidRPr="00205DD0" w:rsidRDefault="0049524D" w:rsidP="0049524D">
      <w:pPr>
        <w:spacing w:before="120" w:after="120"/>
        <w:rPr>
          <w:color w:val="auto"/>
          <w:szCs w:val="24"/>
        </w:rPr>
      </w:pPr>
      <w:r w:rsidRPr="00205DD0">
        <w:rPr>
          <w:color w:val="auto"/>
          <w:szCs w:val="24"/>
        </w:rPr>
        <w:t>Эвакуация производит</w:t>
      </w:r>
      <w:r>
        <w:rPr>
          <w:color w:val="auto"/>
          <w:szCs w:val="24"/>
        </w:rPr>
        <w:t>ь</w:t>
      </w:r>
      <w:r w:rsidRPr="00205DD0">
        <w:rPr>
          <w:color w:val="auto"/>
          <w:szCs w:val="24"/>
        </w:rPr>
        <w:t xml:space="preserve"> через ближайший эвакуационный выход непосредственно наружу, либо по лестницам, предназначенным для эвакуации людей при пожаре. При эвакуации </w:t>
      </w:r>
      <w:r w:rsidRPr="00205DD0">
        <w:rPr>
          <w:b/>
          <w:color w:val="auto"/>
          <w:szCs w:val="24"/>
        </w:rPr>
        <w:t>запрещается</w:t>
      </w:r>
      <w:r w:rsidRPr="00205DD0">
        <w:rPr>
          <w:color w:val="auto"/>
          <w:szCs w:val="24"/>
        </w:rPr>
        <w:t xml:space="preserve"> пользоваться лифтами. </w:t>
      </w:r>
    </w:p>
    <w:p w14:paraId="3C27EBA2" w14:textId="77777777" w:rsidR="0049524D" w:rsidRPr="00205DD0" w:rsidRDefault="0049524D" w:rsidP="008E504B">
      <w:pPr>
        <w:numPr>
          <w:ilvl w:val="2"/>
          <w:numId w:val="3"/>
        </w:numPr>
        <w:tabs>
          <w:tab w:val="left" w:pos="1276"/>
        </w:tabs>
        <w:spacing w:before="120" w:after="120"/>
        <w:ind w:left="0"/>
        <w:rPr>
          <w:color w:val="auto"/>
          <w:szCs w:val="24"/>
        </w:rPr>
      </w:pPr>
      <w:r w:rsidRPr="00205DD0">
        <w:rPr>
          <w:color w:val="auto"/>
          <w:szCs w:val="24"/>
        </w:rPr>
        <w:t xml:space="preserve">При возможности, используя первичные средства пожаротушения, затушить очаг пожара на начальной стадии. </w:t>
      </w:r>
    </w:p>
    <w:p w14:paraId="62877A72" w14:textId="77777777" w:rsidR="0049524D" w:rsidRPr="00205DD0" w:rsidRDefault="0049524D" w:rsidP="0049524D">
      <w:pPr>
        <w:spacing w:before="120" w:after="120"/>
        <w:rPr>
          <w:color w:val="auto"/>
          <w:szCs w:val="24"/>
        </w:rPr>
      </w:pPr>
      <w:r w:rsidRPr="00205DD0">
        <w:rPr>
          <w:color w:val="auto"/>
          <w:szCs w:val="24"/>
        </w:rPr>
        <w:t xml:space="preserve">К тушению следует приступать только в случае отсутствия угрозы для жизни и здоровья. Также следует убедиться в том, существует ли возможность в случае необходимости покинуть опасную зону. </w:t>
      </w:r>
    </w:p>
    <w:p w14:paraId="02714408" w14:textId="77777777" w:rsidR="0049524D" w:rsidRDefault="0049524D" w:rsidP="0049524D">
      <w:pPr>
        <w:spacing w:before="120" w:after="120"/>
        <w:rPr>
          <w:color w:val="auto"/>
          <w:szCs w:val="24"/>
        </w:rPr>
      </w:pPr>
      <w:r w:rsidRPr="00205DD0">
        <w:rPr>
          <w:color w:val="auto"/>
          <w:szCs w:val="24"/>
        </w:rPr>
        <w:t>Самостоятельное тушение допускается только в начальной стадии возникновения пожара, когда очаг его незначителен, и к нему можно безопасно подойти на расстояние подачи огнетушащих веществ.</w:t>
      </w:r>
      <w:r w:rsidRPr="00FF1967">
        <w:rPr>
          <w:color w:val="auto"/>
          <w:szCs w:val="24"/>
        </w:rPr>
        <w:t xml:space="preserve"> </w:t>
      </w:r>
    </w:p>
    <w:p w14:paraId="4E4B8780" w14:textId="77777777" w:rsidR="0049524D" w:rsidRPr="00205DD0" w:rsidRDefault="0049524D" w:rsidP="0049524D">
      <w:pPr>
        <w:spacing w:before="120" w:after="120"/>
        <w:rPr>
          <w:color w:val="auto"/>
          <w:szCs w:val="24"/>
        </w:rPr>
      </w:pPr>
      <w:r w:rsidRPr="001045D4">
        <w:rPr>
          <w:color w:val="auto"/>
          <w:szCs w:val="24"/>
        </w:rPr>
        <w:t xml:space="preserve">Работники, принимающие участие в тушении пожара, должны быть обеспечены </w:t>
      </w:r>
      <w:r w:rsidRPr="001045D4">
        <w:t xml:space="preserve">средствами индивидуальной защиты органов дыхания и зрения человека от опасных факторов </w:t>
      </w:r>
      <w:r w:rsidRPr="001045D4">
        <w:lastRenderedPageBreak/>
        <w:t>пожара,</w:t>
      </w:r>
      <w:r w:rsidRPr="001045D4">
        <w:rPr>
          <w:color w:val="auto"/>
          <w:szCs w:val="24"/>
        </w:rPr>
        <w:t xml:space="preserve"> обязаны </w:t>
      </w:r>
      <w:r>
        <w:rPr>
          <w:color w:val="auto"/>
          <w:szCs w:val="24"/>
        </w:rPr>
        <w:t xml:space="preserve">учитывать и </w:t>
      </w:r>
      <w:r w:rsidRPr="001045D4">
        <w:rPr>
          <w:color w:val="auto"/>
          <w:szCs w:val="24"/>
        </w:rPr>
        <w:t>проводить мероприятия по защите от поражений электрическим током, отравлений, ожогов и от возможных обрушений конструкций.</w:t>
      </w:r>
      <w:r w:rsidRPr="001045D4">
        <w:t xml:space="preserve"> </w:t>
      </w:r>
    </w:p>
    <w:p w14:paraId="429A13DE" w14:textId="77777777" w:rsidR="0049524D" w:rsidRPr="00205DD0" w:rsidRDefault="0049524D" w:rsidP="008E504B">
      <w:pPr>
        <w:numPr>
          <w:ilvl w:val="1"/>
          <w:numId w:val="3"/>
        </w:numPr>
        <w:tabs>
          <w:tab w:val="left" w:pos="1276"/>
        </w:tabs>
        <w:spacing w:before="120" w:after="120"/>
        <w:ind w:left="0"/>
        <w:rPr>
          <w:color w:val="auto"/>
          <w:szCs w:val="24"/>
        </w:rPr>
      </w:pPr>
      <w:r w:rsidRPr="00205DD0">
        <w:rPr>
          <w:color w:val="auto"/>
          <w:szCs w:val="24"/>
        </w:rPr>
        <w:t xml:space="preserve">При невозможности эвакуации из помещения необходимо: </w:t>
      </w:r>
    </w:p>
    <w:p w14:paraId="2BF8F860" w14:textId="77777777" w:rsidR="0049524D" w:rsidRPr="00205DD0" w:rsidRDefault="0049524D" w:rsidP="008E504B">
      <w:pPr>
        <w:pStyle w:val="a4"/>
        <w:numPr>
          <w:ilvl w:val="0"/>
          <w:numId w:val="16"/>
        </w:numPr>
        <w:tabs>
          <w:tab w:val="left" w:pos="993"/>
        </w:tabs>
        <w:spacing w:before="120" w:after="120"/>
        <w:ind w:left="0" w:firstLine="709"/>
        <w:rPr>
          <w:color w:val="auto"/>
          <w:szCs w:val="24"/>
        </w:rPr>
      </w:pPr>
      <w:r w:rsidRPr="00205DD0">
        <w:rPr>
          <w:color w:val="auto"/>
          <w:szCs w:val="24"/>
        </w:rPr>
        <w:t xml:space="preserve">сообщить в пожарную охрану по телефону </w:t>
      </w:r>
      <w:r w:rsidRPr="00205DD0">
        <w:rPr>
          <w:b/>
          <w:color w:val="auto"/>
          <w:szCs w:val="24"/>
        </w:rPr>
        <w:t>«01»</w:t>
      </w:r>
      <w:r w:rsidRPr="00205DD0">
        <w:rPr>
          <w:color w:val="auto"/>
          <w:szCs w:val="24"/>
        </w:rPr>
        <w:t xml:space="preserve"> или </w:t>
      </w:r>
      <w:r w:rsidRPr="00205DD0">
        <w:rPr>
          <w:b/>
          <w:color w:val="auto"/>
          <w:szCs w:val="24"/>
        </w:rPr>
        <w:t xml:space="preserve">«112» </w:t>
      </w:r>
      <w:r w:rsidRPr="00205DD0">
        <w:rPr>
          <w:color w:val="auto"/>
          <w:szCs w:val="24"/>
        </w:rPr>
        <w:t>или</w:t>
      </w:r>
      <w:r w:rsidRPr="00205DD0">
        <w:rPr>
          <w:b/>
          <w:color w:val="auto"/>
          <w:szCs w:val="24"/>
        </w:rPr>
        <w:t xml:space="preserve"> «101» </w:t>
      </w:r>
      <w:r w:rsidRPr="00205DD0">
        <w:rPr>
          <w:color w:val="auto"/>
          <w:szCs w:val="24"/>
        </w:rPr>
        <w:t xml:space="preserve">, своему руководителю или дежурному персоналу на объекте о невозможности самостоятельно покинуть помещение, при этом указать номер помещения, этаж или местонахождение, а также количество людей, находящихся в помещении; </w:t>
      </w:r>
    </w:p>
    <w:p w14:paraId="095D54B8" w14:textId="77777777" w:rsidR="0049524D" w:rsidRPr="00205DD0" w:rsidRDefault="0049524D" w:rsidP="008E504B">
      <w:pPr>
        <w:pStyle w:val="a4"/>
        <w:numPr>
          <w:ilvl w:val="0"/>
          <w:numId w:val="16"/>
        </w:numPr>
        <w:tabs>
          <w:tab w:val="left" w:pos="993"/>
        </w:tabs>
        <w:spacing w:before="120" w:after="120"/>
        <w:ind w:left="0" w:firstLine="709"/>
        <w:rPr>
          <w:color w:val="auto"/>
          <w:szCs w:val="24"/>
        </w:rPr>
      </w:pPr>
      <w:r w:rsidRPr="00205DD0">
        <w:rPr>
          <w:color w:val="auto"/>
          <w:szCs w:val="24"/>
        </w:rPr>
        <w:t xml:space="preserve">закрыть и уплотнить подручными материалами двери и окна (для предотвращения проникновения в помещение дыма/огня), обесточить электроприборы; </w:t>
      </w:r>
    </w:p>
    <w:p w14:paraId="5C87C227" w14:textId="77777777" w:rsidR="0049524D" w:rsidRPr="00205DD0" w:rsidRDefault="0049524D" w:rsidP="008E504B">
      <w:pPr>
        <w:pStyle w:val="a4"/>
        <w:numPr>
          <w:ilvl w:val="0"/>
          <w:numId w:val="16"/>
        </w:numPr>
        <w:tabs>
          <w:tab w:val="left" w:pos="993"/>
        </w:tabs>
        <w:spacing w:before="120" w:after="120"/>
        <w:ind w:left="0" w:firstLine="709"/>
        <w:rPr>
          <w:color w:val="auto"/>
          <w:szCs w:val="24"/>
        </w:rPr>
      </w:pPr>
      <w:r w:rsidRPr="00205DD0">
        <w:rPr>
          <w:color w:val="auto"/>
          <w:szCs w:val="24"/>
        </w:rPr>
        <w:t xml:space="preserve">ожидать прибытия подразделений пожарной охраны, выйти на балкон/расположиться у окна, подавать сигналы о своем нахождении в здании. </w:t>
      </w:r>
    </w:p>
    <w:p w14:paraId="5F302B8E" w14:textId="77777777" w:rsidR="0049524D" w:rsidRPr="00205DD0" w:rsidRDefault="0049524D" w:rsidP="0049524D">
      <w:pPr>
        <w:tabs>
          <w:tab w:val="left" w:pos="1276"/>
        </w:tabs>
        <w:spacing w:before="120" w:after="120"/>
        <w:rPr>
          <w:color w:val="auto"/>
          <w:szCs w:val="24"/>
        </w:rPr>
      </w:pPr>
      <w:r w:rsidRPr="00205DD0">
        <w:rPr>
          <w:color w:val="auto"/>
          <w:szCs w:val="24"/>
        </w:rPr>
        <w:t xml:space="preserve">В случае проникновения дыма в помещение использовать индивидуальное средство защиты органов дыхания (при наличии). </w:t>
      </w:r>
    </w:p>
    <w:p w14:paraId="5603DB2C" w14:textId="77777777" w:rsidR="0049524D" w:rsidRPr="00205DD0" w:rsidRDefault="0049524D" w:rsidP="008E504B">
      <w:pPr>
        <w:numPr>
          <w:ilvl w:val="1"/>
          <w:numId w:val="3"/>
        </w:numPr>
        <w:tabs>
          <w:tab w:val="left" w:pos="1276"/>
        </w:tabs>
        <w:spacing w:before="120" w:after="120"/>
        <w:ind w:left="0"/>
        <w:rPr>
          <w:color w:val="auto"/>
          <w:szCs w:val="24"/>
        </w:rPr>
      </w:pPr>
      <w:r w:rsidRPr="00205DD0">
        <w:rPr>
          <w:color w:val="auto"/>
          <w:szCs w:val="24"/>
        </w:rPr>
        <w:t xml:space="preserve">При возникновении пожара необходимо сохранять спокойствие и не допускать возникновения паники. </w:t>
      </w:r>
    </w:p>
    <w:p w14:paraId="6CFC1919" w14:textId="77777777" w:rsidR="0049524D" w:rsidRPr="009109ED" w:rsidRDefault="0049524D" w:rsidP="008E504B">
      <w:pPr>
        <w:numPr>
          <w:ilvl w:val="1"/>
          <w:numId w:val="3"/>
        </w:numPr>
        <w:tabs>
          <w:tab w:val="left" w:pos="1276"/>
        </w:tabs>
        <w:spacing w:before="120" w:after="120"/>
        <w:ind w:left="0"/>
        <w:rPr>
          <w:color w:val="auto"/>
          <w:szCs w:val="24"/>
        </w:rPr>
      </w:pPr>
      <w:r w:rsidRPr="009109ED">
        <w:rPr>
          <w:color w:val="auto"/>
          <w:szCs w:val="24"/>
        </w:rPr>
        <w:t xml:space="preserve">Руководители структурных подразделений, а также лица в установленном порядке назначенные ответственными за обеспечение пожарной безопасности, прибывшие к месту пожара или находящиеся на месте пожара, </w:t>
      </w:r>
      <w:r w:rsidRPr="009109ED">
        <w:rPr>
          <w:b/>
          <w:color w:val="auto"/>
          <w:szCs w:val="24"/>
        </w:rPr>
        <w:t>обязаны</w:t>
      </w:r>
      <w:r w:rsidRPr="009109ED">
        <w:rPr>
          <w:color w:val="auto"/>
          <w:szCs w:val="24"/>
        </w:rPr>
        <w:t xml:space="preserve">: </w:t>
      </w:r>
    </w:p>
    <w:p w14:paraId="1E5BC66D" w14:textId="77777777" w:rsidR="0049524D" w:rsidRPr="00205DD0" w:rsidRDefault="0049524D" w:rsidP="008E504B">
      <w:pPr>
        <w:numPr>
          <w:ilvl w:val="2"/>
          <w:numId w:val="4"/>
        </w:numPr>
        <w:tabs>
          <w:tab w:val="left" w:pos="1276"/>
        </w:tabs>
        <w:spacing w:before="120" w:after="120"/>
        <w:ind w:left="0"/>
        <w:rPr>
          <w:color w:val="auto"/>
          <w:szCs w:val="24"/>
        </w:rPr>
      </w:pPr>
      <w:r>
        <w:rPr>
          <w:color w:val="auto"/>
          <w:szCs w:val="24"/>
        </w:rPr>
        <w:t xml:space="preserve">Проверить, </w:t>
      </w:r>
      <w:r w:rsidRPr="00205DD0">
        <w:rPr>
          <w:color w:val="auto"/>
          <w:szCs w:val="24"/>
        </w:rPr>
        <w:t>продублировать сообщение о возникновении пожара в пожарную охрану по телефону «</w:t>
      </w:r>
      <w:r w:rsidRPr="00205DD0">
        <w:rPr>
          <w:b/>
          <w:color w:val="auto"/>
          <w:szCs w:val="24"/>
        </w:rPr>
        <w:t>01</w:t>
      </w:r>
      <w:r w:rsidRPr="00205DD0">
        <w:rPr>
          <w:color w:val="auto"/>
          <w:szCs w:val="24"/>
        </w:rPr>
        <w:t>» (с городского телефона) или «</w:t>
      </w:r>
      <w:r w:rsidRPr="00205DD0">
        <w:rPr>
          <w:b/>
          <w:color w:val="auto"/>
          <w:szCs w:val="24"/>
        </w:rPr>
        <w:t>112</w:t>
      </w:r>
      <w:r w:rsidRPr="00205DD0">
        <w:rPr>
          <w:color w:val="auto"/>
          <w:szCs w:val="24"/>
        </w:rPr>
        <w:t xml:space="preserve">» или </w:t>
      </w:r>
      <w:r w:rsidRPr="00205DD0">
        <w:rPr>
          <w:b/>
          <w:color w:val="auto"/>
          <w:szCs w:val="24"/>
        </w:rPr>
        <w:t>«101»</w:t>
      </w:r>
      <w:r w:rsidRPr="00205DD0">
        <w:rPr>
          <w:color w:val="auto"/>
          <w:szCs w:val="24"/>
        </w:rPr>
        <w:t xml:space="preserve"> (с мобильного телефона)</w:t>
      </w:r>
      <w:r>
        <w:rPr>
          <w:color w:val="auto"/>
          <w:szCs w:val="24"/>
        </w:rPr>
        <w:t>;</w:t>
      </w:r>
      <w:r w:rsidRPr="00205DD0">
        <w:rPr>
          <w:color w:val="auto"/>
          <w:szCs w:val="24"/>
        </w:rPr>
        <w:t xml:space="preserve"> </w:t>
      </w:r>
    </w:p>
    <w:p w14:paraId="41D7FE44" w14:textId="77777777" w:rsidR="0049524D" w:rsidRDefault="0049524D" w:rsidP="008E504B">
      <w:pPr>
        <w:numPr>
          <w:ilvl w:val="2"/>
          <w:numId w:val="4"/>
        </w:numPr>
        <w:tabs>
          <w:tab w:val="left" w:pos="1276"/>
        </w:tabs>
        <w:spacing w:before="120" w:after="120"/>
        <w:ind w:left="0"/>
        <w:rPr>
          <w:color w:val="auto"/>
          <w:szCs w:val="24"/>
        </w:rPr>
      </w:pPr>
      <w:r>
        <w:rPr>
          <w:color w:val="auto"/>
          <w:szCs w:val="24"/>
        </w:rPr>
        <w:t xml:space="preserve">Направить для встречи </w:t>
      </w:r>
      <w:r w:rsidRPr="00205DD0">
        <w:rPr>
          <w:color w:val="auto"/>
          <w:szCs w:val="24"/>
        </w:rPr>
        <w:t>подра</w:t>
      </w:r>
      <w:r>
        <w:rPr>
          <w:color w:val="auto"/>
          <w:szCs w:val="24"/>
        </w:rPr>
        <w:t>зделений пожарной охраны лицо, хорошо знающее подъездные пути  и расположение ближайших к объекту защиты водоисточников;</w:t>
      </w:r>
    </w:p>
    <w:p w14:paraId="16425929" w14:textId="77777777" w:rsidR="0049524D" w:rsidRPr="00205DD0" w:rsidRDefault="0049524D" w:rsidP="008E504B">
      <w:pPr>
        <w:numPr>
          <w:ilvl w:val="2"/>
          <w:numId w:val="4"/>
        </w:numPr>
        <w:tabs>
          <w:tab w:val="left" w:pos="1276"/>
        </w:tabs>
        <w:spacing w:before="120" w:after="120"/>
        <w:ind w:left="0"/>
        <w:rPr>
          <w:color w:val="auto"/>
          <w:szCs w:val="24"/>
        </w:rPr>
      </w:pPr>
      <w:r>
        <w:rPr>
          <w:color w:val="auto"/>
          <w:szCs w:val="24"/>
        </w:rPr>
        <w:t>Н</w:t>
      </w:r>
      <w:r w:rsidRPr="00205DD0">
        <w:rPr>
          <w:color w:val="auto"/>
          <w:szCs w:val="24"/>
        </w:rPr>
        <w:t xml:space="preserve">емедленно организовать в случае угрозы жизни и здоровью людей их эвакуацию (спасение), используя все имеющиеся силы и средства; </w:t>
      </w:r>
    </w:p>
    <w:p w14:paraId="0A63474D" w14:textId="77777777" w:rsidR="0049524D" w:rsidRPr="00205DD0" w:rsidRDefault="0049524D" w:rsidP="008E504B">
      <w:pPr>
        <w:numPr>
          <w:ilvl w:val="2"/>
          <w:numId w:val="4"/>
        </w:numPr>
        <w:tabs>
          <w:tab w:val="left" w:pos="1276"/>
        </w:tabs>
        <w:spacing w:before="120" w:after="120"/>
        <w:ind w:left="0"/>
        <w:rPr>
          <w:color w:val="auto"/>
          <w:szCs w:val="24"/>
        </w:rPr>
      </w:pPr>
      <w:r>
        <w:rPr>
          <w:color w:val="auto"/>
          <w:szCs w:val="24"/>
        </w:rPr>
        <w:t>В</w:t>
      </w:r>
      <w:r w:rsidRPr="00205DD0">
        <w:rPr>
          <w:color w:val="auto"/>
          <w:szCs w:val="24"/>
        </w:rPr>
        <w:t xml:space="preserve">ызвать (при необходимости) скорую медицинскую помощь, а также другие необходимые аварийные службы; </w:t>
      </w:r>
    </w:p>
    <w:p w14:paraId="1DB2FA70" w14:textId="77777777" w:rsidR="0049524D" w:rsidRPr="00776985" w:rsidRDefault="0049524D" w:rsidP="008E504B">
      <w:pPr>
        <w:numPr>
          <w:ilvl w:val="2"/>
          <w:numId w:val="4"/>
        </w:numPr>
        <w:tabs>
          <w:tab w:val="left" w:pos="1276"/>
        </w:tabs>
        <w:spacing w:before="120" w:after="120"/>
        <w:ind w:left="0"/>
        <w:rPr>
          <w:color w:val="auto"/>
          <w:szCs w:val="24"/>
        </w:rPr>
      </w:pPr>
      <w:r>
        <w:rPr>
          <w:color w:val="auto"/>
          <w:szCs w:val="24"/>
        </w:rPr>
        <w:t>О</w:t>
      </w:r>
      <w:r w:rsidRPr="00205DD0">
        <w:rPr>
          <w:color w:val="auto"/>
          <w:szCs w:val="24"/>
        </w:rPr>
        <w:t xml:space="preserve">беспечить прекращение всех работ в здании, отключение электроэнергии </w:t>
      </w:r>
      <w:r>
        <w:rPr>
          <w:color w:val="auto"/>
          <w:szCs w:val="24"/>
        </w:rPr>
        <w:t>от потребителей без отключения систем противопожарной защиты, приведение в действие систем дымоудаления и осуществление других мероприятий</w:t>
      </w:r>
      <w:r w:rsidRPr="00776985">
        <w:rPr>
          <w:color w:val="auto"/>
          <w:szCs w:val="24"/>
        </w:rPr>
        <w:t>, способствующи</w:t>
      </w:r>
      <w:r>
        <w:rPr>
          <w:color w:val="auto"/>
          <w:szCs w:val="24"/>
        </w:rPr>
        <w:t>х</w:t>
      </w:r>
      <w:r w:rsidRPr="00776985">
        <w:rPr>
          <w:color w:val="auto"/>
          <w:szCs w:val="24"/>
        </w:rPr>
        <w:t xml:space="preserve"> предотвращению р</w:t>
      </w:r>
      <w:r>
        <w:rPr>
          <w:color w:val="auto"/>
          <w:szCs w:val="24"/>
        </w:rPr>
        <w:t>аспространени</w:t>
      </w:r>
      <w:r w:rsidRPr="00776985">
        <w:rPr>
          <w:color w:val="auto"/>
          <w:szCs w:val="24"/>
        </w:rPr>
        <w:t xml:space="preserve">я пожара и задымления помещений (перекрытие газовых коммуникаций (при наличии), остановка оборудования, закрытие (по возможности) дверей, форточек, окон и др.); </w:t>
      </w:r>
    </w:p>
    <w:p w14:paraId="763E6DA1" w14:textId="77777777" w:rsidR="0049524D" w:rsidRDefault="0049524D" w:rsidP="008E504B">
      <w:pPr>
        <w:numPr>
          <w:ilvl w:val="2"/>
          <w:numId w:val="4"/>
        </w:numPr>
        <w:tabs>
          <w:tab w:val="left" w:pos="1276"/>
        </w:tabs>
        <w:spacing w:before="120" w:after="120"/>
        <w:ind w:left="0"/>
        <w:rPr>
          <w:color w:val="auto"/>
          <w:szCs w:val="24"/>
        </w:rPr>
      </w:pPr>
      <w:r>
        <w:rPr>
          <w:color w:val="auto"/>
          <w:szCs w:val="24"/>
        </w:rPr>
        <w:t>У</w:t>
      </w:r>
      <w:r w:rsidRPr="00205DD0">
        <w:rPr>
          <w:color w:val="auto"/>
          <w:szCs w:val="24"/>
        </w:rPr>
        <w:t>далить за пределы опасной зоны всех работников и посетителей, н</w:t>
      </w:r>
      <w:r>
        <w:rPr>
          <w:color w:val="auto"/>
          <w:szCs w:val="24"/>
        </w:rPr>
        <w:t>е участвующих в тушении пожара;</w:t>
      </w:r>
    </w:p>
    <w:p w14:paraId="5400BC9D" w14:textId="77777777" w:rsidR="0049524D" w:rsidRDefault="0049524D" w:rsidP="008E504B">
      <w:pPr>
        <w:numPr>
          <w:ilvl w:val="2"/>
          <w:numId w:val="4"/>
        </w:numPr>
        <w:tabs>
          <w:tab w:val="left" w:pos="1276"/>
        </w:tabs>
        <w:spacing w:before="120" w:after="120"/>
        <w:ind w:left="0"/>
        <w:rPr>
          <w:color w:val="auto"/>
          <w:szCs w:val="24"/>
        </w:rPr>
      </w:pPr>
      <w:r>
        <w:rPr>
          <w:color w:val="auto"/>
          <w:szCs w:val="24"/>
        </w:rPr>
        <w:t>Организовать тушение пожара имеющимися первичными средствами пожаротушения и применение систем противопожарной защиты в соответствии с Планом эвакуации людей;</w:t>
      </w:r>
    </w:p>
    <w:p w14:paraId="3B50A814" w14:textId="77777777" w:rsidR="0049524D" w:rsidRDefault="0049524D" w:rsidP="008E504B">
      <w:pPr>
        <w:numPr>
          <w:ilvl w:val="2"/>
          <w:numId w:val="4"/>
        </w:numPr>
        <w:tabs>
          <w:tab w:val="left" w:pos="1276"/>
        </w:tabs>
        <w:spacing w:before="120" w:after="120"/>
        <w:ind w:left="0"/>
        <w:rPr>
          <w:color w:val="auto"/>
          <w:szCs w:val="24"/>
        </w:rPr>
      </w:pPr>
      <w:r>
        <w:rPr>
          <w:color w:val="auto"/>
          <w:szCs w:val="24"/>
        </w:rPr>
        <w:t>Организовать мероприятия по защите людей, принимающих участие в тушении пожара, от возможных обрушений строительных конструкций, поражений электрическим током, отравлений, ожогов;</w:t>
      </w:r>
    </w:p>
    <w:p w14:paraId="204CE753" w14:textId="77777777" w:rsidR="0049524D" w:rsidRPr="00205DD0" w:rsidRDefault="0049524D" w:rsidP="008E504B">
      <w:pPr>
        <w:numPr>
          <w:ilvl w:val="2"/>
          <w:numId w:val="4"/>
        </w:numPr>
        <w:tabs>
          <w:tab w:val="left" w:pos="1276"/>
        </w:tabs>
        <w:spacing w:before="120" w:after="120"/>
        <w:ind w:left="0"/>
        <w:rPr>
          <w:color w:val="auto"/>
          <w:szCs w:val="24"/>
        </w:rPr>
      </w:pPr>
      <w:r>
        <w:rPr>
          <w:color w:val="auto"/>
          <w:szCs w:val="24"/>
        </w:rPr>
        <w:t>Проверить включение в работу систем противопожарной защиты;</w:t>
      </w:r>
    </w:p>
    <w:p w14:paraId="41532FBF" w14:textId="77777777" w:rsidR="0049524D" w:rsidRPr="00205DD0" w:rsidRDefault="0049524D" w:rsidP="008E504B">
      <w:pPr>
        <w:numPr>
          <w:ilvl w:val="2"/>
          <w:numId w:val="4"/>
        </w:numPr>
        <w:tabs>
          <w:tab w:val="left" w:pos="1276"/>
        </w:tabs>
        <w:spacing w:before="120" w:after="120"/>
        <w:ind w:left="0"/>
        <w:rPr>
          <w:color w:val="auto"/>
          <w:szCs w:val="24"/>
        </w:rPr>
      </w:pPr>
      <w:r>
        <w:t>Оценив безопасность для жизни и здоровья</w:t>
      </w:r>
      <w:r>
        <w:rPr>
          <w:color w:val="auto"/>
          <w:szCs w:val="24"/>
        </w:rPr>
        <w:t xml:space="preserve"> </w:t>
      </w:r>
      <w:r w:rsidRPr="00205DD0">
        <w:rPr>
          <w:color w:val="auto"/>
          <w:szCs w:val="24"/>
        </w:rPr>
        <w:t xml:space="preserve">одновременно с тушением пожара организовать эвакуацию и защиту материальных ценностей; </w:t>
      </w:r>
    </w:p>
    <w:p w14:paraId="2F5B8F00" w14:textId="77777777" w:rsidR="0049524D" w:rsidRPr="00205DD0" w:rsidRDefault="0049524D" w:rsidP="008E504B">
      <w:pPr>
        <w:numPr>
          <w:ilvl w:val="2"/>
          <w:numId w:val="4"/>
        </w:numPr>
        <w:tabs>
          <w:tab w:val="left" w:pos="1276"/>
        </w:tabs>
        <w:spacing w:before="120" w:after="120"/>
        <w:ind w:left="0"/>
        <w:rPr>
          <w:color w:val="auto"/>
          <w:szCs w:val="24"/>
        </w:rPr>
      </w:pPr>
      <w:r>
        <w:rPr>
          <w:color w:val="auto"/>
          <w:szCs w:val="24"/>
        </w:rPr>
        <w:lastRenderedPageBreak/>
        <w:t>П</w:t>
      </w:r>
      <w:r w:rsidRPr="00205DD0">
        <w:rPr>
          <w:color w:val="auto"/>
          <w:szCs w:val="24"/>
        </w:rPr>
        <w:t>роверить после завершения эвакуации численный состав подчиненных, которые покинули здание</w:t>
      </w:r>
      <w:r>
        <w:rPr>
          <w:color w:val="auto"/>
          <w:szCs w:val="24"/>
        </w:rPr>
        <w:t>.</w:t>
      </w:r>
      <w:r w:rsidRPr="00205DD0">
        <w:rPr>
          <w:color w:val="auto"/>
          <w:szCs w:val="24"/>
        </w:rPr>
        <w:t xml:space="preserve"> </w:t>
      </w:r>
    </w:p>
    <w:p w14:paraId="6689B9F4" w14:textId="1FCF1AC2" w:rsidR="0049524D" w:rsidRDefault="0049524D" w:rsidP="008E504B">
      <w:pPr>
        <w:numPr>
          <w:ilvl w:val="1"/>
          <w:numId w:val="3"/>
        </w:numPr>
        <w:tabs>
          <w:tab w:val="left" w:pos="1276"/>
        </w:tabs>
        <w:spacing w:before="120" w:after="120"/>
        <w:ind w:left="0"/>
        <w:rPr>
          <w:color w:val="auto"/>
          <w:szCs w:val="24"/>
        </w:rPr>
      </w:pPr>
      <w:r w:rsidRPr="00205DD0">
        <w:rPr>
          <w:color w:val="auto"/>
          <w:szCs w:val="24"/>
        </w:rPr>
        <w:t xml:space="preserve">По прибытии </w:t>
      </w:r>
      <w:r>
        <w:rPr>
          <w:color w:val="auto"/>
          <w:szCs w:val="24"/>
        </w:rPr>
        <w:t xml:space="preserve">на пожар пожарно-спасательных </w:t>
      </w:r>
      <w:r w:rsidRPr="00205DD0">
        <w:rPr>
          <w:color w:val="auto"/>
          <w:szCs w:val="24"/>
        </w:rPr>
        <w:t>подразделени</w:t>
      </w:r>
      <w:r>
        <w:rPr>
          <w:color w:val="auto"/>
          <w:szCs w:val="24"/>
        </w:rPr>
        <w:t>й руководитель объекта обязан</w:t>
      </w:r>
      <w:r w:rsidRPr="00A97CD6">
        <w:rPr>
          <w:color w:val="auto"/>
          <w:szCs w:val="24"/>
        </w:rPr>
        <w:t xml:space="preserve"> </w:t>
      </w:r>
      <w:r>
        <w:rPr>
          <w:color w:val="auto"/>
          <w:szCs w:val="24"/>
        </w:rPr>
        <w:t xml:space="preserve">сообщить </w:t>
      </w:r>
      <w:r w:rsidRPr="00A97CD6">
        <w:rPr>
          <w:color w:val="auto"/>
          <w:szCs w:val="24"/>
        </w:rPr>
        <w:t>руководител</w:t>
      </w:r>
      <w:r>
        <w:rPr>
          <w:color w:val="auto"/>
          <w:szCs w:val="24"/>
        </w:rPr>
        <w:t>ю</w:t>
      </w:r>
      <w:r w:rsidRPr="00A97CD6">
        <w:rPr>
          <w:color w:val="auto"/>
          <w:szCs w:val="24"/>
        </w:rPr>
        <w:t xml:space="preserve"> тушения пожара</w:t>
      </w:r>
      <w:r w:rsidRPr="000603C4">
        <w:rPr>
          <w:color w:val="auto"/>
          <w:szCs w:val="24"/>
        </w:rPr>
        <w:t xml:space="preserve"> </w:t>
      </w:r>
      <w:r>
        <w:rPr>
          <w:color w:val="auto"/>
          <w:szCs w:val="24"/>
        </w:rPr>
        <w:t>сведения:</w:t>
      </w:r>
    </w:p>
    <w:p w14:paraId="4CAFC65E"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О м</w:t>
      </w:r>
      <w:r w:rsidRPr="00A97CD6">
        <w:rPr>
          <w:color w:val="auto"/>
          <w:szCs w:val="24"/>
        </w:rPr>
        <w:t>есте пожара</w:t>
      </w:r>
      <w:r>
        <w:rPr>
          <w:color w:val="auto"/>
          <w:szCs w:val="24"/>
        </w:rPr>
        <w:t>;</w:t>
      </w:r>
    </w:p>
    <w:p w14:paraId="0E59E03D"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О налич</w:t>
      </w:r>
      <w:r w:rsidRPr="00A97CD6">
        <w:rPr>
          <w:color w:val="auto"/>
          <w:szCs w:val="24"/>
        </w:rPr>
        <w:t>ии людей в опасной зоне (в здании в целом);</w:t>
      </w:r>
    </w:p>
    <w:p w14:paraId="28FC40B4"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О п</w:t>
      </w:r>
      <w:r w:rsidRPr="00A97CD6">
        <w:rPr>
          <w:color w:val="auto"/>
          <w:szCs w:val="24"/>
        </w:rPr>
        <w:t>редпринятых мерах по тушению пожара и эвакуации людей</w:t>
      </w:r>
      <w:r>
        <w:rPr>
          <w:color w:val="auto"/>
          <w:szCs w:val="24"/>
        </w:rPr>
        <w:t>;</w:t>
      </w:r>
    </w:p>
    <w:p w14:paraId="704B0A3C"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О к</w:t>
      </w:r>
      <w:r w:rsidRPr="00A97CD6">
        <w:rPr>
          <w:color w:val="auto"/>
          <w:szCs w:val="24"/>
        </w:rPr>
        <w:t>онструктивных и технологических особенностях объекта</w:t>
      </w:r>
      <w:r>
        <w:rPr>
          <w:color w:val="auto"/>
          <w:szCs w:val="24"/>
        </w:rPr>
        <w:t>;</w:t>
      </w:r>
    </w:p>
    <w:p w14:paraId="09D49FA1"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О п</w:t>
      </w:r>
      <w:r w:rsidRPr="000603C4">
        <w:rPr>
          <w:color w:val="auto"/>
          <w:szCs w:val="24"/>
        </w:rPr>
        <w:t xml:space="preserve">ерерабатываемых </w:t>
      </w:r>
      <w:r>
        <w:rPr>
          <w:color w:val="auto"/>
          <w:szCs w:val="24"/>
        </w:rPr>
        <w:t>и (</w:t>
      </w:r>
      <w:r w:rsidRPr="000603C4">
        <w:rPr>
          <w:color w:val="auto"/>
          <w:szCs w:val="24"/>
        </w:rPr>
        <w:t>или</w:t>
      </w:r>
      <w:r>
        <w:rPr>
          <w:color w:val="auto"/>
          <w:szCs w:val="24"/>
        </w:rPr>
        <w:t>)</w:t>
      </w:r>
      <w:r w:rsidRPr="000603C4">
        <w:rPr>
          <w:color w:val="auto"/>
          <w:szCs w:val="24"/>
        </w:rPr>
        <w:t xml:space="preserve"> хранящихся на объекте защиты опасных (взрывоопасных), взрывчатых, сильнодействующих ядовитых веществах, а также другие сведения, необходимые для обеспечения безопасности личного состава, привлекаемого для тушения пожара и проведения первоочередных аварийно-спасательных работ.</w:t>
      </w:r>
    </w:p>
    <w:p w14:paraId="3CFC9278" w14:textId="75D615DD" w:rsidR="0049524D" w:rsidRDefault="0049524D" w:rsidP="008E504B">
      <w:pPr>
        <w:pStyle w:val="a4"/>
        <w:numPr>
          <w:ilvl w:val="1"/>
          <w:numId w:val="3"/>
        </w:numPr>
        <w:tabs>
          <w:tab w:val="left" w:pos="1560"/>
        </w:tabs>
        <w:spacing w:before="120" w:after="120"/>
        <w:rPr>
          <w:color w:val="auto"/>
          <w:szCs w:val="24"/>
        </w:rPr>
      </w:pPr>
      <w:r>
        <w:rPr>
          <w:color w:val="auto"/>
          <w:szCs w:val="24"/>
        </w:rPr>
        <w:t>Руководитель объекта при включении в состав Штаба на пожаре обязан:</w:t>
      </w:r>
    </w:p>
    <w:p w14:paraId="408BDB2A"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 xml:space="preserve">Обеспечить выполнение задач, поставленных </w:t>
      </w:r>
      <w:r w:rsidRPr="00A97CD6">
        <w:rPr>
          <w:color w:val="auto"/>
          <w:szCs w:val="24"/>
        </w:rPr>
        <w:t>руководител</w:t>
      </w:r>
      <w:r>
        <w:rPr>
          <w:color w:val="auto"/>
          <w:szCs w:val="24"/>
        </w:rPr>
        <w:t>ем</w:t>
      </w:r>
      <w:r w:rsidRPr="00A97CD6">
        <w:rPr>
          <w:color w:val="auto"/>
          <w:szCs w:val="24"/>
        </w:rPr>
        <w:t xml:space="preserve"> тушения пожара</w:t>
      </w:r>
      <w:r>
        <w:rPr>
          <w:color w:val="auto"/>
          <w:szCs w:val="24"/>
        </w:rPr>
        <w:t>;</w:t>
      </w:r>
    </w:p>
    <w:p w14:paraId="50639E5E"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 xml:space="preserve">Предоставлять </w:t>
      </w:r>
      <w:r w:rsidRPr="00A97CD6">
        <w:rPr>
          <w:color w:val="auto"/>
          <w:szCs w:val="24"/>
        </w:rPr>
        <w:t>руководител</w:t>
      </w:r>
      <w:r>
        <w:rPr>
          <w:color w:val="auto"/>
          <w:szCs w:val="24"/>
        </w:rPr>
        <w:t>ю</w:t>
      </w:r>
      <w:r w:rsidRPr="00A97CD6">
        <w:rPr>
          <w:color w:val="auto"/>
          <w:szCs w:val="24"/>
        </w:rPr>
        <w:t xml:space="preserve"> тушения пожара</w:t>
      </w:r>
      <w:r w:rsidRPr="000603C4">
        <w:rPr>
          <w:color w:val="auto"/>
          <w:szCs w:val="24"/>
        </w:rPr>
        <w:t xml:space="preserve"> </w:t>
      </w:r>
      <w:r>
        <w:rPr>
          <w:color w:val="auto"/>
          <w:szCs w:val="24"/>
        </w:rPr>
        <w:t>сведения, информацию об особенностях объекта;</w:t>
      </w:r>
    </w:p>
    <w:p w14:paraId="18BF5A43" w14:textId="77777777" w:rsidR="0049524D" w:rsidRDefault="0049524D" w:rsidP="008E504B">
      <w:pPr>
        <w:pStyle w:val="a4"/>
        <w:numPr>
          <w:ilvl w:val="2"/>
          <w:numId w:val="3"/>
        </w:numPr>
        <w:tabs>
          <w:tab w:val="left" w:pos="1560"/>
        </w:tabs>
        <w:spacing w:before="120" w:after="120"/>
        <w:rPr>
          <w:color w:val="auto"/>
          <w:szCs w:val="24"/>
        </w:rPr>
      </w:pPr>
      <w:r>
        <w:rPr>
          <w:color w:val="auto"/>
          <w:szCs w:val="24"/>
        </w:rPr>
        <w:t xml:space="preserve">Координировать действия работников объекта при выполнении ими поставленных </w:t>
      </w:r>
      <w:r w:rsidRPr="00A97CD6">
        <w:rPr>
          <w:color w:val="auto"/>
          <w:szCs w:val="24"/>
        </w:rPr>
        <w:t>руководител</w:t>
      </w:r>
      <w:r>
        <w:rPr>
          <w:color w:val="auto"/>
          <w:szCs w:val="24"/>
        </w:rPr>
        <w:t>ем</w:t>
      </w:r>
      <w:r w:rsidRPr="00A97CD6">
        <w:rPr>
          <w:color w:val="auto"/>
          <w:szCs w:val="24"/>
        </w:rPr>
        <w:t xml:space="preserve"> тушения пожара</w:t>
      </w:r>
      <w:r>
        <w:rPr>
          <w:color w:val="auto"/>
          <w:szCs w:val="24"/>
        </w:rPr>
        <w:t xml:space="preserve"> задач.</w:t>
      </w:r>
    </w:p>
    <w:p w14:paraId="7FF67535" w14:textId="77777777" w:rsidR="0049524D" w:rsidRPr="000603C4" w:rsidRDefault="0049524D" w:rsidP="008E504B">
      <w:pPr>
        <w:pStyle w:val="a4"/>
        <w:numPr>
          <w:ilvl w:val="2"/>
          <w:numId w:val="3"/>
        </w:numPr>
        <w:tabs>
          <w:tab w:val="left" w:pos="1560"/>
        </w:tabs>
        <w:spacing w:before="120" w:after="120"/>
        <w:rPr>
          <w:color w:val="auto"/>
          <w:szCs w:val="24"/>
        </w:rPr>
      </w:pPr>
      <w:r w:rsidRPr="000603C4">
        <w:rPr>
          <w:color w:val="auto"/>
        </w:rPr>
        <w:br w:type="page"/>
      </w:r>
    </w:p>
    <w:p w14:paraId="29F8799F" w14:textId="3CE47984" w:rsidR="00FB4485" w:rsidRPr="0083143C" w:rsidRDefault="00F10C5F" w:rsidP="00FB4485">
      <w:pPr>
        <w:ind w:firstLine="0"/>
        <w:jc w:val="right"/>
        <w:outlineLvl w:val="0"/>
        <w:rPr>
          <w:color w:val="auto"/>
          <w:sz w:val="20"/>
        </w:rPr>
      </w:pPr>
      <w:bookmarkStart w:id="169" w:name="_Toc185925315"/>
      <w:r w:rsidRPr="0083143C">
        <w:rPr>
          <w:color w:val="auto"/>
          <w:sz w:val="20"/>
        </w:rPr>
        <w:lastRenderedPageBreak/>
        <w:t xml:space="preserve">Приложение </w:t>
      </w:r>
      <w:r w:rsidR="00D8193B" w:rsidRPr="0083143C">
        <w:rPr>
          <w:color w:val="auto"/>
          <w:sz w:val="20"/>
        </w:rPr>
        <w:t>7</w:t>
      </w:r>
      <w:bookmarkEnd w:id="169"/>
    </w:p>
    <w:p w14:paraId="650A8F72" w14:textId="7B25387B" w:rsidR="00785C23" w:rsidRPr="0083143C" w:rsidRDefault="00F10C5F" w:rsidP="000772E6">
      <w:pPr>
        <w:ind w:right="51"/>
        <w:jc w:val="right"/>
        <w:rPr>
          <w:color w:val="auto"/>
          <w:sz w:val="20"/>
          <w:szCs w:val="24"/>
        </w:rPr>
      </w:pPr>
      <w:r w:rsidRPr="0083143C">
        <w:rPr>
          <w:color w:val="auto"/>
          <w:sz w:val="20"/>
          <w:szCs w:val="24"/>
        </w:rPr>
        <w:t xml:space="preserve">к Инструкции о мерах пожарной безопасности </w:t>
      </w:r>
    </w:p>
    <w:p w14:paraId="615180BB" w14:textId="77777777" w:rsidR="0049524D" w:rsidRPr="0083143C" w:rsidRDefault="0049524D" w:rsidP="0049524D">
      <w:pPr>
        <w:spacing w:before="120" w:after="120"/>
        <w:ind w:firstLine="0"/>
        <w:jc w:val="center"/>
        <w:outlineLvl w:val="0"/>
        <w:rPr>
          <w:b/>
          <w:color w:val="auto"/>
          <w:szCs w:val="24"/>
        </w:rPr>
      </w:pPr>
      <w:bookmarkStart w:id="170" w:name="_Toc185925316"/>
      <w:r w:rsidRPr="0083143C">
        <w:rPr>
          <w:b/>
          <w:color w:val="auto"/>
          <w:szCs w:val="24"/>
        </w:rPr>
        <w:t>Инструкция по проведению практических тренировок по</w:t>
      </w:r>
      <w:bookmarkStart w:id="171" w:name="_Toc102659918"/>
      <w:r w:rsidRPr="0083143C">
        <w:rPr>
          <w:b/>
          <w:color w:val="auto"/>
          <w:szCs w:val="24"/>
        </w:rPr>
        <w:t xml:space="preserve"> эвакуации людей и тушению условного пожара</w:t>
      </w:r>
      <w:bookmarkEnd w:id="170"/>
      <w:bookmarkEnd w:id="171"/>
      <w:r w:rsidRPr="0083143C">
        <w:rPr>
          <w:b/>
          <w:color w:val="auto"/>
          <w:szCs w:val="24"/>
        </w:rPr>
        <w:t xml:space="preserve"> </w:t>
      </w:r>
    </w:p>
    <w:p w14:paraId="0EC47535" w14:textId="77777777" w:rsidR="0049524D" w:rsidRPr="0083143C" w:rsidRDefault="0049524D" w:rsidP="0049524D">
      <w:pPr>
        <w:ind w:left="120"/>
        <w:rPr>
          <w:color w:val="auto"/>
        </w:rPr>
      </w:pPr>
    </w:p>
    <w:p w14:paraId="21D11B9E" w14:textId="02579758" w:rsidR="0049524D" w:rsidRPr="00D742DE" w:rsidRDefault="0049524D" w:rsidP="008E504B">
      <w:pPr>
        <w:pStyle w:val="a4"/>
        <w:numPr>
          <w:ilvl w:val="0"/>
          <w:numId w:val="31"/>
        </w:numPr>
        <w:tabs>
          <w:tab w:val="left" w:pos="1134"/>
        </w:tabs>
        <w:spacing w:before="120" w:after="120"/>
        <w:ind w:left="0" w:firstLine="709"/>
        <w:rPr>
          <w:color w:val="auto"/>
        </w:rPr>
      </w:pPr>
      <w:r w:rsidRPr="00D742DE">
        <w:rPr>
          <w:color w:val="auto"/>
        </w:rPr>
        <w:t xml:space="preserve">В соответствии с требованиями п. 9 ППР в РФ практические тренировки по эвакуации лиц, осуществляющих свою деятельность на объекте защиты с массовым пребыванием людей, а также посетителей и других лиц проводятся на объектах Томского </w:t>
      </w:r>
      <w:r w:rsidR="006030AA">
        <w:t>НИМЦ / Филиала</w:t>
      </w:r>
      <w:r w:rsidRPr="00D742DE">
        <w:rPr>
          <w:color w:val="auto"/>
        </w:rPr>
        <w:t xml:space="preserve"> с периодичностью один раз в полугодие. </w:t>
      </w:r>
    </w:p>
    <w:p w14:paraId="6E1D3A10" w14:textId="72952E52" w:rsidR="0049524D" w:rsidRPr="00D742DE" w:rsidRDefault="0049524D" w:rsidP="008E504B">
      <w:pPr>
        <w:pStyle w:val="a4"/>
        <w:numPr>
          <w:ilvl w:val="0"/>
          <w:numId w:val="31"/>
        </w:numPr>
        <w:tabs>
          <w:tab w:val="left" w:pos="1134"/>
        </w:tabs>
        <w:spacing w:before="120" w:after="120"/>
        <w:ind w:left="0" w:firstLine="709"/>
        <w:rPr>
          <w:color w:val="auto"/>
        </w:rPr>
      </w:pPr>
      <w:r w:rsidRPr="00D742DE">
        <w:rPr>
          <w:color w:val="auto"/>
        </w:rPr>
        <w:t xml:space="preserve">План-график проведения практических тренировок утверждается директором Томского </w:t>
      </w:r>
      <w:r w:rsidR="006030AA">
        <w:t>НИМЦ / Филиала</w:t>
      </w:r>
      <w:r w:rsidRPr="00D742DE">
        <w:rPr>
          <w:color w:val="auto"/>
        </w:rPr>
        <w:t xml:space="preserve">. </w:t>
      </w:r>
    </w:p>
    <w:p w14:paraId="72496475" w14:textId="77777777" w:rsidR="0049524D" w:rsidRDefault="0049524D" w:rsidP="008E504B">
      <w:pPr>
        <w:pStyle w:val="a4"/>
        <w:numPr>
          <w:ilvl w:val="0"/>
          <w:numId w:val="31"/>
        </w:numPr>
        <w:tabs>
          <w:tab w:val="left" w:pos="1134"/>
        </w:tabs>
        <w:spacing w:before="120" w:after="120"/>
        <w:ind w:left="0" w:firstLine="709"/>
        <w:rPr>
          <w:color w:val="auto"/>
        </w:rPr>
      </w:pPr>
      <w:r w:rsidRPr="00D742DE">
        <w:rPr>
          <w:color w:val="auto"/>
        </w:rPr>
        <w:t xml:space="preserve">Задачами </w:t>
      </w:r>
      <w:r>
        <w:rPr>
          <w:color w:val="auto"/>
        </w:rPr>
        <w:t>проведения тренировок являются:</w:t>
      </w:r>
    </w:p>
    <w:p w14:paraId="049FC508"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обучение работников умению идентифицировать исходное событие, проверка готовности к эвакуации и проведению работ по тушению загорания; </w:t>
      </w:r>
    </w:p>
    <w:p w14:paraId="0056865F"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поддержание на современном уровне профессиональной и психофизиологической подготовленности работников, необходимой для осуществления успешных действий по устранению нарушений в работе, связанных с загораниями, а также по эвакуации людей, предотвращению развития пожара, его локализации и ликвидации; </w:t>
      </w:r>
    </w:p>
    <w:p w14:paraId="126DA269"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обучение навыкам и действиям по своевременному предотвращению возможных аварий и повреждений оборудования, являющихся следствием воздействия опасных факторов пожара и чрезвычайных ситуаций, обучение правилам оказания первой помощи пострадавшим на пожаре и при чрезвычайных ситуациях, правилам пользования индивидуальными средствами защиты; </w:t>
      </w:r>
    </w:p>
    <w:p w14:paraId="12FC5CF5"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обучение порядку и правилам взаимодействия работников объекта с подразделениями пожарной охраны; </w:t>
      </w:r>
    </w:p>
    <w:p w14:paraId="7686D76F"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выработка у работников навыков и способности самостоятельно, быстро и безошибочно ориентироваться в ситуации при возникновении угрозы пожара или самого пожара, определять решающее направление действий и принимать правильные меры по предупреждению и ликвидации пожара; </w:t>
      </w:r>
    </w:p>
    <w:p w14:paraId="2E03A4B5"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отработка организации немедленного вызова подразделений пожарной охраны и последующих действий при срабатывании установок автоматической противопожарной защиты, обнаружении задымления или загорания; </w:t>
      </w:r>
    </w:p>
    <w:p w14:paraId="5CD288A5"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обучение приемам и способам спасения и эвакуации людей и материальных ценностей; </w:t>
      </w:r>
    </w:p>
    <w:p w14:paraId="13D11A6E" w14:textId="216EF81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проверка результатов обучения работников </w:t>
      </w:r>
      <w:r>
        <w:rPr>
          <w:color w:val="auto"/>
        </w:rPr>
        <w:t xml:space="preserve">Томского </w:t>
      </w:r>
      <w:r w:rsidR="006030AA">
        <w:t>НИМЦ / Филиала</w:t>
      </w:r>
      <w:r w:rsidRPr="0083143C">
        <w:rPr>
          <w:color w:val="auto"/>
        </w:rPr>
        <w:t xml:space="preserve"> по вопросам пожарной безопасности; </w:t>
      </w:r>
    </w:p>
    <w:p w14:paraId="57EFA46F"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проверка знаний работников инструкций, применяемых в пожароопасных ситуациях. Практическая отработка рациональных приемов и методов использования имеющейся техники и средств пожаротушения; </w:t>
      </w:r>
    </w:p>
    <w:p w14:paraId="1F841230"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проверка правильности понимания работниками своих действий, осуществляемых в условиях пожара;</w:t>
      </w:r>
    </w:p>
    <w:p w14:paraId="28BA8971"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t xml:space="preserve">проверка знаний работников мест расположения первичных средств пожаротушения, внутренних пожарных кранов, систем пожарной сигнализации, а также правил и способов их использования. </w:t>
      </w:r>
    </w:p>
    <w:p w14:paraId="17376AE7" w14:textId="77777777" w:rsidR="0049524D" w:rsidRPr="0083143C" w:rsidRDefault="0049524D" w:rsidP="008E504B">
      <w:pPr>
        <w:numPr>
          <w:ilvl w:val="0"/>
          <w:numId w:val="32"/>
        </w:numPr>
        <w:tabs>
          <w:tab w:val="left" w:pos="1134"/>
        </w:tabs>
        <w:spacing w:before="120" w:after="120"/>
        <w:ind w:left="0" w:firstLine="709"/>
        <w:rPr>
          <w:color w:val="auto"/>
        </w:rPr>
      </w:pPr>
      <w:r w:rsidRPr="0083143C">
        <w:rPr>
          <w:color w:val="auto"/>
        </w:rPr>
        <w:lastRenderedPageBreak/>
        <w:t xml:space="preserve">проверка умения руководителя тушения пожара четко координировать действия участников по организации ликвидации возможного (условного) загорания до прибытия подразделения пожарной охраны. </w:t>
      </w:r>
    </w:p>
    <w:p w14:paraId="440CD1E5" w14:textId="77777777" w:rsidR="0049524D" w:rsidRDefault="0049524D" w:rsidP="008E504B">
      <w:pPr>
        <w:pStyle w:val="a4"/>
        <w:numPr>
          <w:ilvl w:val="0"/>
          <w:numId w:val="31"/>
        </w:numPr>
        <w:tabs>
          <w:tab w:val="left" w:pos="1134"/>
        </w:tabs>
        <w:spacing w:before="120" w:after="120"/>
        <w:ind w:left="0" w:firstLine="709"/>
        <w:rPr>
          <w:color w:val="auto"/>
        </w:rPr>
      </w:pPr>
      <w:r w:rsidRPr="00D742DE">
        <w:rPr>
          <w:color w:val="auto"/>
        </w:rPr>
        <w:t>Практическая отработка планов эвакуации людей при пожаре – важная составная часть подготовки работников объекта. Это является основной формой контроля подготовленности к тушению возможных загораний и к действ</w:t>
      </w:r>
      <w:r>
        <w:rPr>
          <w:color w:val="auto"/>
        </w:rPr>
        <w:t>иям при чрезвычайных ситуациях.</w:t>
      </w:r>
    </w:p>
    <w:p w14:paraId="3ADD1DF3" w14:textId="77777777" w:rsidR="0049524D" w:rsidRDefault="0049524D" w:rsidP="008E504B">
      <w:pPr>
        <w:pStyle w:val="a4"/>
        <w:numPr>
          <w:ilvl w:val="0"/>
          <w:numId w:val="31"/>
        </w:numPr>
        <w:tabs>
          <w:tab w:val="left" w:pos="1134"/>
        </w:tabs>
        <w:spacing w:before="120" w:after="120"/>
        <w:ind w:left="0" w:firstLine="709"/>
        <w:rPr>
          <w:color w:val="auto"/>
        </w:rPr>
      </w:pPr>
      <w:r w:rsidRPr="00D742DE">
        <w:rPr>
          <w:color w:val="auto"/>
        </w:rPr>
        <w:t>Во время тренировок вырабатываются навыки быстро находить правильные решения в условиях дефицита времени, коллективно проводить эвакуацию людей, работу по его тушению пожара, правильно применять и испол</w:t>
      </w:r>
      <w:r>
        <w:rPr>
          <w:color w:val="auto"/>
        </w:rPr>
        <w:t>ьзовать средства пожаротушения.</w:t>
      </w:r>
    </w:p>
    <w:p w14:paraId="4FD2D25C" w14:textId="77777777" w:rsidR="0049524D" w:rsidRDefault="0049524D" w:rsidP="008E504B">
      <w:pPr>
        <w:pStyle w:val="a4"/>
        <w:numPr>
          <w:ilvl w:val="0"/>
          <w:numId w:val="31"/>
        </w:numPr>
        <w:tabs>
          <w:tab w:val="left" w:pos="1134"/>
        </w:tabs>
        <w:spacing w:before="120" w:after="120"/>
        <w:ind w:left="0" w:firstLine="709"/>
        <w:rPr>
          <w:color w:val="auto"/>
        </w:rPr>
      </w:pPr>
      <w:r w:rsidRPr="00D742DE">
        <w:rPr>
          <w:color w:val="auto"/>
        </w:rPr>
        <w:t>Тренировкой структурного подразделения следует считать тренировку, темой которой является нарушение режима работы одного структурного подразделения и в которой требуется участие работников только эт</w:t>
      </w:r>
      <w:r>
        <w:rPr>
          <w:color w:val="auto"/>
        </w:rPr>
        <w:t>ого структурного подразделения.</w:t>
      </w:r>
    </w:p>
    <w:p w14:paraId="65DD0084" w14:textId="77777777" w:rsidR="0049524D" w:rsidRDefault="0049524D" w:rsidP="008E504B">
      <w:pPr>
        <w:pStyle w:val="a4"/>
        <w:numPr>
          <w:ilvl w:val="0"/>
          <w:numId w:val="31"/>
        </w:numPr>
        <w:tabs>
          <w:tab w:val="left" w:pos="1134"/>
        </w:tabs>
        <w:spacing w:before="120" w:after="120"/>
        <w:ind w:left="0" w:firstLine="709"/>
        <w:rPr>
          <w:color w:val="auto"/>
        </w:rPr>
      </w:pPr>
      <w:r w:rsidRPr="00D742DE">
        <w:rPr>
          <w:color w:val="auto"/>
        </w:rPr>
        <w:t>Тр</w:t>
      </w:r>
      <w:r>
        <w:rPr>
          <w:color w:val="auto"/>
        </w:rPr>
        <w:t>енировки проводятся в 5 этапов:</w:t>
      </w:r>
    </w:p>
    <w:p w14:paraId="6A69B3C6" w14:textId="77777777" w:rsidR="0049524D" w:rsidRPr="00B67FEA" w:rsidRDefault="0049524D" w:rsidP="0049524D">
      <w:pPr>
        <w:spacing w:before="120" w:after="120"/>
        <w:ind w:left="1287" w:firstLine="0"/>
        <w:rPr>
          <w:color w:val="auto"/>
          <w:u w:val="single"/>
        </w:rPr>
      </w:pPr>
      <w:r w:rsidRPr="00B67FEA">
        <w:rPr>
          <w:color w:val="auto"/>
          <w:u w:val="single"/>
        </w:rPr>
        <w:t xml:space="preserve">1 этап: Первый подготовительный </w:t>
      </w:r>
    </w:p>
    <w:p w14:paraId="74229B60" w14:textId="77777777" w:rsidR="0049524D" w:rsidRPr="0083143C" w:rsidRDefault="0049524D" w:rsidP="0049524D">
      <w:pPr>
        <w:spacing w:before="120" w:after="120"/>
        <w:rPr>
          <w:color w:val="auto"/>
        </w:rPr>
      </w:pPr>
      <w:r w:rsidRPr="0083143C">
        <w:rPr>
          <w:color w:val="auto"/>
        </w:rPr>
        <w:t>Теоретическая п</w:t>
      </w:r>
      <w:r>
        <w:rPr>
          <w:color w:val="auto"/>
        </w:rPr>
        <w:t>одготовка участников тренировки.</w:t>
      </w:r>
      <w:r w:rsidRPr="0083143C">
        <w:rPr>
          <w:color w:val="auto"/>
        </w:rPr>
        <w:t xml:space="preserve"> Изучение правил пожарной безопасности, устанавливающих противопожарный режим на территории </w:t>
      </w:r>
      <w:r>
        <w:rPr>
          <w:color w:val="auto"/>
        </w:rPr>
        <w:t>объектов защиты Томского НИМЦ</w:t>
      </w:r>
      <w:r w:rsidRPr="0083143C">
        <w:rPr>
          <w:color w:val="auto"/>
        </w:rPr>
        <w:t xml:space="preserve"> (структурного подразделения). Порядок действий при пожаре. Целевой инструктаж перед проведением практической части тренировки. </w:t>
      </w:r>
    </w:p>
    <w:p w14:paraId="6EAFBA04" w14:textId="77777777" w:rsidR="0049524D" w:rsidRPr="00B67FEA" w:rsidRDefault="0049524D" w:rsidP="0049524D">
      <w:pPr>
        <w:spacing w:before="120" w:after="120"/>
        <w:ind w:left="1287" w:firstLine="0"/>
        <w:rPr>
          <w:color w:val="auto"/>
          <w:u w:val="single"/>
        </w:rPr>
      </w:pPr>
      <w:r w:rsidRPr="00B67FEA">
        <w:rPr>
          <w:color w:val="auto"/>
          <w:u w:val="single"/>
        </w:rPr>
        <w:t xml:space="preserve">2 этап: Второй подготовительный </w:t>
      </w:r>
    </w:p>
    <w:p w14:paraId="66802D4D" w14:textId="77777777" w:rsidR="0049524D" w:rsidRPr="0083143C" w:rsidRDefault="0049524D" w:rsidP="0049524D">
      <w:pPr>
        <w:spacing w:before="120" w:after="120"/>
        <w:rPr>
          <w:color w:val="auto"/>
        </w:rPr>
      </w:pPr>
      <w:r w:rsidRPr="0083143C">
        <w:rPr>
          <w:color w:val="auto"/>
        </w:rPr>
        <w:t>Теоретическая п</w:t>
      </w:r>
      <w:r>
        <w:rPr>
          <w:color w:val="auto"/>
        </w:rPr>
        <w:t xml:space="preserve">одготовка участников тренировки. </w:t>
      </w:r>
      <w:r w:rsidRPr="0083143C">
        <w:rPr>
          <w:color w:val="auto"/>
        </w:rPr>
        <w:t xml:space="preserve">Изучение стадий и основных поражающих факторов пожара. Изучение автоматических систем пожарной защиты, первичных средств пожаротушения, правил и способов их использования. Проверка систем автоматической противопожарной защиты, первичных средств пожаротушения, путей эвакуации, эвакуационных выходов. </w:t>
      </w:r>
    </w:p>
    <w:p w14:paraId="5E56DAEE" w14:textId="77777777" w:rsidR="0049524D" w:rsidRPr="00B67FEA" w:rsidRDefault="0049524D" w:rsidP="0049524D">
      <w:pPr>
        <w:spacing w:before="120" w:after="120"/>
        <w:ind w:left="1287" w:firstLine="0"/>
        <w:rPr>
          <w:color w:val="auto"/>
          <w:u w:val="single"/>
        </w:rPr>
      </w:pPr>
      <w:r w:rsidRPr="00B67FEA">
        <w:rPr>
          <w:color w:val="auto"/>
          <w:u w:val="single"/>
        </w:rPr>
        <w:t xml:space="preserve">3 этап: Третий подготовительный </w:t>
      </w:r>
    </w:p>
    <w:p w14:paraId="4519D53F" w14:textId="77777777" w:rsidR="0049524D" w:rsidRPr="0083143C" w:rsidRDefault="0049524D" w:rsidP="0049524D">
      <w:pPr>
        <w:spacing w:before="120" w:after="120"/>
        <w:rPr>
          <w:color w:val="auto"/>
        </w:rPr>
      </w:pPr>
      <w:r w:rsidRPr="0083143C">
        <w:rPr>
          <w:color w:val="auto"/>
        </w:rPr>
        <w:t>Теоретическая и практическая п</w:t>
      </w:r>
      <w:r>
        <w:rPr>
          <w:color w:val="auto"/>
        </w:rPr>
        <w:t xml:space="preserve">одготовка участников тренировки. </w:t>
      </w:r>
      <w:r w:rsidRPr="0083143C">
        <w:rPr>
          <w:color w:val="auto"/>
        </w:rPr>
        <w:t xml:space="preserve">Изучение правил безопасного поведения при пожаре/загорании. Применение первичных средств пожаротушения (огнетушителей, пожарных кранов). </w:t>
      </w:r>
    </w:p>
    <w:p w14:paraId="0B16A43D" w14:textId="77777777" w:rsidR="0049524D" w:rsidRPr="00B67FEA" w:rsidRDefault="0049524D" w:rsidP="0049524D">
      <w:pPr>
        <w:spacing w:before="120" w:after="120"/>
        <w:ind w:left="1287" w:firstLine="0"/>
        <w:rPr>
          <w:color w:val="auto"/>
          <w:u w:val="single"/>
        </w:rPr>
      </w:pPr>
      <w:r w:rsidRPr="00B67FEA">
        <w:rPr>
          <w:color w:val="auto"/>
          <w:u w:val="single"/>
        </w:rPr>
        <w:t xml:space="preserve">4 этап: Проведение эвакуации людей, тушение условного пожара </w:t>
      </w:r>
    </w:p>
    <w:p w14:paraId="7EA75D2C" w14:textId="77777777" w:rsidR="0049524D" w:rsidRDefault="0049524D" w:rsidP="0049524D">
      <w:pPr>
        <w:spacing w:before="120" w:after="120"/>
        <w:rPr>
          <w:color w:val="auto"/>
        </w:rPr>
      </w:pPr>
      <w:r w:rsidRPr="0083143C">
        <w:rPr>
          <w:color w:val="auto"/>
        </w:rPr>
        <w:t xml:space="preserve">Проведение практической части тренировки. Подача сигнала о возникновении условного пожара, условный вызов подразделений пожарной охраны, практическое проведение эвакуации работников из здания, тушение условного пожара, организация встречи условных подразделений пожарной охраны. </w:t>
      </w:r>
    </w:p>
    <w:p w14:paraId="75AE56D8" w14:textId="77777777" w:rsidR="0049524D" w:rsidRPr="00B67FEA" w:rsidRDefault="0049524D" w:rsidP="0049524D">
      <w:pPr>
        <w:spacing w:before="120" w:after="120"/>
        <w:ind w:left="1276" w:firstLine="0"/>
        <w:rPr>
          <w:color w:val="auto"/>
          <w:u w:val="single"/>
        </w:rPr>
      </w:pPr>
      <w:r w:rsidRPr="00B67FEA">
        <w:rPr>
          <w:color w:val="auto"/>
          <w:u w:val="single"/>
        </w:rPr>
        <w:t>5 этап: Разбор тренировки</w:t>
      </w:r>
    </w:p>
    <w:p w14:paraId="3C469208" w14:textId="77777777" w:rsidR="0049524D" w:rsidRDefault="0049524D" w:rsidP="0049524D">
      <w:pPr>
        <w:spacing w:before="120" w:after="120"/>
        <w:rPr>
          <w:color w:val="auto"/>
        </w:rPr>
      </w:pPr>
      <w:r w:rsidRPr="00D742DE">
        <w:rPr>
          <w:color w:val="auto"/>
        </w:rPr>
        <w:t>Разбор тренировки производится для оценки правильности действий при эвакуации людей и ликвидации условного загорания, предусмотренных темой тренировки, а также для выработки мероприятий, способствующих снижению пожарной опасности объекта и повышающих у</w:t>
      </w:r>
      <w:r>
        <w:rPr>
          <w:color w:val="auto"/>
        </w:rPr>
        <w:t>ровень безопасности работников.</w:t>
      </w:r>
    </w:p>
    <w:p w14:paraId="7A5D1698" w14:textId="77777777" w:rsidR="0049524D" w:rsidRDefault="0049524D" w:rsidP="0049524D">
      <w:pPr>
        <w:spacing w:before="120" w:after="120"/>
        <w:rPr>
          <w:color w:val="auto"/>
        </w:rPr>
      </w:pPr>
      <w:r w:rsidRPr="00D742DE">
        <w:rPr>
          <w:color w:val="auto"/>
        </w:rPr>
        <w:t>При разборе тренировки в отношении участников должны быть обсуждены следующие моменты: знание плана эвакуации</w:t>
      </w:r>
      <w:r w:rsidRPr="00D742DE">
        <w:rPr>
          <w:rFonts w:ascii="Courier New" w:eastAsia="Courier New" w:hAnsi="Courier New" w:cs="Courier New"/>
          <w:color w:val="auto"/>
          <w:sz w:val="22"/>
        </w:rPr>
        <w:t xml:space="preserve"> </w:t>
      </w:r>
      <w:r w:rsidRPr="00D742DE">
        <w:rPr>
          <w:color w:val="auto"/>
        </w:rPr>
        <w:t xml:space="preserve">людей при пожаре; понимание поставленных задач и сущности происходившего процесса; правильность действий при эвакуации и ликвидации условного пожара; характер допущенных ошибок и причины их совершения; должностных инструкций, знание мест расположения средств управления оборудованием; знание аппаратуры, защитных средств по технике безопасности; первичных и стационарных средств </w:t>
      </w:r>
      <w:r w:rsidRPr="00D742DE">
        <w:rPr>
          <w:color w:val="auto"/>
        </w:rPr>
        <w:lastRenderedPageBreak/>
        <w:t>пожаротушения, их местонахождения и порядка их применения; умение оказывать первую помощь пострадавшим при несчастных случаях и пожа</w:t>
      </w:r>
      <w:r>
        <w:rPr>
          <w:color w:val="auto"/>
        </w:rPr>
        <w:t>рах.</w:t>
      </w:r>
    </w:p>
    <w:p w14:paraId="6038AF51" w14:textId="77777777" w:rsidR="0049524D" w:rsidRDefault="0049524D" w:rsidP="0049524D">
      <w:pPr>
        <w:spacing w:before="120" w:after="120"/>
        <w:rPr>
          <w:color w:val="auto"/>
        </w:rPr>
      </w:pPr>
      <w:r w:rsidRPr="00D742DE">
        <w:rPr>
          <w:color w:val="auto"/>
        </w:rPr>
        <w:t>В заключение разбора руководитель тренировки подводит итоги и дает оценку проведенной тренировке, а также индивидуальную оценку всем ее участникам (хорошо, удовлетво</w:t>
      </w:r>
      <w:r>
        <w:rPr>
          <w:color w:val="auto"/>
        </w:rPr>
        <w:t>рительно, неудовлетворительно).</w:t>
      </w:r>
    </w:p>
    <w:p w14:paraId="79AA980E" w14:textId="77777777" w:rsidR="0049524D" w:rsidRDefault="0049524D" w:rsidP="008E504B">
      <w:pPr>
        <w:numPr>
          <w:ilvl w:val="0"/>
          <w:numId w:val="31"/>
        </w:numPr>
        <w:spacing w:before="120" w:after="120"/>
        <w:ind w:left="0" w:firstLine="927"/>
        <w:rPr>
          <w:color w:val="auto"/>
        </w:rPr>
      </w:pPr>
      <w:r w:rsidRPr="00D742DE">
        <w:rPr>
          <w:color w:val="auto"/>
        </w:rPr>
        <w:t>Если при проведении тренировки поставленные цели не были достигнуты, руководители структурных подразделений не обеспечили решения поставленных задач, то проводятся повторные тренировки этих п</w:t>
      </w:r>
      <w:r>
        <w:rPr>
          <w:color w:val="auto"/>
        </w:rPr>
        <w:t>одразделений на данном объекте.</w:t>
      </w:r>
    </w:p>
    <w:p w14:paraId="209844ED" w14:textId="77777777" w:rsidR="0049524D" w:rsidRPr="00D742DE" w:rsidRDefault="0049524D" w:rsidP="008E504B">
      <w:pPr>
        <w:numPr>
          <w:ilvl w:val="0"/>
          <w:numId w:val="31"/>
        </w:numPr>
        <w:spacing w:before="120" w:after="120"/>
        <w:ind w:left="0" w:firstLine="927"/>
        <w:rPr>
          <w:color w:val="auto"/>
        </w:rPr>
      </w:pPr>
      <w:r w:rsidRPr="00D742DE">
        <w:rPr>
          <w:color w:val="auto"/>
        </w:rPr>
        <w:t xml:space="preserve">Результаты тренировок оформляются актом по форме 1. </w:t>
      </w:r>
    </w:p>
    <w:p w14:paraId="0C990B0C" w14:textId="77777777" w:rsidR="0049524D" w:rsidRDefault="0049524D" w:rsidP="0049524D">
      <w:pPr>
        <w:spacing w:after="160" w:line="259" w:lineRule="auto"/>
        <w:ind w:firstLine="0"/>
        <w:jc w:val="left"/>
        <w:rPr>
          <w:color w:val="auto"/>
        </w:rPr>
      </w:pPr>
      <w:r w:rsidRPr="0083143C">
        <w:rPr>
          <w:color w:val="auto"/>
        </w:rPr>
        <w:br w:type="page"/>
      </w:r>
    </w:p>
    <w:p w14:paraId="664981C1" w14:textId="77777777" w:rsidR="0049524D" w:rsidRDefault="0049524D" w:rsidP="0049524D">
      <w:pPr>
        <w:spacing w:after="3" w:line="259" w:lineRule="auto"/>
        <w:ind w:left="15" w:right="-9" w:hanging="10"/>
        <w:jc w:val="right"/>
      </w:pPr>
      <w:r>
        <w:lastRenderedPageBreak/>
        <w:t xml:space="preserve">Форма 1 </w:t>
      </w:r>
    </w:p>
    <w:p w14:paraId="2D03C45F" w14:textId="77777777" w:rsidR="0049524D" w:rsidRPr="00872395" w:rsidRDefault="0049524D" w:rsidP="0049524D">
      <w:pPr>
        <w:ind w:right="-2"/>
        <w:jc w:val="center"/>
        <w:rPr>
          <w:b/>
        </w:rPr>
      </w:pPr>
      <w:r w:rsidRPr="00872395">
        <w:rPr>
          <w:b/>
        </w:rPr>
        <w:t>Федеральное государственное бюджетное научное учреждение</w:t>
      </w:r>
    </w:p>
    <w:p w14:paraId="049142A3" w14:textId="77777777" w:rsidR="0049524D" w:rsidRDefault="0049524D" w:rsidP="0049524D">
      <w:pPr>
        <w:ind w:right="-2"/>
        <w:jc w:val="center"/>
        <w:rPr>
          <w:b/>
        </w:rPr>
      </w:pPr>
      <w:r>
        <w:rPr>
          <w:b/>
        </w:rPr>
        <w:t>«ТОМСКИЙ НАЦИОНАЛЬНЫЙ ИССЛЕДОВАТЕЛЬСКИЙ МЕДИЦИНСКИЙ ЦЕНТР РОССИЙСКОЙ АКАДЕМИИ НАУК»</w:t>
      </w:r>
    </w:p>
    <w:p w14:paraId="53B61DB0" w14:textId="77777777" w:rsidR="0049524D" w:rsidRDefault="0049524D" w:rsidP="0049524D">
      <w:pPr>
        <w:spacing w:after="30" w:line="259" w:lineRule="auto"/>
        <w:ind w:left="130" w:firstLine="0"/>
        <w:jc w:val="center"/>
      </w:pPr>
    </w:p>
    <w:p w14:paraId="0C9DC4CE" w14:textId="77777777" w:rsidR="0049524D" w:rsidRDefault="0049524D" w:rsidP="0049524D">
      <w:pPr>
        <w:spacing w:line="270" w:lineRule="auto"/>
        <w:ind w:left="68" w:hanging="10"/>
        <w:jc w:val="center"/>
      </w:pPr>
      <w:r>
        <w:rPr>
          <w:b/>
        </w:rPr>
        <w:t xml:space="preserve">А К Т </w:t>
      </w:r>
    </w:p>
    <w:p w14:paraId="1B93BA7A" w14:textId="77777777" w:rsidR="0049524D" w:rsidRDefault="0049524D" w:rsidP="0049524D">
      <w:pPr>
        <w:spacing w:line="270" w:lineRule="auto"/>
        <w:ind w:left="68" w:right="3" w:hanging="10"/>
        <w:jc w:val="center"/>
      </w:pPr>
      <w:r>
        <w:rPr>
          <w:b/>
        </w:rPr>
        <w:t xml:space="preserve">по результатам проведения тренировки </w:t>
      </w:r>
    </w:p>
    <w:p w14:paraId="0D65912C" w14:textId="77777777" w:rsidR="0049524D" w:rsidRDefault="0049524D" w:rsidP="0049524D">
      <w:pPr>
        <w:spacing w:line="270" w:lineRule="auto"/>
        <w:ind w:left="1741" w:right="1601" w:hanging="10"/>
        <w:jc w:val="center"/>
      </w:pPr>
      <w:r>
        <w:rPr>
          <w:b/>
        </w:rPr>
        <w:t xml:space="preserve">по теме: «Эвакуация и тушение условного пожара» </w:t>
      </w:r>
    </w:p>
    <w:p w14:paraId="0C7EF6F7" w14:textId="77777777" w:rsidR="0049524D" w:rsidRDefault="0049524D" w:rsidP="0049524D">
      <w:pPr>
        <w:spacing w:line="259" w:lineRule="auto"/>
        <w:ind w:right="86" w:firstLine="0"/>
        <w:jc w:val="center"/>
      </w:pPr>
      <w:r>
        <w:t xml:space="preserve"> </w:t>
      </w:r>
    </w:p>
    <w:p w14:paraId="7DD51B1F" w14:textId="77777777" w:rsidR="0049524D" w:rsidRDefault="0049524D" w:rsidP="0049524D">
      <w:pPr>
        <w:spacing w:after="42" w:line="259" w:lineRule="auto"/>
        <w:ind w:left="12" w:firstLine="0"/>
        <w:jc w:val="left"/>
      </w:pPr>
      <w:r>
        <w:rPr>
          <w:rFonts w:ascii="Calibri" w:eastAsia="Calibri" w:hAnsi="Calibri" w:cs="Calibri"/>
          <w:noProof/>
          <w:sz w:val="22"/>
        </w:rPr>
        <mc:AlternateContent>
          <mc:Choice Requires="wpg">
            <w:drawing>
              <wp:inline distT="0" distB="0" distL="0" distR="0" wp14:anchorId="21F1BB91" wp14:editId="51B56ED5">
                <wp:extent cx="6121273" cy="6096"/>
                <wp:effectExtent l="0" t="0" r="0" b="0"/>
                <wp:docPr id="214930" name="Group 214930"/>
                <wp:cNvGraphicFramePr/>
                <a:graphic xmlns:a="http://schemas.openxmlformats.org/drawingml/2006/main">
                  <a:graphicData uri="http://schemas.microsoft.com/office/word/2010/wordprocessingGroup">
                    <wpg:wgp>
                      <wpg:cNvGrpSpPr/>
                      <wpg:grpSpPr>
                        <a:xfrm>
                          <a:off x="0" y="0"/>
                          <a:ext cx="6121273" cy="6096"/>
                          <a:chOff x="0" y="0"/>
                          <a:chExt cx="6121273" cy="6096"/>
                        </a:xfrm>
                      </wpg:grpSpPr>
                      <wps:wsp>
                        <wps:cNvPr id="240080" name="Shape 240080"/>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6A83F9" id="Group 214930"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">
                <v:shape id="Shape 240080"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" path="m,l6121273,r,9144l,9144,,e" fillcolor="black" stroked="f" strokeweight="0">
                  <v:stroke miterlimit="83231f" joinstyle="miter"/>
                  <v:path arrowok="t" textboxrect="0,0,6121273,9144"/>
                </v:shape>
                <w10:anchorlock/>
              </v:group>
            </w:pict>
          </mc:Fallback>
        </mc:AlternateContent>
      </w:r>
    </w:p>
    <w:p w14:paraId="737E79B5" w14:textId="77777777" w:rsidR="0049524D" w:rsidRDefault="0049524D" w:rsidP="0049524D">
      <w:pPr>
        <w:spacing w:after="4" w:line="269" w:lineRule="auto"/>
        <w:ind w:left="63" w:right="214" w:hanging="10"/>
        <w:jc w:val="center"/>
      </w:pPr>
      <w:r>
        <w:rPr>
          <w:sz w:val="20"/>
        </w:rPr>
        <w:t>наименование структурного подразделения</w:t>
      </w:r>
      <w:r>
        <w:t xml:space="preserve"> </w:t>
      </w:r>
    </w:p>
    <w:p w14:paraId="561001EC" w14:textId="77777777" w:rsidR="0049524D" w:rsidRDefault="0049524D" w:rsidP="0049524D">
      <w:pPr>
        <w:spacing w:after="19" w:line="259" w:lineRule="auto"/>
        <w:ind w:left="120" w:firstLine="0"/>
        <w:jc w:val="left"/>
      </w:pPr>
    </w:p>
    <w:p w14:paraId="3F26AD9A" w14:textId="0E1BE8F4" w:rsidR="0049524D" w:rsidRDefault="0049524D" w:rsidP="0049524D">
      <w:pPr>
        <w:tabs>
          <w:tab w:val="center" w:pos="3806"/>
          <w:tab w:val="center" w:pos="8446"/>
        </w:tabs>
        <w:spacing w:line="259" w:lineRule="auto"/>
        <w:jc w:val="left"/>
      </w:pPr>
      <w:r>
        <w:rPr>
          <w:rFonts w:ascii="Calibri" w:eastAsia="Calibri" w:hAnsi="Calibri" w:cs="Calibri"/>
          <w:sz w:val="22"/>
        </w:rPr>
        <w:tab/>
      </w:r>
      <w:r w:rsidRPr="0031082F">
        <w:t xml:space="preserve">Во исполнение приказа Томского </w:t>
      </w:r>
      <w:r w:rsidR="006030AA">
        <w:t>НИМЦ / Филиала</w:t>
      </w:r>
      <w:r w:rsidRPr="0031082F">
        <w:t xml:space="preserve">  от ____________</w:t>
      </w:r>
      <w:r w:rsidR="006030AA">
        <w:t>20___ г. № _______</w:t>
      </w:r>
      <w:r w:rsidRPr="0031082F">
        <w:t xml:space="preserve"> проведена тренировка _____________________________________________________________</w:t>
      </w:r>
    </w:p>
    <w:p w14:paraId="49DEB1E1" w14:textId="77777777" w:rsidR="0049524D" w:rsidRPr="002853E9" w:rsidRDefault="0049524D" w:rsidP="0049524D">
      <w:pPr>
        <w:spacing w:after="45" w:line="269" w:lineRule="auto"/>
        <w:ind w:left="63" w:right="211" w:hanging="10"/>
        <w:jc w:val="center"/>
        <w:rPr>
          <w:sz w:val="20"/>
        </w:rPr>
      </w:pPr>
      <w:r w:rsidRPr="002853E9">
        <w:rPr>
          <w:sz w:val="20"/>
          <w:vertAlign w:val="superscript"/>
        </w:rPr>
        <w:t xml:space="preserve">                                                  </w:t>
      </w:r>
      <w:r w:rsidRPr="002853E9">
        <w:rPr>
          <w:sz w:val="16"/>
        </w:rPr>
        <w:t xml:space="preserve"> (дата, наименование структурного подразделения, адрес объекта) </w:t>
      </w:r>
    </w:p>
    <w:p w14:paraId="7F5AE2C5" w14:textId="77777777" w:rsidR="0049524D" w:rsidRDefault="0049524D" w:rsidP="0049524D">
      <w:pPr>
        <w:spacing w:line="276" w:lineRule="auto"/>
        <w:ind w:left="2" w:firstLine="0"/>
      </w:pPr>
      <w:r>
        <w:t xml:space="preserve">по теме: «Эвакуация и тушение условного пожара». </w:t>
      </w:r>
    </w:p>
    <w:p w14:paraId="5CBA9E32" w14:textId="77777777" w:rsidR="0049524D" w:rsidRDefault="0049524D" w:rsidP="0049524D">
      <w:pPr>
        <w:spacing w:line="278" w:lineRule="auto"/>
        <w:ind w:left="2" w:firstLine="826"/>
      </w:pPr>
      <w:r>
        <w:t xml:space="preserve">Мероприятия проводились в соответствии с утвержденным планом проведения тренировки, включающим в себя пять этапов. </w:t>
      </w:r>
    </w:p>
    <w:p w14:paraId="7E53BD1A" w14:textId="77777777" w:rsidR="0049524D" w:rsidRDefault="0049524D" w:rsidP="0049524D">
      <w:pPr>
        <w:spacing w:line="237" w:lineRule="auto"/>
        <w:ind w:left="2" w:right="264" w:firstLine="826"/>
      </w:pPr>
      <w:r>
        <w:t>В период трех подготовительных этапов проводились теоретические и практические занятия со всеми категориями работников и проверка систем автоматической противопожарной защиты объекта.</w:t>
      </w:r>
      <w:r>
        <w:rPr>
          <w:sz w:val="20"/>
        </w:rPr>
        <w:t xml:space="preserve"> </w:t>
      </w:r>
    </w:p>
    <w:p w14:paraId="6D8A7F96" w14:textId="77777777" w:rsidR="0049524D" w:rsidRPr="00EF27F1" w:rsidRDefault="0049524D" w:rsidP="0049524D">
      <w:pPr>
        <w:spacing w:before="120" w:after="120"/>
        <w:rPr>
          <w:szCs w:val="24"/>
        </w:rPr>
      </w:pPr>
      <w:r w:rsidRPr="00EF27F1">
        <w:rPr>
          <w:szCs w:val="24"/>
        </w:rPr>
        <w:t>На четвертом этапе проведения тренировки было имитировано возникновение очага пожара в помещении _______________ на __-м этаже здания _______________ в ___ ч.___ мин. ___ сек. по средству срабатывания извещается ручного пожарного.</w:t>
      </w:r>
    </w:p>
    <w:p w14:paraId="754D821E" w14:textId="77777777" w:rsidR="0049524D" w:rsidRPr="00EF27F1" w:rsidRDefault="0049524D" w:rsidP="0049524D">
      <w:pPr>
        <w:spacing w:before="120" w:after="120"/>
        <w:rPr>
          <w:szCs w:val="24"/>
        </w:rPr>
      </w:pPr>
      <w:r w:rsidRPr="00EF27F1">
        <w:rPr>
          <w:szCs w:val="24"/>
        </w:rPr>
        <w:t xml:space="preserve">Дежурным </w:t>
      </w:r>
      <w:r>
        <w:rPr>
          <w:szCs w:val="24"/>
        </w:rPr>
        <w:t xml:space="preserve">персоналом (службой охраны) </w:t>
      </w:r>
      <w:r w:rsidRPr="00EF27F1">
        <w:rPr>
          <w:szCs w:val="24"/>
        </w:rPr>
        <w:t>в ___ ч.___ мин. ___ сек. организована проверка открытия эвакуационных выходов, разблокирования систем контроля управления доступом (при наличии), сообщено место, адрес, время возникновения пожара в пожарную охрану.</w:t>
      </w:r>
    </w:p>
    <w:p w14:paraId="3985B701" w14:textId="77777777" w:rsidR="0049524D" w:rsidRPr="00EF27F1" w:rsidRDefault="0049524D" w:rsidP="0049524D">
      <w:pPr>
        <w:spacing w:before="120" w:after="120"/>
        <w:rPr>
          <w:szCs w:val="24"/>
        </w:rPr>
      </w:pPr>
      <w:r w:rsidRPr="00EF27F1">
        <w:rPr>
          <w:szCs w:val="24"/>
        </w:rPr>
        <w:t xml:space="preserve">В __ ч. ___ мин. __ сек. начата общая эвакуация с объекта. </w:t>
      </w:r>
    </w:p>
    <w:p w14:paraId="59CA6FD0" w14:textId="122B1728" w:rsidR="0049524D" w:rsidRPr="00EF27F1" w:rsidRDefault="0049524D" w:rsidP="0049524D">
      <w:pPr>
        <w:spacing w:before="120" w:after="120"/>
        <w:rPr>
          <w:szCs w:val="24"/>
        </w:rPr>
      </w:pPr>
      <w:r w:rsidRPr="00EF27F1">
        <w:rPr>
          <w:szCs w:val="24"/>
        </w:rPr>
        <w:t xml:space="preserve">В __ ч. ___ мин. __ сек.  оповещены </w:t>
      </w:r>
      <w:r>
        <w:rPr>
          <w:szCs w:val="24"/>
        </w:rPr>
        <w:t xml:space="preserve">технические </w:t>
      </w:r>
      <w:r w:rsidRPr="00EF27F1">
        <w:rPr>
          <w:szCs w:val="24"/>
        </w:rPr>
        <w:t xml:space="preserve">службы </w:t>
      </w:r>
      <w:r>
        <w:rPr>
          <w:szCs w:val="24"/>
        </w:rPr>
        <w:t xml:space="preserve">Объектов защиты Томского </w:t>
      </w:r>
      <w:r w:rsidR="006030AA">
        <w:t>НИМЦ / Филиала</w:t>
      </w:r>
      <w:r>
        <w:rPr>
          <w:szCs w:val="24"/>
        </w:rPr>
        <w:t>.</w:t>
      </w:r>
    </w:p>
    <w:p w14:paraId="46305F38" w14:textId="77777777" w:rsidR="0049524D" w:rsidRPr="00EF27F1" w:rsidRDefault="0049524D" w:rsidP="0049524D">
      <w:pPr>
        <w:spacing w:before="120" w:after="120"/>
        <w:rPr>
          <w:szCs w:val="24"/>
        </w:rPr>
      </w:pPr>
      <w:r w:rsidRPr="00EF27F1">
        <w:rPr>
          <w:szCs w:val="24"/>
        </w:rPr>
        <w:t>В ___ч.___мин. ___сек. работники приступили к тушению условного пожара.</w:t>
      </w:r>
    </w:p>
    <w:p w14:paraId="48C1CD52" w14:textId="77777777" w:rsidR="0049524D" w:rsidRPr="00EF27F1" w:rsidRDefault="0049524D" w:rsidP="0049524D">
      <w:pPr>
        <w:spacing w:before="120" w:after="120"/>
        <w:rPr>
          <w:szCs w:val="24"/>
        </w:rPr>
      </w:pPr>
      <w:r w:rsidRPr="00EF27F1">
        <w:rPr>
          <w:szCs w:val="24"/>
        </w:rPr>
        <w:t>В ____ч. ___мин. ___сек. эвакуация завершена.</w:t>
      </w:r>
    </w:p>
    <w:p w14:paraId="4DEEA4CB" w14:textId="77777777" w:rsidR="0049524D" w:rsidRPr="00EF27F1" w:rsidRDefault="0049524D" w:rsidP="0049524D">
      <w:pPr>
        <w:spacing w:before="120" w:after="120"/>
        <w:rPr>
          <w:color w:val="000000" w:themeColor="text1"/>
          <w:szCs w:val="24"/>
        </w:rPr>
      </w:pPr>
      <w:r w:rsidRPr="00EF27F1">
        <w:rPr>
          <w:szCs w:val="24"/>
        </w:rPr>
        <w:t>В ____ч. ___мин. ___сек. о</w:t>
      </w:r>
      <w:r w:rsidRPr="00EF27F1">
        <w:rPr>
          <w:color w:val="000000" w:themeColor="text1"/>
          <w:szCs w:val="24"/>
        </w:rPr>
        <w:t xml:space="preserve">кончание переклички эвакуируемых людей </w:t>
      </w:r>
    </w:p>
    <w:p w14:paraId="5734F010" w14:textId="77777777" w:rsidR="0049524D" w:rsidRPr="00EF27F1" w:rsidRDefault="0049524D" w:rsidP="0049524D">
      <w:pPr>
        <w:spacing w:before="120" w:after="120"/>
        <w:rPr>
          <w:color w:val="000000" w:themeColor="text1"/>
          <w:szCs w:val="24"/>
        </w:rPr>
      </w:pPr>
      <w:r w:rsidRPr="00EF27F1">
        <w:rPr>
          <w:b/>
          <w:bCs/>
          <w:color w:val="000000" w:themeColor="text1"/>
          <w:szCs w:val="24"/>
        </w:rPr>
        <w:t>Результаты эвакуации:</w:t>
      </w:r>
    </w:p>
    <w:p w14:paraId="24EA7A5E" w14:textId="77777777" w:rsidR="0049524D" w:rsidRPr="00EF27F1" w:rsidRDefault="0049524D" w:rsidP="0049524D">
      <w:pPr>
        <w:shd w:val="clear" w:color="auto" w:fill="FFFFFF"/>
        <w:spacing w:before="120" w:after="120"/>
        <w:rPr>
          <w:color w:val="000000" w:themeColor="text1"/>
          <w:szCs w:val="24"/>
        </w:rPr>
      </w:pPr>
      <w:r w:rsidRPr="00EF27F1">
        <w:rPr>
          <w:color w:val="000000" w:themeColor="text1"/>
          <w:szCs w:val="24"/>
        </w:rPr>
        <w:t>Фактическое время эвакуации людей _______ мин.</w:t>
      </w:r>
    </w:p>
    <w:p w14:paraId="526538D8" w14:textId="77777777" w:rsidR="0049524D" w:rsidRPr="00EF27F1" w:rsidRDefault="0049524D" w:rsidP="0049524D">
      <w:pPr>
        <w:shd w:val="clear" w:color="auto" w:fill="FFFFFF"/>
        <w:spacing w:before="120" w:after="120"/>
        <w:rPr>
          <w:color w:val="000000" w:themeColor="text1"/>
          <w:szCs w:val="24"/>
        </w:rPr>
      </w:pPr>
      <w:r w:rsidRPr="00EF27F1">
        <w:rPr>
          <w:color w:val="000000" w:themeColor="text1"/>
          <w:szCs w:val="24"/>
        </w:rPr>
        <w:t>Количество эвакуированных – _____</w:t>
      </w:r>
      <w:r w:rsidRPr="00EF27F1">
        <w:rPr>
          <w:color w:val="000000" w:themeColor="text1"/>
          <w:szCs w:val="24"/>
          <w:u w:val="single"/>
        </w:rPr>
        <w:t xml:space="preserve"> </w:t>
      </w:r>
      <w:r w:rsidRPr="00EF27F1">
        <w:rPr>
          <w:color w:val="000000" w:themeColor="text1"/>
          <w:szCs w:val="24"/>
        </w:rPr>
        <w:t>чел</w:t>
      </w:r>
      <w:r w:rsidRPr="00EF27F1">
        <w:rPr>
          <w:color w:val="000000" w:themeColor="text1"/>
          <w:szCs w:val="24"/>
          <w:u w:val="single"/>
        </w:rPr>
        <w:t>,</w:t>
      </w:r>
      <w:r w:rsidRPr="00EF27F1">
        <w:rPr>
          <w:color w:val="000000" w:themeColor="text1"/>
          <w:szCs w:val="24"/>
        </w:rPr>
        <w:t xml:space="preserve"> из них детей</w:t>
      </w:r>
      <w:r>
        <w:rPr>
          <w:color w:val="000000" w:themeColor="text1"/>
          <w:szCs w:val="24"/>
        </w:rPr>
        <w:t xml:space="preserve"> </w:t>
      </w:r>
      <w:r w:rsidRPr="00EF27F1">
        <w:rPr>
          <w:color w:val="000000" w:themeColor="text1"/>
          <w:szCs w:val="24"/>
        </w:rPr>
        <w:t xml:space="preserve"> ____ чел.</w:t>
      </w:r>
    </w:p>
    <w:p w14:paraId="1042A85D" w14:textId="77777777" w:rsidR="0049524D" w:rsidRPr="00EF27F1" w:rsidRDefault="0049524D" w:rsidP="0049524D">
      <w:pPr>
        <w:shd w:val="clear" w:color="auto" w:fill="FFFFFF"/>
        <w:spacing w:before="120" w:after="120"/>
        <w:rPr>
          <w:color w:val="000000" w:themeColor="text1"/>
          <w:szCs w:val="24"/>
          <w:u w:val="single"/>
        </w:rPr>
      </w:pPr>
      <w:r w:rsidRPr="00EF27F1">
        <w:rPr>
          <w:color w:val="000000" w:themeColor="text1"/>
          <w:szCs w:val="24"/>
        </w:rPr>
        <w:t>Количество используемых эвакуационных выходов из здания: ____</w:t>
      </w:r>
    </w:p>
    <w:p w14:paraId="6841AEDB" w14:textId="77777777" w:rsidR="0049524D" w:rsidRPr="00EF27F1" w:rsidRDefault="0049524D" w:rsidP="0049524D">
      <w:pPr>
        <w:shd w:val="clear" w:color="auto" w:fill="FFFFFF"/>
        <w:spacing w:before="120" w:after="120"/>
        <w:rPr>
          <w:szCs w:val="24"/>
        </w:rPr>
      </w:pPr>
      <w:r w:rsidRPr="00EF27F1">
        <w:rPr>
          <w:color w:val="000000" w:themeColor="text1"/>
          <w:szCs w:val="24"/>
        </w:rPr>
        <w:t>Наличие списков эвакуируемых людей __________</w:t>
      </w:r>
    </w:p>
    <w:p w14:paraId="3ADDF4CE" w14:textId="77777777" w:rsidR="0049524D" w:rsidRPr="00EF27F1" w:rsidRDefault="0049524D" w:rsidP="0049524D">
      <w:pPr>
        <w:tabs>
          <w:tab w:val="center" w:pos="934"/>
          <w:tab w:val="center" w:pos="2099"/>
          <w:tab w:val="center" w:pos="2741"/>
          <w:tab w:val="center" w:pos="3708"/>
          <w:tab w:val="center" w:pos="4390"/>
          <w:tab w:val="center" w:pos="5289"/>
          <w:tab w:val="center" w:pos="7609"/>
        </w:tabs>
        <w:spacing w:line="259" w:lineRule="auto"/>
      </w:pPr>
      <w:r w:rsidRPr="00EF27F1">
        <w:rPr>
          <w:szCs w:val="24"/>
        </w:rPr>
        <w:t xml:space="preserve">В ____ч. ___мин. ___сек. </w:t>
      </w:r>
      <w:r w:rsidRPr="00EF27F1">
        <w:t>тренировка была завершена</w:t>
      </w:r>
      <w:r w:rsidRPr="00EF27F1">
        <w:rPr>
          <w:sz w:val="20"/>
        </w:rPr>
        <w:t xml:space="preserve"> </w:t>
      </w:r>
      <w:r w:rsidRPr="00EF27F1">
        <w:t>общим сбором и подведением итогов.</w:t>
      </w:r>
      <w:r w:rsidRPr="00EF27F1">
        <w:rPr>
          <w:sz w:val="20"/>
        </w:rPr>
        <w:t xml:space="preserve"> </w:t>
      </w:r>
    </w:p>
    <w:p w14:paraId="7005563B" w14:textId="77777777" w:rsidR="0049524D" w:rsidRPr="00EF27F1" w:rsidRDefault="0049524D" w:rsidP="0049524D">
      <w:pPr>
        <w:spacing w:before="120" w:after="120"/>
        <w:rPr>
          <w:szCs w:val="24"/>
        </w:rPr>
      </w:pPr>
      <w:r w:rsidRPr="00EF27F1">
        <w:rPr>
          <w:szCs w:val="24"/>
        </w:rPr>
        <w:t xml:space="preserve">На пятом этапе руководителем тренировки подведены итоги подготовки и проведения эвакуации и тушения условного пожара и отмечено, что: </w:t>
      </w:r>
    </w:p>
    <w:p w14:paraId="17C9F5A5" w14:textId="77777777" w:rsidR="0049524D" w:rsidRPr="00EF27F1" w:rsidRDefault="0049524D" w:rsidP="008E504B">
      <w:pPr>
        <w:numPr>
          <w:ilvl w:val="0"/>
          <w:numId w:val="5"/>
        </w:numPr>
        <w:spacing w:before="120" w:after="120"/>
        <w:ind w:left="0" w:firstLine="0"/>
        <w:jc w:val="left"/>
        <w:rPr>
          <w:szCs w:val="24"/>
        </w:rPr>
      </w:pPr>
      <w:r w:rsidRPr="00EF27F1">
        <w:rPr>
          <w:szCs w:val="24"/>
        </w:rPr>
        <w:lastRenderedPageBreak/>
        <w:t>итоги тренировки в целом ____________________________________________________</w:t>
      </w:r>
    </w:p>
    <w:p w14:paraId="39E1771C" w14:textId="77777777" w:rsidR="0049524D" w:rsidRPr="00EF27F1" w:rsidRDefault="0049524D" w:rsidP="0049524D">
      <w:pPr>
        <w:tabs>
          <w:tab w:val="center" w:pos="6937"/>
        </w:tabs>
        <w:jc w:val="left"/>
        <w:rPr>
          <w:szCs w:val="24"/>
          <w:vertAlign w:val="superscript"/>
        </w:rPr>
      </w:pPr>
      <w:r w:rsidRPr="00EF27F1">
        <w:rPr>
          <w:szCs w:val="24"/>
        </w:rPr>
        <w:tab/>
      </w:r>
      <w:r w:rsidRPr="00EF27F1">
        <w:rPr>
          <w:szCs w:val="24"/>
          <w:vertAlign w:val="superscript"/>
        </w:rPr>
        <w:t xml:space="preserve">положительные/отрицательные </w:t>
      </w:r>
    </w:p>
    <w:p w14:paraId="19A3418B" w14:textId="77777777" w:rsidR="0049524D" w:rsidRPr="00EF27F1" w:rsidRDefault="0049524D" w:rsidP="008E504B">
      <w:pPr>
        <w:numPr>
          <w:ilvl w:val="0"/>
          <w:numId w:val="5"/>
        </w:numPr>
        <w:spacing w:before="120" w:after="120"/>
        <w:ind w:left="0" w:firstLine="0"/>
        <w:jc w:val="left"/>
        <w:rPr>
          <w:szCs w:val="24"/>
        </w:rPr>
      </w:pPr>
      <w:r w:rsidRPr="00EF27F1">
        <w:rPr>
          <w:szCs w:val="24"/>
        </w:rPr>
        <w:t>системы автоматической противопожарной защиты ______________________________</w:t>
      </w:r>
    </w:p>
    <w:p w14:paraId="27163934" w14:textId="77777777" w:rsidR="0049524D" w:rsidRPr="00EF27F1" w:rsidRDefault="0049524D" w:rsidP="0049524D">
      <w:pPr>
        <w:ind w:left="7088" w:firstLine="0"/>
        <w:jc w:val="left"/>
        <w:rPr>
          <w:szCs w:val="24"/>
          <w:vertAlign w:val="superscript"/>
        </w:rPr>
      </w:pPr>
      <w:r w:rsidRPr="00EF27F1">
        <w:rPr>
          <w:szCs w:val="24"/>
          <w:vertAlign w:val="superscript"/>
        </w:rPr>
        <w:t xml:space="preserve">сработали/не сработали </w:t>
      </w:r>
    </w:p>
    <w:p w14:paraId="1A9D5337" w14:textId="77777777" w:rsidR="0049524D" w:rsidRPr="00EF27F1" w:rsidRDefault="0049524D" w:rsidP="008E504B">
      <w:pPr>
        <w:numPr>
          <w:ilvl w:val="0"/>
          <w:numId w:val="5"/>
        </w:numPr>
        <w:spacing w:before="120" w:after="120"/>
        <w:ind w:left="0" w:firstLine="0"/>
        <w:jc w:val="left"/>
        <w:rPr>
          <w:szCs w:val="24"/>
        </w:rPr>
      </w:pPr>
      <w:r w:rsidRPr="00EF27F1">
        <w:rPr>
          <w:szCs w:val="24"/>
        </w:rPr>
        <w:t>цели и задачи тренировки ____________________________________________________</w:t>
      </w:r>
    </w:p>
    <w:p w14:paraId="208E17DC" w14:textId="77777777" w:rsidR="0049524D" w:rsidRPr="00EF27F1" w:rsidRDefault="0049524D" w:rsidP="0049524D">
      <w:pPr>
        <w:tabs>
          <w:tab w:val="center" w:pos="7043"/>
        </w:tabs>
        <w:jc w:val="left"/>
        <w:rPr>
          <w:szCs w:val="24"/>
          <w:vertAlign w:val="superscript"/>
        </w:rPr>
      </w:pPr>
      <w:r w:rsidRPr="00EF27F1">
        <w:rPr>
          <w:szCs w:val="24"/>
        </w:rPr>
        <w:tab/>
      </w:r>
      <w:r w:rsidRPr="00EF27F1">
        <w:rPr>
          <w:szCs w:val="24"/>
          <w:vertAlign w:val="superscript"/>
        </w:rPr>
        <w:t xml:space="preserve">достигнуты/ не достигнуты </w:t>
      </w:r>
    </w:p>
    <w:p w14:paraId="06361337" w14:textId="77777777" w:rsidR="0049524D" w:rsidRPr="00EF27F1" w:rsidRDefault="0049524D" w:rsidP="0049524D">
      <w:pPr>
        <w:spacing w:before="120" w:after="120"/>
        <w:rPr>
          <w:szCs w:val="24"/>
        </w:rPr>
      </w:pPr>
      <w:r w:rsidRPr="00EF27F1">
        <w:rPr>
          <w:szCs w:val="24"/>
        </w:rPr>
        <w:t>Вместе с тем, посредниками выявлены следующие замечания:</w:t>
      </w:r>
    </w:p>
    <w:p w14:paraId="638BD29C" w14:textId="77777777" w:rsidR="0049524D" w:rsidRDefault="0049524D" w:rsidP="0049524D">
      <w:pPr>
        <w:ind w:firstLine="0"/>
        <w:rPr>
          <w:szCs w:val="24"/>
        </w:rPr>
      </w:pPr>
      <w:r w:rsidRPr="00EF27F1">
        <w:rPr>
          <w:szCs w:val="24"/>
        </w:rPr>
        <w:t>_________________________________________________________________________________</w:t>
      </w:r>
    </w:p>
    <w:p w14:paraId="061B9C44" w14:textId="77777777" w:rsidR="0049524D" w:rsidRPr="00CC452A" w:rsidRDefault="0049524D" w:rsidP="0049524D">
      <w:pPr>
        <w:ind w:left="62" w:right="284" w:hanging="11"/>
        <w:jc w:val="center"/>
        <w:rPr>
          <w:vertAlign w:val="superscript"/>
        </w:rPr>
      </w:pPr>
      <w:r w:rsidRPr="00CC452A">
        <w:rPr>
          <w:sz w:val="20"/>
          <w:vertAlign w:val="superscript"/>
        </w:rPr>
        <w:t>указываются нарушения, их причины, а также лица, совершившие нарушения</w:t>
      </w:r>
      <w:r w:rsidRPr="00CC452A">
        <w:rPr>
          <w:vertAlign w:val="superscript"/>
        </w:rPr>
        <w:t xml:space="preserve"> </w:t>
      </w:r>
    </w:p>
    <w:p w14:paraId="6C469E43" w14:textId="77777777" w:rsidR="0049524D" w:rsidRPr="00EF27F1" w:rsidRDefault="0049524D" w:rsidP="0049524D">
      <w:pPr>
        <w:spacing w:before="120" w:after="120"/>
        <w:ind w:firstLine="0"/>
        <w:rPr>
          <w:szCs w:val="24"/>
        </w:rPr>
      </w:pPr>
      <w:r w:rsidRPr="00EF27F1">
        <w:rPr>
          <w:szCs w:val="24"/>
        </w:rPr>
        <w:t>_________________________________________________________________________________________________________________________________________________________________________________________________________________________________________________</w:t>
      </w:r>
      <w:r>
        <w:rPr>
          <w:szCs w:val="24"/>
        </w:rPr>
        <w:t>__</w:t>
      </w:r>
    </w:p>
    <w:p w14:paraId="6C326E11" w14:textId="77777777" w:rsidR="0049524D" w:rsidRPr="00EF27F1" w:rsidRDefault="0049524D" w:rsidP="0049524D">
      <w:pPr>
        <w:spacing w:before="120" w:after="120"/>
        <w:rPr>
          <w:szCs w:val="24"/>
        </w:rPr>
      </w:pPr>
      <w:r w:rsidRPr="00EF27F1">
        <w:rPr>
          <w:szCs w:val="24"/>
        </w:rPr>
        <w:t xml:space="preserve">Мероприятия по устранению выявленных замечаний: </w:t>
      </w:r>
    </w:p>
    <w:p w14:paraId="65B57A95" w14:textId="77777777" w:rsidR="0049524D" w:rsidRPr="00EF27F1" w:rsidRDefault="0049524D" w:rsidP="0049524D">
      <w:pPr>
        <w:spacing w:before="120" w:after="120"/>
        <w:ind w:firstLine="0"/>
        <w:rPr>
          <w:szCs w:val="24"/>
        </w:rPr>
      </w:pPr>
      <w:r w:rsidRPr="00EF27F1">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4"/>
        </w:rPr>
        <w:t>____________________________</w:t>
      </w:r>
    </w:p>
    <w:p w14:paraId="7E2CA26E" w14:textId="77777777" w:rsidR="0049524D" w:rsidRPr="00EF27F1" w:rsidRDefault="0049524D" w:rsidP="0049524D">
      <w:pPr>
        <w:tabs>
          <w:tab w:val="center" w:pos="4834"/>
          <w:tab w:val="center" w:pos="5115"/>
          <w:tab w:val="center" w:pos="6534"/>
          <w:tab w:val="center" w:pos="6817"/>
          <w:tab w:val="center" w:pos="9477"/>
        </w:tabs>
        <w:spacing w:line="259" w:lineRule="auto"/>
        <w:jc w:val="left"/>
      </w:pPr>
    </w:p>
    <w:p w14:paraId="11606347" w14:textId="77777777" w:rsidR="0049524D" w:rsidRPr="00EF27F1" w:rsidRDefault="0049524D" w:rsidP="0049524D">
      <w:pPr>
        <w:tabs>
          <w:tab w:val="center" w:pos="4834"/>
          <w:tab w:val="center" w:pos="5115"/>
          <w:tab w:val="center" w:pos="6534"/>
          <w:tab w:val="center" w:pos="6817"/>
          <w:tab w:val="center" w:pos="9477"/>
        </w:tabs>
        <w:spacing w:line="259" w:lineRule="auto"/>
        <w:jc w:val="left"/>
      </w:pPr>
    </w:p>
    <w:p w14:paraId="39CD6473" w14:textId="77777777" w:rsidR="0049524D" w:rsidRPr="00EF27F1" w:rsidRDefault="0049524D" w:rsidP="0049524D">
      <w:pPr>
        <w:tabs>
          <w:tab w:val="center" w:pos="4834"/>
          <w:tab w:val="center" w:pos="5115"/>
          <w:tab w:val="center" w:pos="6534"/>
          <w:tab w:val="center" w:pos="6817"/>
          <w:tab w:val="center" w:pos="9477"/>
        </w:tabs>
        <w:spacing w:line="259" w:lineRule="auto"/>
        <w:ind w:firstLine="0"/>
        <w:jc w:val="left"/>
      </w:pPr>
      <w:r w:rsidRPr="00EF27F1">
        <w:t xml:space="preserve">Руководитель тренировки </w:t>
      </w:r>
    </w:p>
    <w:p w14:paraId="17935876" w14:textId="77777777" w:rsidR="0049524D" w:rsidRPr="00EF27F1" w:rsidRDefault="0049524D" w:rsidP="0049524D">
      <w:pPr>
        <w:spacing w:after="37" w:line="259" w:lineRule="auto"/>
        <w:ind w:firstLine="0"/>
        <w:jc w:val="left"/>
      </w:pPr>
      <w:r w:rsidRPr="00EF27F1">
        <w:rPr>
          <w:rFonts w:ascii="Calibri" w:eastAsia="Calibri" w:hAnsi="Calibri" w:cs="Calibri"/>
          <w:noProof/>
          <w:sz w:val="22"/>
        </w:rPr>
        <mc:AlternateContent>
          <mc:Choice Requires="wpg">
            <w:drawing>
              <wp:inline distT="0" distB="0" distL="0" distR="0" wp14:anchorId="3869D452" wp14:editId="4F0319B1">
                <wp:extent cx="6099887" cy="6096"/>
                <wp:effectExtent l="0" t="0" r="0" b="0"/>
                <wp:docPr id="1" name="Group 214595"/>
                <wp:cNvGraphicFramePr/>
                <a:graphic xmlns:a="http://schemas.openxmlformats.org/drawingml/2006/main">
                  <a:graphicData uri="http://schemas.microsoft.com/office/word/2010/wordprocessingGroup">
                    <wpg:wgp>
                      <wpg:cNvGrpSpPr/>
                      <wpg:grpSpPr>
                        <a:xfrm>
                          <a:off x="0" y="0"/>
                          <a:ext cx="6099887" cy="6096"/>
                          <a:chOff x="0" y="0"/>
                          <a:chExt cx="6099887" cy="6096"/>
                        </a:xfrm>
                      </wpg:grpSpPr>
                      <wps:wsp>
                        <wps:cNvPr id="2" name="Shape 240178"/>
                        <wps:cNvSpPr/>
                        <wps:spPr>
                          <a:xfrm>
                            <a:off x="0" y="0"/>
                            <a:ext cx="3150362" cy="9144"/>
                          </a:xfrm>
                          <a:custGeom>
                            <a:avLst/>
                            <a:gdLst/>
                            <a:ahLst/>
                            <a:cxnLst/>
                            <a:rect l="0" t="0" r="0" b="0"/>
                            <a:pathLst>
                              <a:path w="3150362" h="9144">
                                <a:moveTo>
                                  <a:pt x="0" y="0"/>
                                </a:moveTo>
                                <a:lnTo>
                                  <a:pt x="3150362" y="0"/>
                                </a:lnTo>
                                <a:lnTo>
                                  <a:pt x="3150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 name="Shape 240179"/>
                        <wps:cNvSpPr/>
                        <wps:spPr>
                          <a:xfrm>
                            <a:off x="3330524"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 name="Shape 240180"/>
                        <wps:cNvSpPr/>
                        <wps:spPr>
                          <a:xfrm>
                            <a:off x="4411040" y="0"/>
                            <a:ext cx="1688846" cy="9144"/>
                          </a:xfrm>
                          <a:custGeom>
                            <a:avLst/>
                            <a:gdLst/>
                            <a:ahLst/>
                            <a:cxnLst/>
                            <a:rect l="0" t="0" r="0" b="0"/>
                            <a:pathLst>
                              <a:path w="1688846" h="9144">
                                <a:moveTo>
                                  <a:pt x="0" y="0"/>
                                </a:moveTo>
                                <a:lnTo>
                                  <a:pt x="1688846" y="0"/>
                                </a:lnTo>
                                <a:lnTo>
                                  <a:pt x="1688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3F2A7B" id="Group 214595" o:spid="_x0000_s1026" style="width:480.3pt;height:.5pt;mso-position-horizontal-relative:char;mso-position-vertical-relative:line" coordsize="609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">
                <v:shape id="Shape 240178" o:spid="_x0000_s1027" style="position:absolute;width:31503;height:91;visibility:visible;mso-wrap-style:square;v-text-anchor:top" coordsize="3150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" path="m,l3150362,r,9144l,9144,,e" fillcolor="black" stroked="f" strokeweight="0">
                  <v:stroke miterlimit="83231f" joinstyle="miter"/>
                  <v:path arrowok="t" textboxrect="0,0,3150362,9144"/>
                </v:shape>
                <v:shape id="Shape 240179" o:spid="_x0000_s1028" style="position:absolute;left:33305;width:9007;height:91;visibility:visible;mso-wrap-style:square;v-text-anchor:top" coordsize="900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" path="m,l900684,r,9144l,9144,,e" fillcolor="black" stroked="f" strokeweight="0">
                  <v:stroke miterlimit="83231f" joinstyle="miter"/>
                  <v:path arrowok="t" textboxrect="0,0,900684,9144"/>
                </v:shape>
                <v:shape id="Shape 240180" o:spid="_x0000_s1029" style="position:absolute;left:44110;width:16888;height:91;visibility:visible;mso-wrap-style:square;v-text-anchor:top" coordsize="1688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" path="m,l1688846,r,9144l,9144,,e" fillcolor="black" stroked="f" strokeweight="0">
                  <v:stroke miterlimit="83231f" joinstyle="miter"/>
                  <v:path arrowok="t" textboxrect="0,0,1688846,9144"/>
                </v:shape>
                <w10:anchorlock/>
              </v:group>
            </w:pict>
          </mc:Fallback>
        </mc:AlternateContent>
      </w:r>
    </w:p>
    <w:p w14:paraId="0AB561B1" w14:textId="77777777" w:rsidR="0049524D" w:rsidRPr="00EF27F1" w:rsidRDefault="0049524D" w:rsidP="0049524D">
      <w:pPr>
        <w:tabs>
          <w:tab w:val="center" w:pos="2455"/>
          <w:tab w:val="center" w:pos="5115"/>
          <w:tab w:val="center" w:pos="5878"/>
          <w:tab w:val="center" w:pos="6817"/>
          <w:tab w:val="center" w:pos="8272"/>
        </w:tabs>
        <w:spacing w:after="17" w:line="259" w:lineRule="auto"/>
        <w:ind w:firstLine="0"/>
        <w:jc w:val="left"/>
      </w:pPr>
      <w:r w:rsidRPr="00EF27F1">
        <w:rPr>
          <w:rFonts w:ascii="Calibri" w:eastAsia="Calibri" w:hAnsi="Calibri" w:cs="Calibri"/>
          <w:sz w:val="22"/>
        </w:rPr>
        <w:tab/>
      </w:r>
      <w:r w:rsidRPr="00EF27F1">
        <w:rPr>
          <w:sz w:val="20"/>
        </w:rPr>
        <w:t>должность</w:t>
      </w:r>
      <w:r w:rsidRPr="00EF27F1">
        <w:t xml:space="preserve"> </w:t>
      </w:r>
      <w:r w:rsidRPr="00EF27F1">
        <w:tab/>
        <w:t xml:space="preserve">                                                </w:t>
      </w:r>
      <w:r w:rsidRPr="00EF27F1">
        <w:rPr>
          <w:sz w:val="20"/>
        </w:rPr>
        <w:t>подпись</w:t>
      </w:r>
      <w:r w:rsidRPr="00EF27F1">
        <w:t xml:space="preserve">              </w:t>
      </w:r>
      <w:r w:rsidRPr="00EF27F1">
        <w:tab/>
        <w:t xml:space="preserve"> </w:t>
      </w:r>
      <w:r w:rsidRPr="00EF27F1">
        <w:tab/>
      </w:r>
      <w:r w:rsidRPr="00EF27F1">
        <w:rPr>
          <w:sz w:val="20"/>
        </w:rPr>
        <w:t>Ф.И.О.</w:t>
      </w:r>
      <w:r w:rsidRPr="00EF27F1">
        <w:t xml:space="preserve"> </w:t>
      </w:r>
    </w:p>
    <w:p w14:paraId="6B7166F7" w14:textId="77777777" w:rsidR="0049524D" w:rsidRPr="00EF27F1" w:rsidRDefault="0049524D" w:rsidP="0049524D">
      <w:pPr>
        <w:tabs>
          <w:tab w:val="center" w:pos="2455"/>
          <w:tab w:val="center" w:pos="5115"/>
          <w:tab w:val="center" w:pos="5878"/>
          <w:tab w:val="center" w:pos="6817"/>
          <w:tab w:val="center" w:pos="8272"/>
        </w:tabs>
        <w:spacing w:after="17" w:line="259" w:lineRule="auto"/>
        <w:ind w:firstLine="0"/>
        <w:jc w:val="left"/>
      </w:pPr>
    </w:p>
    <w:p w14:paraId="7887FD40" w14:textId="77777777" w:rsidR="0049524D" w:rsidRPr="00EF27F1" w:rsidRDefault="0049524D" w:rsidP="0049524D">
      <w:pPr>
        <w:ind w:firstLine="0"/>
      </w:pPr>
      <w:r w:rsidRPr="00EF27F1">
        <w:t>Посредники</w:t>
      </w:r>
    </w:p>
    <w:p w14:paraId="140B7345" w14:textId="77777777" w:rsidR="0049524D" w:rsidRPr="00EF27F1" w:rsidRDefault="0049524D" w:rsidP="0049524D">
      <w:pPr>
        <w:spacing w:after="37" w:line="259" w:lineRule="auto"/>
        <w:ind w:firstLine="0"/>
        <w:jc w:val="left"/>
      </w:pPr>
      <w:r w:rsidRPr="00EF27F1">
        <w:rPr>
          <w:rFonts w:ascii="Calibri" w:eastAsia="Calibri" w:hAnsi="Calibri" w:cs="Calibri"/>
          <w:noProof/>
          <w:sz w:val="22"/>
        </w:rPr>
        <mc:AlternateContent>
          <mc:Choice Requires="wpg">
            <w:drawing>
              <wp:inline distT="0" distB="0" distL="0" distR="0" wp14:anchorId="44FD7537" wp14:editId="4A86979F">
                <wp:extent cx="6099887" cy="6096"/>
                <wp:effectExtent l="0" t="0" r="0" b="0"/>
                <wp:docPr id="26" name="Group 214595"/>
                <wp:cNvGraphicFramePr/>
                <a:graphic xmlns:a="http://schemas.openxmlformats.org/drawingml/2006/main">
                  <a:graphicData uri="http://schemas.microsoft.com/office/word/2010/wordprocessingGroup">
                    <wpg:wgp>
                      <wpg:cNvGrpSpPr/>
                      <wpg:grpSpPr>
                        <a:xfrm>
                          <a:off x="0" y="0"/>
                          <a:ext cx="6099887" cy="6096"/>
                          <a:chOff x="0" y="0"/>
                          <a:chExt cx="6099887" cy="6096"/>
                        </a:xfrm>
                      </wpg:grpSpPr>
                      <wps:wsp>
                        <wps:cNvPr id="27" name="Shape 240178"/>
                        <wps:cNvSpPr/>
                        <wps:spPr>
                          <a:xfrm>
                            <a:off x="0" y="0"/>
                            <a:ext cx="3150362" cy="9144"/>
                          </a:xfrm>
                          <a:custGeom>
                            <a:avLst/>
                            <a:gdLst/>
                            <a:ahLst/>
                            <a:cxnLst/>
                            <a:rect l="0" t="0" r="0" b="0"/>
                            <a:pathLst>
                              <a:path w="3150362" h="9144">
                                <a:moveTo>
                                  <a:pt x="0" y="0"/>
                                </a:moveTo>
                                <a:lnTo>
                                  <a:pt x="3150362" y="0"/>
                                </a:lnTo>
                                <a:lnTo>
                                  <a:pt x="3150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40179"/>
                        <wps:cNvSpPr/>
                        <wps:spPr>
                          <a:xfrm>
                            <a:off x="3330524"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40180"/>
                        <wps:cNvSpPr/>
                        <wps:spPr>
                          <a:xfrm>
                            <a:off x="4411040" y="0"/>
                            <a:ext cx="1688846" cy="9144"/>
                          </a:xfrm>
                          <a:custGeom>
                            <a:avLst/>
                            <a:gdLst/>
                            <a:ahLst/>
                            <a:cxnLst/>
                            <a:rect l="0" t="0" r="0" b="0"/>
                            <a:pathLst>
                              <a:path w="1688846" h="9144">
                                <a:moveTo>
                                  <a:pt x="0" y="0"/>
                                </a:moveTo>
                                <a:lnTo>
                                  <a:pt x="1688846" y="0"/>
                                </a:lnTo>
                                <a:lnTo>
                                  <a:pt x="1688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0D3493D" id="Group 214595" o:spid="_x0000_s1026" style="width:480.3pt;height:.5pt;mso-position-horizontal-relative:char;mso-position-vertical-relative:line" coordsize="609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">
                <v:shape id="Shape 240178" o:spid="_x0000_s1027" style="position:absolute;width:31503;height:91;visibility:visible;mso-wrap-style:square;v-text-anchor:top" coordsize="3150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" path="m,l3150362,r,9144l,9144,,e" fillcolor="black" stroked="f" strokeweight="0">
                  <v:stroke miterlimit="83231f" joinstyle="miter"/>
                  <v:path arrowok="t" textboxrect="0,0,3150362,9144"/>
                </v:shape>
                <v:shape id="Shape 240179" o:spid="_x0000_s1028" style="position:absolute;left:33305;width:9007;height:91;visibility:visible;mso-wrap-style:square;v-text-anchor:top" coordsize="900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" path="m,l900684,r,9144l,9144,,e" fillcolor="black" stroked="f" strokeweight="0">
                  <v:stroke miterlimit="83231f" joinstyle="miter"/>
                  <v:path arrowok="t" textboxrect="0,0,900684,9144"/>
                </v:shape>
                <v:shape id="Shape 240180" o:spid="_x0000_s1029" style="position:absolute;left:44110;width:16888;height:91;visibility:visible;mso-wrap-style:square;v-text-anchor:top" coordsize="1688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" path="m,l1688846,r,9144l,9144,,e" fillcolor="black" stroked="f" strokeweight="0">
                  <v:stroke miterlimit="83231f" joinstyle="miter"/>
                  <v:path arrowok="t" textboxrect="0,0,1688846,9144"/>
                </v:shape>
                <w10:anchorlock/>
              </v:group>
            </w:pict>
          </mc:Fallback>
        </mc:AlternateContent>
      </w:r>
    </w:p>
    <w:p w14:paraId="1651CAA7" w14:textId="77777777" w:rsidR="0049524D" w:rsidRPr="00EF27F1" w:rsidRDefault="0049524D" w:rsidP="0049524D">
      <w:pPr>
        <w:tabs>
          <w:tab w:val="center" w:pos="2455"/>
          <w:tab w:val="center" w:pos="5115"/>
          <w:tab w:val="center" w:pos="5878"/>
          <w:tab w:val="center" w:pos="6817"/>
          <w:tab w:val="center" w:pos="8272"/>
        </w:tabs>
        <w:spacing w:after="17" w:line="259" w:lineRule="auto"/>
        <w:ind w:firstLine="0"/>
        <w:jc w:val="left"/>
      </w:pPr>
      <w:r w:rsidRPr="00EF27F1">
        <w:rPr>
          <w:rFonts w:ascii="Calibri" w:eastAsia="Calibri" w:hAnsi="Calibri" w:cs="Calibri"/>
          <w:sz w:val="22"/>
        </w:rPr>
        <w:tab/>
      </w:r>
      <w:r w:rsidRPr="00EF27F1">
        <w:rPr>
          <w:sz w:val="20"/>
        </w:rPr>
        <w:t>должность</w:t>
      </w:r>
      <w:r w:rsidRPr="00EF27F1">
        <w:t xml:space="preserve"> </w:t>
      </w:r>
      <w:r w:rsidRPr="00EF27F1">
        <w:tab/>
        <w:t xml:space="preserve">                                                </w:t>
      </w:r>
      <w:r w:rsidRPr="00EF27F1">
        <w:rPr>
          <w:sz w:val="20"/>
        </w:rPr>
        <w:t>подпись</w:t>
      </w:r>
      <w:r w:rsidRPr="00EF27F1">
        <w:t xml:space="preserve">              </w:t>
      </w:r>
      <w:r w:rsidRPr="00EF27F1">
        <w:tab/>
        <w:t xml:space="preserve"> </w:t>
      </w:r>
      <w:r w:rsidRPr="00EF27F1">
        <w:tab/>
      </w:r>
      <w:r w:rsidRPr="00EF27F1">
        <w:rPr>
          <w:sz w:val="20"/>
        </w:rPr>
        <w:t>Ф.И.О.</w:t>
      </w:r>
      <w:r w:rsidRPr="00EF27F1">
        <w:t xml:space="preserve"> </w:t>
      </w:r>
    </w:p>
    <w:p w14:paraId="5AD81F11" w14:textId="77777777" w:rsidR="0049524D" w:rsidRPr="00EF27F1" w:rsidRDefault="0049524D" w:rsidP="0049524D">
      <w:pPr>
        <w:spacing w:after="37" w:line="259" w:lineRule="auto"/>
        <w:ind w:firstLine="0"/>
        <w:jc w:val="left"/>
      </w:pPr>
      <w:r w:rsidRPr="00EF27F1">
        <w:rPr>
          <w:rFonts w:ascii="Calibri" w:eastAsia="Calibri" w:hAnsi="Calibri" w:cs="Calibri"/>
          <w:noProof/>
          <w:sz w:val="22"/>
        </w:rPr>
        <mc:AlternateContent>
          <mc:Choice Requires="wpg">
            <w:drawing>
              <wp:inline distT="0" distB="0" distL="0" distR="0" wp14:anchorId="28738408" wp14:editId="729CF581">
                <wp:extent cx="6099887" cy="6096"/>
                <wp:effectExtent l="0" t="0" r="0" b="0"/>
                <wp:docPr id="30" name="Group 214595"/>
                <wp:cNvGraphicFramePr/>
                <a:graphic xmlns:a="http://schemas.openxmlformats.org/drawingml/2006/main">
                  <a:graphicData uri="http://schemas.microsoft.com/office/word/2010/wordprocessingGroup">
                    <wpg:wgp>
                      <wpg:cNvGrpSpPr/>
                      <wpg:grpSpPr>
                        <a:xfrm>
                          <a:off x="0" y="0"/>
                          <a:ext cx="6099887" cy="6096"/>
                          <a:chOff x="0" y="0"/>
                          <a:chExt cx="6099887" cy="6096"/>
                        </a:xfrm>
                      </wpg:grpSpPr>
                      <wps:wsp>
                        <wps:cNvPr id="31" name="Shape 240178"/>
                        <wps:cNvSpPr/>
                        <wps:spPr>
                          <a:xfrm>
                            <a:off x="0" y="0"/>
                            <a:ext cx="3150362" cy="9144"/>
                          </a:xfrm>
                          <a:custGeom>
                            <a:avLst/>
                            <a:gdLst/>
                            <a:ahLst/>
                            <a:cxnLst/>
                            <a:rect l="0" t="0" r="0" b="0"/>
                            <a:pathLst>
                              <a:path w="3150362" h="9144">
                                <a:moveTo>
                                  <a:pt x="0" y="0"/>
                                </a:moveTo>
                                <a:lnTo>
                                  <a:pt x="3150362" y="0"/>
                                </a:lnTo>
                                <a:lnTo>
                                  <a:pt x="3150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240179"/>
                        <wps:cNvSpPr/>
                        <wps:spPr>
                          <a:xfrm>
                            <a:off x="3330524"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240180"/>
                        <wps:cNvSpPr/>
                        <wps:spPr>
                          <a:xfrm>
                            <a:off x="4411040" y="0"/>
                            <a:ext cx="1688846" cy="9144"/>
                          </a:xfrm>
                          <a:custGeom>
                            <a:avLst/>
                            <a:gdLst/>
                            <a:ahLst/>
                            <a:cxnLst/>
                            <a:rect l="0" t="0" r="0" b="0"/>
                            <a:pathLst>
                              <a:path w="1688846" h="9144">
                                <a:moveTo>
                                  <a:pt x="0" y="0"/>
                                </a:moveTo>
                                <a:lnTo>
                                  <a:pt x="1688846" y="0"/>
                                </a:lnTo>
                                <a:lnTo>
                                  <a:pt x="1688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1690AF" id="Group 214595" o:spid="_x0000_s1026" style="width:480.3pt;height:.5pt;mso-position-horizontal-relative:char;mso-position-vertical-relative:line" coordsize="609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">
                <v:shape id="Shape 240178" o:spid="_x0000_s1027" style="position:absolute;width:31503;height:91;visibility:visible;mso-wrap-style:square;v-text-anchor:top" coordsize="3150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" path="m,l3150362,r,9144l,9144,,e" fillcolor="black" stroked="f" strokeweight="0">
                  <v:stroke miterlimit="83231f" joinstyle="miter"/>
                  <v:path arrowok="t" textboxrect="0,0,3150362,9144"/>
                </v:shape>
                <v:shape id="Shape 240179" o:spid="_x0000_s1028" style="position:absolute;left:33305;width:9007;height:91;visibility:visible;mso-wrap-style:square;v-text-anchor:top" coordsize="900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" path="m,l900684,r,9144l,9144,,e" fillcolor="black" stroked="f" strokeweight="0">
                  <v:stroke miterlimit="83231f" joinstyle="miter"/>
                  <v:path arrowok="t" textboxrect="0,0,900684,9144"/>
                </v:shape>
                <v:shape id="Shape 240180" o:spid="_x0000_s1029" style="position:absolute;left:44110;width:16888;height:91;visibility:visible;mso-wrap-style:square;v-text-anchor:top" coordsize="1688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" path="m,l1688846,r,9144l,9144,,e" fillcolor="black" stroked="f" strokeweight="0">
                  <v:stroke miterlimit="83231f" joinstyle="miter"/>
                  <v:path arrowok="t" textboxrect="0,0,1688846,9144"/>
                </v:shape>
                <w10:anchorlock/>
              </v:group>
            </w:pict>
          </mc:Fallback>
        </mc:AlternateContent>
      </w:r>
    </w:p>
    <w:p w14:paraId="302CA412" w14:textId="77777777" w:rsidR="0049524D" w:rsidRPr="00EF27F1" w:rsidRDefault="0049524D" w:rsidP="0049524D">
      <w:pPr>
        <w:tabs>
          <w:tab w:val="center" w:pos="2455"/>
          <w:tab w:val="center" w:pos="5115"/>
          <w:tab w:val="center" w:pos="5878"/>
          <w:tab w:val="center" w:pos="6817"/>
          <w:tab w:val="center" w:pos="8272"/>
        </w:tabs>
        <w:spacing w:after="17" w:line="259" w:lineRule="auto"/>
        <w:ind w:firstLine="0"/>
        <w:jc w:val="left"/>
      </w:pPr>
      <w:r w:rsidRPr="00EF27F1">
        <w:rPr>
          <w:rFonts w:ascii="Calibri" w:eastAsia="Calibri" w:hAnsi="Calibri" w:cs="Calibri"/>
          <w:sz w:val="22"/>
        </w:rPr>
        <w:tab/>
      </w:r>
      <w:r w:rsidRPr="00EF27F1">
        <w:rPr>
          <w:sz w:val="20"/>
        </w:rPr>
        <w:t>должность</w:t>
      </w:r>
      <w:r w:rsidRPr="00EF27F1">
        <w:t xml:space="preserve"> </w:t>
      </w:r>
      <w:r w:rsidRPr="00EF27F1">
        <w:tab/>
        <w:t xml:space="preserve">                                                </w:t>
      </w:r>
      <w:r w:rsidRPr="00EF27F1">
        <w:rPr>
          <w:sz w:val="20"/>
        </w:rPr>
        <w:t>подпись</w:t>
      </w:r>
      <w:r w:rsidRPr="00EF27F1">
        <w:t xml:space="preserve">              </w:t>
      </w:r>
      <w:r w:rsidRPr="00EF27F1">
        <w:tab/>
        <w:t xml:space="preserve"> </w:t>
      </w:r>
      <w:r w:rsidRPr="00EF27F1">
        <w:tab/>
      </w:r>
      <w:r w:rsidRPr="00EF27F1">
        <w:rPr>
          <w:sz w:val="20"/>
        </w:rPr>
        <w:t>Ф.И.О.</w:t>
      </w:r>
      <w:r w:rsidRPr="00EF27F1">
        <w:t xml:space="preserve"> </w:t>
      </w:r>
    </w:p>
    <w:p w14:paraId="3B9F18A9" w14:textId="77777777" w:rsidR="0049524D" w:rsidRPr="00EF27F1" w:rsidRDefault="0049524D" w:rsidP="0049524D">
      <w:pPr>
        <w:spacing w:after="37" w:line="259" w:lineRule="auto"/>
        <w:ind w:firstLine="0"/>
        <w:jc w:val="left"/>
      </w:pPr>
      <w:r w:rsidRPr="00EF27F1">
        <w:rPr>
          <w:rFonts w:ascii="Calibri" w:eastAsia="Calibri" w:hAnsi="Calibri" w:cs="Calibri"/>
          <w:noProof/>
          <w:sz w:val="22"/>
        </w:rPr>
        <mc:AlternateContent>
          <mc:Choice Requires="wpg">
            <w:drawing>
              <wp:inline distT="0" distB="0" distL="0" distR="0" wp14:anchorId="0A834476" wp14:editId="68E61A3D">
                <wp:extent cx="6099887" cy="6096"/>
                <wp:effectExtent l="0" t="0" r="0" b="0"/>
                <wp:docPr id="34" name="Group 214595"/>
                <wp:cNvGraphicFramePr/>
                <a:graphic xmlns:a="http://schemas.openxmlformats.org/drawingml/2006/main">
                  <a:graphicData uri="http://schemas.microsoft.com/office/word/2010/wordprocessingGroup">
                    <wpg:wgp>
                      <wpg:cNvGrpSpPr/>
                      <wpg:grpSpPr>
                        <a:xfrm>
                          <a:off x="0" y="0"/>
                          <a:ext cx="6099887" cy="6096"/>
                          <a:chOff x="0" y="0"/>
                          <a:chExt cx="6099887" cy="6096"/>
                        </a:xfrm>
                      </wpg:grpSpPr>
                      <wps:wsp>
                        <wps:cNvPr id="35" name="Shape 240178"/>
                        <wps:cNvSpPr/>
                        <wps:spPr>
                          <a:xfrm>
                            <a:off x="0" y="0"/>
                            <a:ext cx="3150362" cy="9144"/>
                          </a:xfrm>
                          <a:custGeom>
                            <a:avLst/>
                            <a:gdLst/>
                            <a:ahLst/>
                            <a:cxnLst/>
                            <a:rect l="0" t="0" r="0" b="0"/>
                            <a:pathLst>
                              <a:path w="3150362" h="9144">
                                <a:moveTo>
                                  <a:pt x="0" y="0"/>
                                </a:moveTo>
                                <a:lnTo>
                                  <a:pt x="3150362" y="0"/>
                                </a:lnTo>
                                <a:lnTo>
                                  <a:pt x="3150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240179"/>
                        <wps:cNvSpPr/>
                        <wps:spPr>
                          <a:xfrm>
                            <a:off x="3330524"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240180"/>
                        <wps:cNvSpPr/>
                        <wps:spPr>
                          <a:xfrm>
                            <a:off x="4411040" y="0"/>
                            <a:ext cx="1688846" cy="9144"/>
                          </a:xfrm>
                          <a:custGeom>
                            <a:avLst/>
                            <a:gdLst/>
                            <a:ahLst/>
                            <a:cxnLst/>
                            <a:rect l="0" t="0" r="0" b="0"/>
                            <a:pathLst>
                              <a:path w="1688846" h="9144">
                                <a:moveTo>
                                  <a:pt x="0" y="0"/>
                                </a:moveTo>
                                <a:lnTo>
                                  <a:pt x="1688846" y="0"/>
                                </a:lnTo>
                                <a:lnTo>
                                  <a:pt x="1688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04AA30" id="Group 214595" o:spid="_x0000_s1026" style="width:480.3pt;height:.5pt;mso-position-horizontal-relative:char;mso-position-vertical-relative:line" coordsize="609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">
                <v:shape id="Shape 240178" o:spid="_x0000_s1027" style="position:absolute;width:31503;height:91;visibility:visible;mso-wrap-style:square;v-text-anchor:top" coordsize="3150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" path="m,l3150362,r,9144l,9144,,e" fillcolor="black" stroked="f" strokeweight="0">
                  <v:stroke miterlimit="83231f" joinstyle="miter"/>
                  <v:path arrowok="t" textboxrect="0,0,3150362,9144"/>
                </v:shape>
                <v:shape id="Shape 240179" o:spid="_x0000_s1028" style="position:absolute;left:33305;width:9007;height:91;visibility:visible;mso-wrap-style:square;v-text-anchor:top" coordsize="900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" path="m,l900684,r,9144l,9144,,e" fillcolor="black" stroked="f" strokeweight="0">
                  <v:stroke miterlimit="83231f" joinstyle="miter"/>
                  <v:path arrowok="t" textboxrect="0,0,900684,9144"/>
                </v:shape>
                <v:shape id="Shape 240180" o:spid="_x0000_s1029" style="position:absolute;left:44110;width:16888;height:91;visibility:visible;mso-wrap-style:square;v-text-anchor:top" coordsize="1688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" path="m,l1688846,r,9144l,9144,,e" fillcolor="black" stroked="f" strokeweight="0">
                  <v:stroke miterlimit="83231f" joinstyle="miter"/>
                  <v:path arrowok="t" textboxrect="0,0,1688846,9144"/>
                </v:shape>
                <w10:anchorlock/>
              </v:group>
            </w:pict>
          </mc:Fallback>
        </mc:AlternateContent>
      </w:r>
    </w:p>
    <w:p w14:paraId="6181E83B" w14:textId="77777777" w:rsidR="0049524D" w:rsidRPr="00EF27F1" w:rsidRDefault="0049524D" w:rsidP="0049524D">
      <w:pPr>
        <w:tabs>
          <w:tab w:val="center" w:pos="2455"/>
          <w:tab w:val="center" w:pos="5115"/>
          <w:tab w:val="center" w:pos="5878"/>
          <w:tab w:val="center" w:pos="6817"/>
          <w:tab w:val="center" w:pos="8272"/>
        </w:tabs>
        <w:spacing w:after="17" w:line="259" w:lineRule="auto"/>
        <w:ind w:firstLine="0"/>
        <w:jc w:val="left"/>
      </w:pPr>
      <w:r w:rsidRPr="00EF27F1">
        <w:rPr>
          <w:rFonts w:ascii="Calibri" w:eastAsia="Calibri" w:hAnsi="Calibri" w:cs="Calibri"/>
          <w:sz w:val="22"/>
        </w:rPr>
        <w:tab/>
      </w:r>
      <w:r w:rsidRPr="00EF27F1">
        <w:rPr>
          <w:sz w:val="20"/>
        </w:rPr>
        <w:t>должность</w:t>
      </w:r>
      <w:r w:rsidRPr="00EF27F1">
        <w:t xml:space="preserve"> </w:t>
      </w:r>
      <w:r w:rsidRPr="00EF27F1">
        <w:tab/>
        <w:t xml:space="preserve">                                                </w:t>
      </w:r>
      <w:r w:rsidRPr="00EF27F1">
        <w:rPr>
          <w:sz w:val="20"/>
        </w:rPr>
        <w:t>подпись</w:t>
      </w:r>
      <w:r w:rsidRPr="00EF27F1">
        <w:t xml:space="preserve">              </w:t>
      </w:r>
      <w:r w:rsidRPr="00EF27F1">
        <w:tab/>
        <w:t xml:space="preserve"> </w:t>
      </w:r>
      <w:r w:rsidRPr="00EF27F1">
        <w:tab/>
      </w:r>
      <w:r w:rsidRPr="00EF27F1">
        <w:rPr>
          <w:sz w:val="20"/>
        </w:rPr>
        <w:t>Ф.И.О.</w:t>
      </w:r>
      <w:r w:rsidRPr="00EF27F1">
        <w:t xml:space="preserve"> </w:t>
      </w:r>
    </w:p>
    <w:p w14:paraId="4FB6FB4C" w14:textId="77777777" w:rsidR="0049524D" w:rsidRDefault="0049524D" w:rsidP="0049524D">
      <w:r w:rsidRPr="00EF27F1">
        <w:t xml:space="preserve"> </w:t>
      </w:r>
    </w:p>
    <w:p w14:paraId="39D3609C" w14:textId="77777777" w:rsidR="0049524D" w:rsidRDefault="0049524D" w:rsidP="0049524D">
      <w:pPr>
        <w:spacing w:after="160" w:line="259" w:lineRule="auto"/>
        <w:ind w:firstLine="0"/>
        <w:jc w:val="left"/>
      </w:pPr>
    </w:p>
    <w:p w14:paraId="7D2E1DE1" w14:textId="77777777" w:rsidR="0049524D" w:rsidRDefault="0049524D" w:rsidP="0049524D"/>
    <w:p w14:paraId="6D3D3F71" w14:textId="77777777" w:rsidR="0049524D" w:rsidRDefault="0049524D" w:rsidP="0049524D"/>
    <w:p w14:paraId="61B7B1E2" w14:textId="77777777" w:rsidR="0049524D" w:rsidRDefault="0049524D" w:rsidP="0049524D"/>
    <w:p w14:paraId="5F30113A" w14:textId="77777777" w:rsidR="0049524D" w:rsidRDefault="0049524D" w:rsidP="0049524D"/>
    <w:p w14:paraId="5211CE03" w14:textId="77777777" w:rsidR="0049524D" w:rsidRDefault="0049524D" w:rsidP="0049524D"/>
    <w:p w14:paraId="1019312B" w14:textId="77777777" w:rsidR="0049524D" w:rsidRDefault="0049524D" w:rsidP="0049524D"/>
    <w:p w14:paraId="317FFD90" w14:textId="77777777" w:rsidR="0049524D" w:rsidRDefault="0049524D" w:rsidP="0049524D"/>
    <w:p w14:paraId="162F46F8" w14:textId="77777777" w:rsidR="0049524D" w:rsidRDefault="0049524D" w:rsidP="0049524D"/>
    <w:p w14:paraId="2EC260C7" w14:textId="77777777" w:rsidR="0049524D" w:rsidRDefault="0049524D" w:rsidP="0049524D"/>
    <w:p w14:paraId="72076D1C" w14:textId="77777777" w:rsidR="0049524D" w:rsidRDefault="0049524D" w:rsidP="0049524D"/>
    <w:p w14:paraId="28EFC37C" w14:textId="024E43B4" w:rsidR="00983239" w:rsidRPr="0083143C" w:rsidRDefault="00F10C5F" w:rsidP="0064148C">
      <w:pPr>
        <w:spacing w:after="5" w:line="271" w:lineRule="auto"/>
        <w:ind w:left="3651" w:right="51" w:hanging="11"/>
        <w:jc w:val="right"/>
        <w:outlineLvl w:val="0"/>
        <w:rPr>
          <w:color w:val="auto"/>
        </w:rPr>
      </w:pPr>
      <w:bookmarkStart w:id="172" w:name="_Toc185925317"/>
      <w:r w:rsidRPr="0083143C">
        <w:rPr>
          <w:color w:val="auto"/>
          <w:sz w:val="20"/>
        </w:rPr>
        <w:lastRenderedPageBreak/>
        <w:t xml:space="preserve">Приложение </w:t>
      </w:r>
      <w:r w:rsidR="00D8193B" w:rsidRPr="0083143C">
        <w:rPr>
          <w:color w:val="auto"/>
          <w:sz w:val="20"/>
        </w:rPr>
        <w:t>8</w:t>
      </w:r>
      <w:bookmarkEnd w:id="172"/>
    </w:p>
    <w:p w14:paraId="4C6146AB" w14:textId="77777777" w:rsidR="00785C23" w:rsidRPr="0083143C" w:rsidRDefault="00785C23" w:rsidP="00785C23">
      <w:pPr>
        <w:ind w:left="3651" w:right="51" w:hanging="11"/>
        <w:jc w:val="right"/>
        <w:rPr>
          <w:color w:val="auto"/>
          <w:sz w:val="20"/>
        </w:rPr>
      </w:pPr>
      <w:r w:rsidRPr="0083143C">
        <w:rPr>
          <w:color w:val="auto"/>
          <w:sz w:val="20"/>
        </w:rPr>
        <w:t>к Инструкции о мерах пожарной безопасности</w:t>
      </w:r>
    </w:p>
    <w:p w14:paraId="7F6094CE" w14:textId="77777777" w:rsidR="0049524D" w:rsidRDefault="0049524D" w:rsidP="0049524D">
      <w:pPr>
        <w:pStyle w:val="1"/>
        <w:numPr>
          <w:ilvl w:val="0"/>
          <w:numId w:val="0"/>
        </w:numPr>
        <w:tabs>
          <w:tab w:val="clear" w:pos="993"/>
        </w:tabs>
        <w:jc w:val="center"/>
        <w:rPr>
          <w:b w:val="0"/>
        </w:rPr>
      </w:pPr>
      <w:bookmarkStart w:id="173" w:name="_Toc185925318"/>
      <w:r>
        <w:rPr>
          <w:spacing w:val="-5"/>
        </w:rPr>
        <w:t xml:space="preserve">АКТ </w:t>
      </w:r>
      <w:r>
        <w:t>о</w:t>
      </w:r>
      <w:r>
        <w:rPr>
          <w:spacing w:val="-5"/>
        </w:rPr>
        <w:t xml:space="preserve"> </w:t>
      </w:r>
      <w:r>
        <w:t>нарушении</w:t>
      </w:r>
      <w:r>
        <w:rPr>
          <w:spacing w:val="-4"/>
        </w:rPr>
        <w:t xml:space="preserve"> </w:t>
      </w:r>
      <w:r>
        <w:t>требований</w:t>
      </w:r>
      <w:r>
        <w:rPr>
          <w:spacing w:val="-5"/>
        </w:rPr>
        <w:t xml:space="preserve"> </w:t>
      </w:r>
      <w:r>
        <w:t>пожарной безопасности</w:t>
      </w:r>
      <w:bookmarkEnd w:id="173"/>
    </w:p>
    <w:p w14:paraId="37398D3C" w14:textId="77777777" w:rsidR="0049524D" w:rsidRDefault="0049524D" w:rsidP="0049524D">
      <w:pPr>
        <w:pStyle w:val="af8"/>
        <w:spacing w:before="7"/>
        <w:rPr>
          <w:b/>
          <w:sz w:val="21"/>
        </w:rPr>
      </w:pPr>
    </w:p>
    <w:p w14:paraId="35EC0DF0" w14:textId="77777777" w:rsidR="0049524D" w:rsidRDefault="0049524D" w:rsidP="008E504B">
      <w:pPr>
        <w:pStyle w:val="a4"/>
        <w:widowControl w:val="0"/>
        <w:numPr>
          <w:ilvl w:val="0"/>
          <w:numId w:val="25"/>
        </w:numPr>
        <w:tabs>
          <w:tab w:val="left" w:pos="426"/>
          <w:tab w:val="left" w:pos="5275"/>
          <w:tab w:val="left" w:pos="5817"/>
        </w:tabs>
        <w:autoSpaceDE w:val="0"/>
        <w:autoSpaceDN w:val="0"/>
        <w:ind w:left="0" w:hanging="17"/>
        <w:contextualSpacing w:val="0"/>
      </w:pPr>
      <w:r>
        <w:t>Дата</w:t>
      </w:r>
      <w:r>
        <w:rPr>
          <w:spacing w:val="-5"/>
        </w:rPr>
        <w:t xml:space="preserve"> </w:t>
      </w:r>
      <w:r>
        <w:t xml:space="preserve">составления </w:t>
      </w:r>
      <w:r>
        <w:rPr>
          <w:spacing w:val="-10"/>
        </w:rPr>
        <w:t>«</w:t>
      </w:r>
      <w:r>
        <w:rPr>
          <w:u w:val="single"/>
        </w:rPr>
        <w:tab/>
      </w:r>
      <w:r>
        <w:t xml:space="preserve">» </w:t>
      </w:r>
      <w:r>
        <w:rPr>
          <w:u w:val="single"/>
        </w:rPr>
        <w:tab/>
      </w:r>
      <w:r>
        <w:rPr>
          <w:spacing w:val="-5"/>
        </w:rPr>
        <w:t>20</w:t>
      </w:r>
      <w:r>
        <w:rPr>
          <w:u w:val="single"/>
        </w:rPr>
        <w:tab/>
      </w:r>
      <w:r>
        <w:rPr>
          <w:spacing w:val="-5"/>
        </w:rPr>
        <w:t>г.</w:t>
      </w:r>
    </w:p>
    <w:p w14:paraId="3BDF938B" w14:textId="77777777" w:rsidR="0049524D" w:rsidRDefault="0049524D" w:rsidP="008E504B">
      <w:pPr>
        <w:pStyle w:val="a4"/>
        <w:widowControl w:val="0"/>
        <w:numPr>
          <w:ilvl w:val="0"/>
          <w:numId w:val="25"/>
        </w:numPr>
        <w:tabs>
          <w:tab w:val="left" w:pos="426"/>
          <w:tab w:val="left" w:pos="3346"/>
          <w:tab w:val="left" w:pos="4277"/>
        </w:tabs>
        <w:autoSpaceDE w:val="0"/>
        <w:autoSpaceDN w:val="0"/>
        <w:ind w:left="0" w:hanging="17"/>
        <w:contextualSpacing w:val="0"/>
      </w:pPr>
      <w:r>
        <w:t xml:space="preserve">Время составления </w:t>
      </w:r>
      <w:r>
        <w:rPr>
          <w:u w:val="single"/>
        </w:rPr>
        <w:tab/>
      </w:r>
      <w:r>
        <w:t xml:space="preserve">час </w:t>
      </w:r>
      <w:r>
        <w:rPr>
          <w:u w:val="single"/>
        </w:rPr>
        <w:tab/>
      </w:r>
      <w:r>
        <w:t xml:space="preserve"> мин</w:t>
      </w:r>
    </w:p>
    <w:p w14:paraId="0B2C0FCB" w14:textId="77777777" w:rsidR="0049524D" w:rsidRDefault="0049524D" w:rsidP="008E504B">
      <w:pPr>
        <w:pStyle w:val="a4"/>
        <w:widowControl w:val="0"/>
        <w:numPr>
          <w:ilvl w:val="0"/>
          <w:numId w:val="25"/>
        </w:numPr>
        <w:tabs>
          <w:tab w:val="left" w:pos="426"/>
          <w:tab w:val="left" w:pos="9812"/>
        </w:tabs>
        <w:autoSpaceDE w:val="0"/>
        <w:autoSpaceDN w:val="0"/>
        <w:ind w:left="0" w:right="-330" w:hanging="17"/>
        <w:contextualSpacing w:val="0"/>
      </w:pPr>
      <w:r>
        <w:t xml:space="preserve">Место составления (адрес объекта (территории) / подразделения) </w:t>
      </w:r>
      <w:r>
        <w:rPr>
          <w:u w:val="single"/>
        </w:rPr>
        <w:t>_________________</w:t>
      </w:r>
    </w:p>
    <w:p w14:paraId="34669F7C" w14:textId="77777777" w:rsidR="0049524D" w:rsidRPr="00885526" w:rsidRDefault="0049524D" w:rsidP="0049524D">
      <w:pPr>
        <w:pStyle w:val="af8"/>
        <w:tabs>
          <w:tab w:val="left" w:pos="426"/>
        </w:tabs>
        <w:spacing w:before="1"/>
        <w:ind w:hanging="17"/>
        <w:rPr>
          <w:sz w:val="20"/>
        </w:rPr>
      </w:pPr>
      <w:r>
        <w:rPr>
          <w:noProof/>
          <w:lang w:eastAsia="ru-RU"/>
        </w:rPr>
        <mc:AlternateContent>
          <mc:Choice Requires="wps">
            <w:drawing>
              <wp:anchor distT="0" distB="0" distL="0" distR="0" simplePos="0" relativeHeight="251684864" behindDoc="1" locked="0" layoutInCell="1" allowOverlap="1" wp14:anchorId="30150DB7" wp14:editId="32BBE9E4">
                <wp:simplePos x="0" y="0"/>
                <wp:positionH relativeFrom="page">
                  <wp:posOffset>972820</wp:posOffset>
                </wp:positionH>
                <wp:positionV relativeFrom="paragraph">
                  <wp:posOffset>162560</wp:posOffset>
                </wp:positionV>
                <wp:extent cx="5845175" cy="7620"/>
                <wp:effectExtent l="1270" t="0" r="1905" b="1905"/>
                <wp:wrapTopAndBottom/>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6B3B61" id="Прямоугольник 40" o:spid="_x0000_s1026" style="position:absolute;margin-left:76.6pt;margin-top:12.8pt;width:460.25pt;height:.6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" fillcolor="black" stroked="f">
                <w10:wrap type="topAndBottom" anchorx="page"/>
              </v:rect>
            </w:pict>
          </mc:Fallback>
        </mc:AlternateContent>
      </w:r>
      <w:r>
        <w:t>Комиссия</w:t>
      </w:r>
      <w:r>
        <w:rPr>
          <w:spacing w:val="-1"/>
        </w:rPr>
        <w:t xml:space="preserve"> </w:t>
      </w:r>
      <w:r>
        <w:t>в</w:t>
      </w:r>
      <w:r>
        <w:rPr>
          <w:spacing w:val="-2"/>
        </w:rPr>
        <w:t xml:space="preserve"> составе:</w:t>
      </w:r>
    </w:p>
    <w:p w14:paraId="60012F7D" w14:textId="77777777" w:rsidR="0049524D" w:rsidRPr="00885526" w:rsidRDefault="0049524D" w:rsidP="008E504B">
      <w:pPr>
        <w:pStyle w:val="a4"/>
        <w:widowControl w:val="0"/>
        <w:numPr>
          <w:ilvl w:val="0"/>
          <w:numId w:val="25"/>
        </w:numPr>
        <w:tabs>
          <w:tab w:val="left" w:pos="434"/>
          <w:tab w:val="left" w:pos="9260"/>
        </w:tabs>
        <w:autoSpaceDE w:val="0"/>
        <w:autoSpaceDN w:val="0"/>
        <w:spacing w:line="274" w:lineRule="exact"/>
        <w:ind w:left="142" w:right="912" w:hanging="143"/>
        <w:contextualSpacing w:val="0"/>
        <w:jc w:val="right"/>
      </w:pPr>
      <w:r>
        <w:t>Фамилия,</w:t>
      </w:r>
      <w:r>
        <w:rPr>
          <w:spacing w:val="-2"/>
        </w:rPr>
        <w:t xml:space="preserve"> </w:t>
      </w:r>
      <w:r>
        <w:t>имя</w:t>
      </w:r>
      <w:r>
        <w:rPr>
          <w:spacing w:val="-2"/>
        </w:rPr>
        <w:t xml:space="preserve"> </w:t>
      </w:r>
      <w:r>
        <w:t>отчество</w:t>
      </w:r>
      <w:r>
        <w:rPr>
          <w:spacing w:val="-3"/>
        </w:rPr>
        <w:t xml:space="preserve"> </w:t>
      </w:r>
      <w:r>
        <w:t>и</w:t>
      </w:r>
      <w:r>
        <w:rPr>
          <w:spacing w:val="-1"/>
        </w:rPr>
        <w:t xml:space="preserve"> </w:t>
      </w:r>
      <w:r>
        <w:rPr>
          <w:spacing w:val="-2"/>
        </w:rPr>
        <w:t>должность</w:t>
      </w:r>
      <w:r>
        <w:rPr>
          <w:u w:val="single"/>
        </w:rPr>
        <w:tab/>
      </w:r>
    </w:p>
    <w:p w14:paraId="2887A747" w14:textId="77777777" w:rsidR="0049524D" w:rsidRDefault="0049524D" w:rsidP="0049524D">
      <w:pPr>
        <w:pStyle w:val="a4"/>
        <w:widowControl w:val="0"/>
        <w:tabs>
          <w:tab w:val="left" w:pos="434"/>
          <w:tab w:val="left" w:pos="9260"/>
        </w:tabs>
        <w:autoSpaceDE w:val="0"/>
        <w:autoSpaceDN w:val="0"/>
        <w:spacing w:line="274" w:lineRule="exact"/>
        <w:ind w:left="142" w:right="-472" w:firstLine="0"/>
        <w:contextualSpacing w:val="0"/>
        <w:jc w:val="left"/>
      </w:pPr>
      <w:r>
        <w:rPr>
          <w:u w:val="single"/>
        </w:rPr>
        <w:t>____________________________________________________________________________</w:t>
      </w:r>
    </w:p>
    <w:p w14:paraId="7729129A" w14:textId="77777777" w:rsidR="0049524D" w:rsidRPr="00885526" w:rsidRDefault="0049524D" w:rsidP="008E504B">
      <w:pPr>
        <w:pStyle w:val="a4"/>
        <w:widowControl w:val="0"/>
        <w:numPr>
          <w:ilvl w:val="0"/>
          <w:numId w:val="25"/>
        </w:numPr>
        <w:tabs>
          <w:tab w:val="left" w:pos="434"/>
          <w:tab w:val="left" w:pos="9260"/>
        </w:tabs>
        <w:autoSpaceDE w:val="0"/>
        <w:autoSpaceDN w:val="0"/>
        <w:ind w:left="142" w:right="912" w:hanging="143"/>
        <w:contextualSpacing w:val="0"/>
        <w:jc w:val="right"/>
      </w:pPr>
      <w:r>
        <w:t>Фамилия,</w:t>
      </w:r>
      <w:r>
        <w:rPr>
          <w:spacing w:val="-2"/>
        </w:rPr>
        <w:t xml:space="preserve"> </w:t>
      </w:r>
      <w:r>
        <w:t>имя</w:t>
      </w:r>
      <w:r>
        <w:rPr>
          <w:spacing w:val="-2"/>
        </w:rPr>
        <w:t xml:space="preserve"> </w:t>
      </w:r>
      <w:r>
        <w:t>отчество</w:t>
      </w:r>
      <w:r>
        <w:rPr>
          <w:spacing w:val="-2"/>
        </w:rPr>
        <w:t xml:space="preserve"> </w:t>
      </w:r>
      <w:r>
        <w:t>и</w:t>
      </w:r>
      <w:r>
        <w:rPr>
          <w:spacing w:val="-1"/>
        </w:rPr>
        <w:t xml:space="preserve"> </w:t>
      </w:r>
      <w:r>
        <w:rPr>
          <w:spacing w:val="-2"/>
        </w:rPr>
        <w:t>должность</w:t>
      </w:r>
      <w:r>
        <w:rPr>
          <w:u w:val="single"/>
        </w:rPr>
        <w:tab/>
      </w:r>
    </w:p>
    <w:p w14:paraId="7DBB868B" w14:textId="77777777" w:rsidR="0049524D" w:rsidRDefault="0049524D" w:rsidP="0049524D">
      <w:pPr>
        <w:pStyle w:val="a4"/>
        <w:widowControl w:val="0"/>
        <w:tabs>
          <w:tab w:val="left" w:pos="434"/>
          <w:tab w:val="left" w:pos="9260"/>
        </w:tabs>
        <w:autoSpaceDE w:val="0"/>
        <w:autoSpaceDN w:val="0"/>
        <w:spacing w:line="274" w:lineRule="exact"/>
        <w:ind w:left="142" w:right="-472" w:firstLine="0"/>
        <w:contextualSpacing w:val="0"/>
        <w:jc w:val="left"/>
      </w:pPr>
      <w:r>
        <w:rPr>
          <w:u w:val="single"/>
        </w:rPr>
        <w:t>____________________________________________________________________________</w:t>
      </w:r>
    </w:p>
    <w:p w14:paraId="1E257237" w14:textId="77777777" w:rsidR="0049524D" w:rsidRPr="00885526" w:rsidRDefault="0049524D" w:rsidP="008E504B">
      <w:pPr>
        <w:pStyle w:val="a4"/>
        <w:widowControl w:val="0"/>
        <w:numPr>
          <w:ilvl w:val="0"/>
          <w:numId w:val="25"/>
        </w:numPr>
        <w:tabs>
          <w:tab w:val="left" w:pos="434"/>
          <w:tab w:val="left" w:pos="9260"/>
        </w:tabs>
        <w:autoSpaceDE w:val="0"/>
        <w:autoSpaceDN w:val="0"/>
        <w:ind w:left="142" w:right="-330" w:hanging="143"/>
        <w:contextualSpacing w:val="0"/>
        <w:jc w:val="left"/>
      </w:pPr>
      <w:r>
        <w:t>Фамилия, имя отчество и должность__________________________________________</w:t>
      </w:r>
      <w:r w:rsidRPr="00D80407">
        <w:tab/>
      </w:r>
    </w:p>
    <w:p w14:paraId="1D9B7B3A" w14:textId="77777777" w:rsidR="0049524D" w:rsidRDefault="0049524D" w:rsidP="0049524D">
      <w:pPr>
        <w:pStyle w:val="a4"/>
        <w:widowControl w:val="0"/>
        <w:tabs>
          <w:tab w:val="left" w:pos="434"/>
          <w:tab w:val="left" w:pos="9260"/>
        </w:tabs>
        <w:autoSpaceDE w:val="0"/>
        <w:autoSpaceDN w:val="0"/>
        <w:spacing w:line="274" w:lineRule="exact"/>
        <w:ind w:left="142" w:right="-472" w:firstLine="0"/>
        <w:contextualSpacing w:val="0"/>
        <w:jc w:val="left"/>
      </w:pPr>
      <w:r>
        <w:rPr>
          <w:u w:val="single"/>
        </w:rPr>
        <w:t>____________________________________________________________________________</w:t>
      </w:r>
    </w:p>
    <w:p w14:paraId="70D33257" w14:textId="77777777" w:rsidR="0049524D" w:rsidRDefault="0049524D" w:rsidP="008E504B">
      <w:pPr>
        <w:pStyle w:val="a4"/>
        <w:widowControl w:val="0"/>
        <w:numPr>
          <w:ilvl w:val="0"/>
          <w:numId w:val="25"/>
        </w:numPr>
        <w:tabs>
          <w:tab w:val="left" w:pos="434"/>
          <w:tab w:val="left" w:pos="9812"/>
        </w:tabs>
        <w:autoSpaceDE w:val="0"/>
        <w:autoSpaceDN w:val="0"/>
        <w:spacing w:before="1"/>
        <w:ind w:left="142" w:right="-46" w:hanging="143"/>
        <w:contextualSpacing w:val="0"/>
        <w:jc w:val="left"/>
      </w:pPr>
      <w:r>
        <w:t>Составила</w:t>
      </w:r>
      <w:r w:rsidRPr="00885526">
        <w:t xml:space="preserve"> </w:t>
      </w:r>
      <w:r>
        <w:t>настоящий</w:t>
      </w:r>
      <w:r w:rsidRPr="00885526">
        <w:t xml:space="preserve"> </w:t>
      </w:r>
      <w:r>
        <w:t>акт</w:t>
      </w:r>
      <w:r w:rsidRPr="00885526">
        <w:t xml:space="preserve"> </w:t>
      </w:r>
      <w:r>
        <w:t>о</w:t>
      </w:r>
      <w:r w:rsidRPr="00885526">
        <w:t xml:space="preserve"> </w:t>
      </w:r>
      <w:r>
        <w:t>нарушении</w:t>
      </w:r>
      <w:r w:rsidRPr="00885526">
        <w:t xml:space="preserve"> </w:t>
      </w:r>
      <w:r>
        <w:t>требований</w:t>
      </w:r>
      <w:r w:rsidRPr="00885526">
        <w:t xml:space="preserve"> </w:t>
      </w:r>
      <w:r>
        <w:t>пожарной безопасности</w:t>
      </w:r>
    </w:p>
    <w:p w14:paraId="713F1E60" w14:textId="77777777" w:rsidR="0049524D" w:rsidRDefault="0049524D" w:rsidP="008E504B">
      <w:pPr>
        <w:pStyle w:val="a4"/>
        <w:widowControl w:val="0"/>
        <w:numPr>
          <w:ilvl w:val="0"/>
          <w:numId w:val="25"/>
        </w:numPr>
        <w:tabs>
          <w:tab w:val="left" w:pos="434"/>
          <w:tab w:val="left" w:pos="9812"/>
        </w:tabs>
        <w:autoSpaceDE w:val="0"/>
        <w:autoSpaceDN w:val="0"/>
        <w:spacing w:before="1"/>
        <w:ind w:left="142" w:right="95" w:hanging="143"/>
        <w:contextualSpacing w:val="0"/>
      </w:pPr>
      <w:r>
        <w:t>Данные</w:t>
      </w:r>
      <w:r w:rsidRPr="00885526">
        <w:rPr>
          <w:spacing w:val="-2"/>
        </w:rPr>
        <w:t xml:space="preserve"> </w:t>
      </w:r>
      <w:r>
        <w:t>о</w:t>
      </w:r>
      <w:r w:rsidRPr="00885526">
        <w:rPr>
          <w:spacing w:val="1"/>
        </w:rPr>
        <w:t xml:space="preserve"> </w:t>
      </w:r>
      <w:r w:rsidRPr="00885526">
        <w:rPr>
          <w:spacing w:val="-2"/>
        </w:rPr>
        <w:t>нарушителе:</w:t>
      </w:r>
    </w:p>
    <w:p w14:paraId="1D7D42F0" w14:textId="77777777" w:rsidR="0049524D" w:rsidRDefault="0049524D" w:rsidP="0049524D">
      <w:pPr>
        <w:pStyle w:val="af8"/>
        <w:tabs>
          <w:tab w:val="left" w:pos="9571"/>
          <w:tab w:val="left" w:pos="9811"/>
        </w:tabs>
        <w:ind w:right="912"/>
        <w:jc w:val="right"/>
        <w:rPr>
          <w:u w:val="single"/>
        </w:rPr>
      </w:pPr>
      <w:r>
        <w:t xml:space="preserve">Фамилия, имя, отчество </w:t>
      </w:r>
      <w:r>
        <w:rPr>
          <w:u w:val="single"/>
        </w:rPr>
        <w:tab/>
      </w:r>
    </w:p>
    <w:p w14:paraId="697DA09D" w14:textId="77777777" w:rsidR="0049524D" w:rsidRDefault="0049524D" w:rsidP="0049524D">
      <w:pPr>
        <w:pStyle w:val="af8"/>
        <w:tabs>
          <w:tab w:val="left" w:pos="9571"/>
          <w:tab w:val="left" w:pos="9811"/>
        </w:tabs>
        <w:ind w:right="912"/>
        <w:jc w:val="right"/>
        <w:rPr>
          <w:u w:val="single"/>
        </w:rPr>
      </w:pPr>
      <w:r>
        <w:t xml:space="preserve">Дата и место рождения </w:t>
      </w:r>
      <w:r>
        <w:rPr>
          <w:u w:val="single"/>
        </w:rPr>
        <w:tab/>
      </w:r>
    </w:p>
    <w:p w14:paraId="1387A66B" w14:textId="77777777" w:rsidR="0049524D" w:rsidRDefault="0049524D" w:rsidP="0049524D">
      <w:pPr>
        <w:pStyle w:val="af8"/>
        <w:tabs>
          <w:tab w:val="left" w:pos="9571"/>
          <w:tab w:val="left" w:pos="9811"/>
        </w:tabs>
        <w:ind w:right="912"/>
        <w:jc w:val="right"/>
        <w:rPr>
          <w:u w:val="single"/>
        </w:rPr>
      </w:pPr>
      <w:r>
        <w:rPr>
          <w:spacing w:val="-60"/>
          <w:u w:val="single"/>
        </w:rPr>
        <w:t xml:space="preserve"> </w:t>
      </w:r>
      <w:r>
        <w:t xml:space="preserve">Документ, удостоверяющий личность (паспорт) </w:t>
      </w:r>
      <w:r>
        <w:rPr>
          <w:u w:val="single"/>
        </w:rPr>
        <w:tab/>
      </w:r>
    </w:p>
    <w:p w14:paraId="56080241" w14:textId="77777777" w:rsidR="0049524D" w:rsidRDefault="0049524D" w:rsidP="0049524D">
      <w:pPr>
        <w:pStyle w:val="af8"/>
        <w:tabs>
          <w:tab w:val="left" w:pos="9571"/>
          <w:tab w:val="left" w:pos="9811"/>
        </w:tabs>
        <w:ind w:right="912"/>
        <w:jc w:val="right"/>
      </w:pPr>
      <w:r>
        <w:t xml:space="preserve">Место жительства </w:t>
      </w:r>
      <w:r>
        <w:rPr>
          <w:u w:val="single"/>
        </w:rPr>
        <w:tab/>
      </w:r>
    </w:p>
    <w:p w14:paraId="0C4B57F9" w14:textId="77777777" w:rsidR="0049524D" w:rsidRDefault="0049524D" w:rsidP="0049524D">
      <w:pPr>
        <w:pStyle w:val="af8"/>
        <w:tabs>
          <w:tab w:val="left" w:pos="6427"/>
          <w:tab w:val="left" w:pos="9260"/>
        </w:tabs>
        <w:spacing w:line="274" w:lineRule="exact"/>
        <w:ind w:right="912"/>
        <w:jc w:val="right"/>
      </w:pPr>
      <w:r>
        <w:rPr>
          <w:u w:val="single"/>
        </w:rPr>
        <w:tab/>
      </w:r>
      <w:r>
        <w:t xml:space="preserve">тел. </w:t>
      </w:r>
      <w:r>
        <w:rPr>
          <w:u w:val="single"/>
        </w:rPr>
        <w:tab/>
      </w:r>
    </w:p>
    <w:p w14:paraId="417AB590" w14:textId="77777777" w:rsidR="0049524D" w:rsidRDefault="0049524D" w:rsidP="0049524D">
      <w:pPr>
        <w:pStyle w:val="af8"/>
        <w:tabs>
          <w:tab w:val="left" w:pos="9260"/>
        </w:tabs>
        <w:ind w:right="912"/>
        <w:jc w:val="right"/>
      </w:pPr>
      <w:r>
        <w:t xml:space="preserve">Место работы (учебы), должность </w:t>
      </w:r>
      <w:r>
        <w:rPr>
          <w:u w:val="single"/>
        </w:rPr>
        <w:tab/>
      </w:r>
    </w:p>
    <w:p w14:paraId="1B942171" w14:textId="77777777" w:rsidR="0049524D" w:rsidRDefault="0049524D" w:rsidP="0049524D">
      <w:pPr>
        <w:pStyle w:val="af8"/>
        <w:tabs>
          <w:tab w:val="left" w:pos="6427"/>
          <w:tab w:val="left" w:pos="9260"/>
        </w:tabs>
        <w:ind w:right="912"/>
        <w:jc w:val="right"/>
        <w:rPr>
          <w:u w:val="single"/>
        </w:rPr>
      </w:pPr>
      <w:r>
        <w:rPr>
          <w:u w:val="single"/>
        </w:rPr>
        <w:tab/>
      </w:r>
      <w:r>
        <w:t xml:space="preserve">тел. </w:t>
      </w:r>
      <w:r>
        <w:rPr>
          <w:u w:val="single"/>
        </w:rPr>
        <w:tab/>
      </w:r>
    </w:p>
    <w:p w14:paraId="1CD3B482" w14:textId="77777777" w:rsidR="0049524D" w:rsidRDefault="0049524D" w:rsidP="008E504B">
      <w:pPr>
        <w:pStyle w:val="a4"/>
        <w:widowControl w:val="0"/>
        <w:numPr>
          <w:ilvl w:val="0"/>
          <w:numId w:val="25"/>
        </w:numPr>
        <w:tabs>
          <w:tab w:val="left" w:pos="434"/>
          <w:tab w:val="left" w:pos="9812"/>
        </w:tabs>
        <w:autoSpaceDE w:val="0"/>
        <w:autoSpaceDN w:val="0"/>
        <w:spacing w:before="1"/>
        <w:ind w:left="142" w:right="95" w:hanging="143"/>
        <w:contextualSpacing w:val="0"/>
      </w:pPr>
      <w:r w:rsidRPr="00885526">
        <w:t>Суть</w:t>
      </w:r>
      <w:r>
        <w:t xml:space="preserve"> </w:t>
      </w:r>
      <w:r w:rsidRPr="00885526">
        <w:t>нарушения</w:t>
      </w:r>
      <w:r>
        <w:t xml:space="preserve"> </w:t>
      </w:r>
      <w:r w:rsidRPr="00885526">
        <w:t>требований</w:t>
      </w:r>
      <w:r>
        <w:t xml:space="preserve"> пожарной безопасности:</w:t>
      </w:r>
    </w:p>
    <w:p w14:paraId="00C0AB82" w14:textId="77777777" w:rsidR="0049524D" w:rsidRDefault="0049524D" w:rsidP="0049524D">
      <w:pPr>
        <w:pStyle w:val="af8"/>
        <w:spacing w:before="3"/>
        <w:rPr>
          <w:b/>
          <w:sz w:val="20"/>
        </w:rPr>
      </w:pPr>
      <w:r>
        <w:rPr>
          <w:noProof/>
          <w:lang w:eastAsia="ru-RU"/>
        </w:rPr>
        <mc:AlternateContent>
          <mc:Choice Requires="wps">
            <w:drawing>
              <wp:anchor distT="0" distB="0" distL="0" distR="0" simplePos="0" relativeHeight="251691008" behindDoc="1" locked="0" layoutInCell="1" allowOverlap="1" wp14:anchorId="6E08A372" wp14:editId="5C734187">
                <wp:simplePos x="0" y="0"/>
                <wp:positionH relativeFrom="page">
                  <wp:posOffset>972820</wp:posOffset>
                </wp:positionH>
                <wp:positionV relativeFrom="paragraph">
                  <wp:posOffset>156210</wp:posOffset>
                </wp:positionV>
                <wp:extent cx="5845175" cy="7620"/>
                <wp:effectExtent l="1270" t="3175" r="1905" b="0"/>
                <wp:wrapTopAndBottom/>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627F8D" id="Прямоугольник 39" o:spid="_x0000_s1026" style="position:absolute;margin-left:76.6pt;margin-top:12.3pt;width:460.25pt;height:.6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" fillcolor="black" stroked="f">
                <w10:wrap type="topAndBottom" anchorx="page"/>
              </v:rect>
            </w:pict>
          </mc:Fallback>
        </mc:AlternateContent>
      </w:r>
      <w:r>
        <w:rPr>
          <w:noProof/>
          <w:lang w:eastAsia="ru-RU"/>
        </w:rPr>
        <mc:AlternateContent>
          <mc:Choice Requires="wps">
            <w:drawing>
              <wp:anchor distT="0" distB="0" distL="0" distR="0" simplePos="0" relativeHeight="251692032" behindDoc="1" locked="0" layoutInCell="1" allowOverlap="1" wp14:anchorId="4CA5AE49" wp14:editId="0B1C02FC">
                <wp:simplePos x="0" y="0"/>
                <wp:positionH relativeFrom="page">
                  <wp:posOffset>972820</wp:posOffset>
                </wp:positionH>
                <wp:positionV relativeFrom="paragraph">
                  <wp:posOffset>331470</wp:posOffset>
                </wp:positionV>
                <wp:extent cx="5845175" cy="7620"/>
                <wp:effectExtent l="1270" t="0" r="1905" b="4445"/>
                <wp:wrapTopAndBottom/>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296215" id="Прямоугольник 38" o:spid="_x0000_s1026" style="position:absolute;margin-left:76.6pt;margin-top:26.1pt;width:460.25pt;height:.6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" fillcolor="black" stroked="f">
                <w10:wrap type="topAndBottom" anchorx="page"/>
              </v:rect>
            </w:pict>
          </mc:Fallback>
        </mc:AlternateContent>
      </w:r>
      <w:r>
        <w:rPr>
          <w:noProof/>
          <w:lang w:eastAsia="ru-RU"/>
        </w:rPr>
        <mc:AlternateContent>
          <mc:Choice Requires="wps">
            <w:drawing>
              <wp:anchor distT="0" distB="0" distL="0" distR="0" simplePos="0" relativeHeight="251693056" behindDoc="1" locked="0" layoutInCell="1" allowOverlap="1" wp14:anchorId="4CAB3691" wp14:editId="5F593B48">
                <wp:simplePos x="0" y="0"/>
                <wp:positionH relativeFrom="page">
                  <wp:posOffset>972820</wp:posOffset>
                </wp:positionH>
                <wp:positionV relativeFrom="paragraph">
                  <wp:posOffset>506730</wp:posOffset>
                </wp:positionV>
                <wp:extent cx="5845175" cy="7620"/>
                <wp:effectExtent l="1270" t="1270" r="1905" b="635"/>
                <wp:wrapTopAndBottom/>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AC2A20" id="Прямоугольник 25" o:spid="_x0000_s1026" style="position:absolute;margin-left:76.6pt;margin-top:39.9pt;width:460.25pt;height:.6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" fillcolor="black" stroked="f">
                <w10:wrap type="topAndBottom" anchorx="page"/>
              </v:rect>
            </w:pict>
          </mc:Fallback>
        </mc:AlternateContent>
      </w:r>
      <w:r>
        <w:rPr>
          <w:noProof/>
          <w:lang w:eastAsia="ru-RU"/>
        </w:rPr>
        <mc:AlternateContent>
          <mc:Choice Requires="wps">
            <w:drawing>
              <wp:anchor distT="0" distB="0" distL="0" distR="0" simplePos="0" relativeHeight="251694080" behindDoc="1" locked="0" layoutInCell="1" allowOverlap="1" wp14:anchorId="7D44147E" wp14:editId="37D30FB9">
                <wp:simplePos x="0" y="0"/>
                <wp:positionH relativeFrom="page">
                  <wp:posOffset>972820</wp:posOffset>
                </wp:positionH>
                <wp:positionV relativeFrom="paragraph">
                  <wp:posOffset>681990</wp:posOffset>
                </wp:positionV>
                <wp:extent cx="5845175" cy="7620"/>
                <wp:effectExtent l="1270" t="0" r="1905" b="0"/>
                <wp:wrapTopAndBottom/>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50BFEA" id="Прямоугольник 24" o:spid="_x0000_s1026" style="position:absolute;margin-left:76.6pt;margin-top:53.7pt;width:460.25pt;height:.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" fillcolor="black" stroked="f">
                <w10:wrap type="topAndBottom" anchorx="page"/>
              </v:rect>
            </w:pict>
          </mc:Fallback>
        </mc:AlternateContent>
      </w:r>
      <w:r>
        <w:rPr>
          <w:noProof/>
          <w:lang w:eastAsia="ru-RU"/>
        </w:rPr>
        <mc:AlternateContent>
          <mc:Choice Requires="wps">
            <w:drawing>
              <wp:anchor distT="0" distB="0" distL="0" distR="0" simplePos="0" relativeHeight="251695104" behindDoc="1" locked="0" layoutInCell="1" allowOverlap="1" wp14:anchorId="370F000D" wp14:editId="5581D660">
                <wp:simplePos x="0" y="0"/>
                <wp:positionH relativeFrom="page">
                  <wp:posOffset>972820</wp:posOffset>
                </wp:positionH>
                <wp:positionV relativeFrom="paragraph">
                  <wp:posOffset>857250</wp:posOffset>
                </wp:positionV>
                <wp:extent cx="5845175" cy="7620"/>
                <wp:effectExtent l="1270" t="0" r="1905" b="2540"/>
                <wp:wrapTopAndBottom/>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14B434" id="Прямоугольник 23" o:spid="_x0000_s1026" style="position:absolute;margin-left:76.6pt;margin-top:67.5pt;width:460.25pt;height:.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" fillcolor="black" stroked="f">
                <w10:wrap type="topAndBottom" anchorx="page"/>
              </v:rect>
            </w:pict>
          </mc:Fallback>
        </mc:AlternateContent>
      </w:r>
      <w:r>
        <w:rPr>
          <w:noProof/>
          <w:lang w:eastAsia="ru-RU"/>
        </w:rPr>
        <mc:AlternateContent>
          <mc:Choice Requires="wps">
            <w:drawing>
              <wp:anchor distT="0" distB="0" distL="0" distR="0" simplePos="0" relativeHeight="251696128" behindDoc="1" locked="0" layoutInCell="1" allowOverlap="1" wp14:anchorId="710A110A" wp14:editId="2A3CA99D">
                <wp:simplePos x="0" y="0"/>
                <wp:positionH relativeFrom="page">
                  <wp:posOffset>972820</wp:posOffset>
                </wp:positionH>
                <wp:positionV relativeFrom="paragraph">
                  <wp:posOffset>1032510</wp:posOffset>
                </wp:positionV>
                <wp:extent cx="5845175" cy="7620"/>
                <wp:effectExtent l="1270" t="3175" r="1905" b="0"/>
                <wp:wrapTopAndBottom/>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DF1845" id="Прямоугольник 22" o:spid="_x0000_s1026" style="position:absolute;margin-left:76.6pt;margin-top:81.3pt;width:460.25pt;height:.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" fillcolor="black" stroked="f">
                <w10:wrap type="topAndBottom" anchorx="page"/>
              </v:rect>
            </w:pict>
          </mc:Fallback>
        </mc:AlternateContent>
      </w:r>
    </w:p>
    <w:p w14:paraId="7A804A41" w14:textId="77777777" w:rsidR="0049524D" w:rsidRDefault="0049524D" w:rsidP="008E504B">
      <w:pPr>
        <w:pStyle w:val="a4"/>
        <w:widowControl w:val="0"/>
        <w:numPr>
          <w:ilvl w:val="0"/>
          <w:numId w:val="25"/>
        </w:numPr>
        <w:tabs>
          <w:tab w:val="left" w:pos="434"/>
          <w:tab w:val="left" w:pos="9812"/>
        </w:tabs>
        <w:autoSpaceDE w:val="0"/>
        <w:autoSpaceDN w:val="0"/>
        <w:spacing w:before="1"/>
        <w:ind w:left="142" w:right="95" w:hanging="143"/>
        <w:contextualSpacing w:val="0"/>
      </w:pPr>
      <w:r>
        <w:t>Объяснения</w:t>
      </w:r>
      <w:r w:rsidRPr="00885526">
        <w:t xml:space="preserve"> </w:t>
      </w:r>
      <w:r>
        <w:t>и</w:t>
      </w:r>
      <w:r w:rsidRPr="00885526">
        <w:t xml:space="preserve"> </w:t>
      </w:r>
      <w:r>
        <w:t>подпись</w:t>
      </w:r>
      <w:r w:rsidRPr="00885526">
        <w:t xml:space="preserve"> </w:t>
      </w:r>
      <w:r>
        <w:t>лица,</w:t>
      </w:r>
      <w:r w:rsidRPr="00885526">
        <w:t xml:space="preserve"> </w:t>
      </w:r>
      <w:r>
        <w:t>нарушившего</w:t>
      </w:r>
      <w:r w:rsidRPr="00885526">
        <w:t xml:space="preserve"> </w:t>
      </w:r>
      <w:r>
        <w:t>требования</w:t>
      </w:r>
      <w:r w:rsidRPr="00885526">
        <w:t xml:space="preserve"> </w:t>
      </w:r>
      <w:r>
        <w:t>пожарной безопасности:</w:t>
      </w:r>
    </w:p>
    <w:p w14:paraId="26AD8A04" w14:textId="77777777" w:rsidR="0049524D" w:rsidRDefault="0049524D" w:rsidP="0049524D">
      <w:pPr>
        <w:pStyle w:val="af8"/>
        <w:spacing w:before="8"/>
        <w:rPr>
          <w:sz w:val="19"/>
        </w:rPr>
      </w:pPr>
      <w:r>
        <w:rPr>
          <w:noProof/>
          <w:lang w:eastAsia="ru-RU"/>
        </w:rPr>
        <mc:AlternateContent>
          <mc:Choice Requires="wps">
            <w:drawing>
              <wp:anchor distT="0" distB="0" distL="0" distR="0" simplePos="0" relativeHeight="251685888" behindDoc="1" locked="0" layoutInCell="1" allowOverlap="1" wp14:anchorId="7443C4F9" wp14:editId="66E87599">
                <wp:simplePos x="0" y="0"/>
                <wp:positionH relativeFrom="page">
                  <wp:posOffset>972820</wp:posOffset>
                </wp:positionH>
                <wp:positionV relativeFrom="paragraph">
                  <wp:posOffset>159385</wp:posOffset>
                </wp:positionV>
                <wp:extent cx="5845175" cy="7620"/>
                <wp:effectExtent l="1270" t="0" r="1905" b="0"/>
                <wp:wrapTopAndBottom/>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C9C7EE" id="Прямоугольник 20" o:spid="_x0000_s1026" style="position:absolute;margin-left:76.6pt;margin-top:12.55pt;width:460.25pt;height:.6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" fillcolor="black" stroked="f">
                <w10:wrap type="topAndBottom" anchorx="page"/>
              </v:rect>
            </w:pict>
          </mc:Fallback>
        </mc:AlternateContent>
      </w:r>
      <w:r>
        <w:rPr>
          <w:noProof/>
          <w:lang w:eastAsia="ru-RU"/>
        </w:rPr>
        <mc:AlternateContent>
          <mc:Choice Requires="wps">
            <w:drawing>
              <wp:anchor distT="0" distB="0" distL="0" distR="0" simplePos="0" relativeHeight="251686912" behindDoc="1" locked="0" layoutInCell="1" allowOverlap="1" wp14:anchorId="7EF45335" wp14:editId="7E291648">
                <wp:simplePos x="0" y="0"/>
                <wp:positionH relativeFrom="page">
                  <wp:posOffset>972820</wp:posOffset>
                </wp:positionH>
                <wp:positionV relativeFrom="paragraph">
                  <wp:posOffset>335280</wp:posOffset>
                </wp:positionV>
                <wp:extent cx="5845175" cy="7620"/>
                <wp:effectExtent l="1270" t="0" r="1905" b="1905"/>
                <wp:wrapTopAndBottom/>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E7F177" id="Прямоугольник 19" o:spid="_x0000_s1026" style="position:absolute;margin-left:76.6pt;margin-top:26.4pt;width:460.25pt;height:.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" fillcolor="black" stroked="f">
                <w10:wrap type="topAndBottom" anchorx="page"/>
              </v:rect>
            </w:pict>
          </mc:Fallback>
        </mc:AlternateContent>
      </w:r>
      <w:r>
        <w:rPr>
          <w:noProof/>
          <w:lang w:eastAsia="ru-RU"/>
        </w:rPr>
        <mc:AlternateContent>
          <mc:Choice Requires="wps">
            <w:drawing>
              <wp:anchor distT="0" distB="0" distL="0" distR="0" simplePos="0" relativeHeight="251687936" behindDoc="1" locked="0" layoutInCell="1" allowOverlap="1" wp14:anchorId="0948B614" wp14:editId="457DE2B9">
                <wp:simplePos x="0" y="0"/>
                <wp:positionH relativeFrom="page">
                  <wp:posOffset>972820</wp:posOffset>
                </wp:positionH>
                <wp:positionV relativeFrom="paragraph">
                  <wp:posOffset>510540</wp:posOffset>
                </wp:positionV>
                <wp:extent cx="5845175" cy="7620"/>
                <wp:effectExtent l="1270" t="3810" r="1905" b="0"/>
                <wp:wrapTopAndBottom/>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6CFB13" id="Прямоугольник 18" o:spid="_x0000_s1026" style="position:absolute;margin-left:76.6pt;margin-top:40.2pt;width:460.25pt;height:.6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" fillcolor="black" stroked="f">
                <w10:wrap type="topAndBottom" anchorx="page"/>
              </v:rect>
            </w:pict>
          </mc:Fallback>
        </mc:AlternateContent>
      </w:r>
      <w:r>
        <w:rPr>
          <w:noProof/>
          <w:lang w:eastAsia="ru-RU"/>
        </w:rPr>
        <mc:AlternateContent>
          <mc:Choice Requires="wps">
            <w:drawing>
              <wp:anchor distT="0" distB="0" distL="0" distR="0" simplePos="0" relativeHeight="251688960" behindDoc="1" locked="0" layoutInCell="1" allowOverlap="1" wp14:anchorId="096FBBA9" wp14:editId="1E7EFDD1">
                <wp:simplePos x="0" y="0"/>
                <wp:positionH relativeFrom="page">
                  <wp:posOffset>972820</wp:posOffset>
                </wp:positionH>
                <wp:positionV relativeFrom="paragraph">
                  <wp:posOffset>685800</wp:posOffset>
                </wp:positionV>
                <wp:extent cx="5845175" cy="7620"/>
                <wp:effectExtent l="1270" t="0" r="1905" b="3810"/>
                <wp:wrapTopAndBottom/>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EF6DD4" id="Прямоугольник 17" o:spid="_x0000_s1026" style="position:absolute;margin-left:76.6pt;margin-top:54pt;width:460.25pt;height:.6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" fillcolor="black" stroked="f">
                <w10:wrap type="topAndBottom" anchorx="page"/>
              </v:rect>
            </w:pict>
          </mc:Fallback>
        </mc:AlternateContent>
      </w:r>
      <w:r>
        <w:rPr>
          <w:noProof/>
          <w:lang w:eastAsia="ru-RU"/>
        </w:rPr>
        <mc:AlternateContent>
          <mc:Choice Requires="wps">
            <w:drawing>
              <wp:anchor distT="0" distB="0" distL="0" distR="0" simplePos="0" relativeHeight="251689984" behindDoc="1" locked="0" layoutInCell="1" allowOverlap="1" wp14:anchorId="08DBEFFB" wp14:editId="7892145F">
                <wp:simplePos x="0" y="0"/>
                <wp:positionH relativeFrom="page">
                  <wp:posOffset>972820</wp:posOffset>
                </wp:positionH>
                <wp:positionV relativeFrom="paragraph">
                  <wp:posOffset>861060</wp:posOffset>
                </wp:positionV>
                <wp:extent cx="5845175" cy="7620"/>
                <wp:effectExtent l="1270" t="1905" r="1905" b="0"/>
                <wp:wrapTopAndBottom/>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7AA4E9" id="Прямоугольник 16" o:spid="_x0000_s1026" style="position:absolute;margin-left:76.6pt;margin-top:67.8pt;width:460.25pt;height:.6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" fillcolor="black" stroked="f">
                <w10:wrap type="topAndBottom" anchorx="page"/>
              </v:rect>
            </w:pict>
          </mc:Fallback>
        </mc:AlternateContent>
      </w:r>
      <w:r w:rsidRPr="00885526">
        <w:t xml:space="preserve"> </w:t>
      </w:r>
    </w:p>
    <w:p w14:paraId="6A9477C5" w14:textId="77777777" w:rsidR="0049524D" w:rsidRDefault="0049524D" w:rsidP="0049524D">
      <w:pPr>
        <w:pStyle w:val="af8"/>
        <w:spacing w:before="10"/>
        <w:rPr>
          <w:sz w:val="20"/>
        </w:rPr>
      </w:pPr>
    </w:p>
    <w:p w14:paraId="5CC3A2DF" w14:textId="77777777" w:rsidR="0049524D" w:rsidRDefault="0049524D" w:rsidP="0049524D">
      <w:pPr>
        <w:pStyle w:val="af8"/>
        <w:spacing w:before="10"/>
        <w:rPr>
          <w:sz w:val="20"/>
        </w:rPr>
      </w:pPr>
    </w:p>
    <w:p w14:paraId="584C2AD7" w14:textId="77777777" w:rsidR="0049524D" w:rsidRDefault="0049524D" w:rsidP="0049524D">
      <w:pPr>
        <w:pStyle w:val="af8"/>
        <w:spacing w:before="10"/>
        <w:rPr>
          <w:sz w:val="20"/>
        </w:rPr>
      </w:pPr>
    </w:p>
    <w:p w14:paraId="7D144E2C" w14:textId="77777777" w:rsidR="0049524D" w:rsidRDefault="0049524D" w:rsidP="0049524D">
      <w:pPr>
        <w:pStyle w:val="af8"/>
        <w:spacing w:before="10"/>
        <w:rPr>
          <w:sz w:val="20"/>
        </w:rPr>
      </w:pPr>
    </w:p>
    <w:p w14:paraId="0F07E68C" w14:textId="77777777" w:rsidR="0049524D" w:rsidRDefault="0049524D" w:rsidP="0049524D">
      <w:pPr>
        <w:pStyle w:val="af8"/>
      </w:pPr>
      <w:r>
        <w:t>Члены</w:t>
      </w:r>
      <w:r>
        <w:rPr>
          <w:spacing w:val="-2"/>
        </w:rPr>
        <w:t xml:space="preserve"> комиссии:</w:t>
      </w:r>
    </w:p>
    <w:p w14:paraId="3D244660" w14:textId="77777777" w:rsidR="0049524D" w:rsidRDefault="0049524D" w:rsidP="0049524D">
      <w:pPr>
        <w:pStyle w:val="af8"/>
        <w:spacing w:before="8"/>
        <w:rPr>
          <w:sz w:val="12"/>
        </w:rPr>
      </w:pPr>
    </w:p>
    <w:p w14:paraId="33ACAF96" w14:textId="77777777" w:rsidR="0049524D" w:rsidRDefault="0049524D" w:rsidP="0049524D">
      <w:pPr>
        <w:pStyle w:val="af8"/>
        <w:spacing w:before="9"/>
        <w:rPr>
          <w:sz w:val="8"/>
        </w:rPr>
      </w:pPr>
      <w:r>
        <w:rPr>
          <w:noProof/>
          <w:lang w:eastAsia="ru-RU"/>
        </w:rPr>
        <mc:AlternateContent>
          <mc:Choice Requires="wps">
            <w:drawing>
              <wp:anchor distT="0" distB="0" distL="0" distR="0" simplePos="0" relativeHeight="251697152" behindDoc="1" locked="0" layoutInCell="1" allowOverlap="1" wp14:anchorId="17247674" wp14:editId="6CE0F004">
                <wp:simplePos x="0" y="0"/>
                <wp:positionH relativeFrom="page">
                  <wp:posOffset>3874770</wp:posOffset>
                </wp:positionH>
                <wp:positionV relativeFrom="paragraph">
                  <wp:posOffset>79375</wp:posOffset>
                </wp:positionV>
                <wp:extent cx="990600" cy="1270"/>
                <wp:effectExtent l="7620" t="6985" r="11430" b="10795"/>
                <wp:wrapTopAndBottom/>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270"/>
                        </a:xfrm>
                        <a:custGeom>
                          <a:avLst/>
                          <a:gdLst>
                            <a:gd name="T0" fmla="+- 0 6102 6102"/>
                            <a:gd name="T1" fmla="*/ T0 w 1560"/>
                            <a:gd name="T2" fmla="+- 0 7662 6102"/>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1BE597" id="Полилиния 14" o:spid="_x0000_s1026" style="position:absolute;margin-left:305.1pt;margin-top:6.25pt;width:78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" path="m,l1560,e" filled="f" strokeweight=".48pt">
                <v:path arrowok="t" o:connecttype="custom" o:connectlocs="0,0;990600,0" o:connectangles="0,0"/>
                <w10:wrap type="topAndBottom" anchorx="page"/>
              </v:shape>
            </w:pict>
          </mc:Fallback>
        </mc:AlternateContent>
      </w:r>
      <w:r>
        <w:rPr>
          <w:noProof/>
          <w:lang w:eastAsia="ru-RU"/>
        </w:rPr>
        <mc:AlternateContent>
          <mc:Choice Requires="wps">
            <w:drawing>
              <wp:anchor distT="0" distB="0" distL="0" distR="0" simplePos="0" relativeHeight="251698176" behindDoc="1" locked="0" layoutInCell="1" allowOverlap="1" wp14:anchorId="0C64CC48" wp14:editId="11FD9F54">
                <wp:simplePos x="0" y="0"/>
                <wp:positionH relativeFrom="page">
                  <wp:posOffset>4979670</wp:posOffset>
                </wp:positionH>
                <wp:positionV relativeFrom="paragraph">
                  <wp:posOffset>79375</wp:posOffset>
                </wp:positionV>
                <wp:extent cx="1676400" cy="1270"/>
                <wp:effectExtent l="7620" t="6985" r="11430" b="10795"/>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7842 7842"/>
                            <a:gd name="T1" fmla="*/ T0 w 2640"/>
                            <a:gd name="T2" fmla="+- 0 10482 7842"/>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75556F" id="Полилиния 13" o:spid="_x0000_s1026" style="position:absolute;margin-left:392.1pt;margin-top:6.25pt;width:132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" path="m,l2640,e" filled="f" strokeweight=".48pt">
                <v:path arrowok="t" o:connecttype="custom" o:connectlocs="0,0;1676400,0" o:connectangles="0,0"/>
                <w10:wrap type="topAndBottom" anchorx="page"/>
              </v:shape>
            </w:pict>
          </mc:Fallback>
        </mc:AlternateContent>
      </w:r>
    </w:p>
    <w:p w14:paraId="02D8D7C0" w14:textId="77777777" w:rsidR="0049524D" w:rsidRDefault="0049524D" w:rsidP="0049524D">
      <w:pPr>
        <w:tabs>
          <w:tab w:val="left" w:pos="7169"/>
        </w:tabs>
        <w:ind w:left="5407"/>
        <w:rPr>
          <w:sz w:val="16"/>
        </w:rPr>
      </w:pPr>
      <w:r>
        <w:rPr>
          <w:spacing w:val="-2"/>
          <w:sz w:val="16"/>
        </w:rPr>
        <w:t>(подпись)</w:t>
      </w:r>
      <w:r>
        <w:rPr>
          <w:sz w:val="16"/>
        </w:rPr>
        <w:tab/>
      </w:r>
      <w:r>
        <w:rPr>
          <w:spacing w:val="-2"/>
          <w:sz w:val="16"/>
        </w:rPr>
        <w:t>(расшифровка</w:t>
      </w:r>
      <w:r>
        <w:rPr>
          <w:spacing w:val="11"/>
          <w:sz w:val="16"/>
        </w:rPr>
        <w:t xml:space="preserve"> </w:t>
      </w:r>
      <w:r>
        <w:rPr>
          <w:spacing w:val="-2"/>
          <w:sz w:val="16"/>
        </w:rPr>
        <w:t>подписи)</w:t>
      </w:r>
    </w:p>
    <w:p w14:paraId="53D99473" w14:textId="77777777" w:rsidR="0049524D" w:rsidRDefault="0049524D" w:rsidP="0049524D">
      <w:pPr>
        <w:pStyle w:val="af8"/>
        <w:spacing w:before="9"/>
        <w:rPr>
          <w:sz w:val="20"/>
        </w:rPr>
      </w:pPr>
    </w:p>
    <w:p w14:paraId="5D20E65B" w14:textId="77777777" w:rsidR="0049524D" w:rsidRDefault="0049524D" w:rsidP="0049524D">
      <w:pPr>
        <w:pStyle w:val="af8"/>
        <w:spacing w:before="8"/>
        <w:rPr>
          <w:sz w:val="8"/>
        </w:rPr>
      </w:pPr>
      <w:r>
        <w:rPr>
          <w:noProof/>
          <w:lang w:eastAsia="ru-RU"/>
        </w:rPr>
        <mc:AlternateContent>
          <mc:Choice Requires="wps">
            <w:drawing>
              <wp:anchor distT="0" distB="0" distL="0" distR="0" simplePos="0" relativeHeight="251699200" behindDoc="1" locked="0" layoutInCell="1" allowOverlap="1" wp14:anchorId="49D623B2" wp14:editId="372436C3">
                <wp:simplePos x="0" y="0"/>
                <wp:positionH relativeFrom="page">
                  <wp:posOffset>3856355</wp:posOffset>
                </wp:positionH>
                <wp:positionV relativeFrom="paragraph">
                  <wp:posOffset>78740</wp:posOffset>
                </wp:positionV>
                <wp:extent cx="990600" cy="1270"/>
                <wp:effectExtent l="8255" t="12700" r="10795" b="5080"/>
                <wp:wrapTopAndBottom/>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270"/>
                        </a:xfrm>
                        <a:custGeom>
                          <a:avLst/>
                          <a:gdLst>
                            <a:gd name="T0" fmla="+- 0 6073 6073"/>
                            <a:gd name="T1" fmla="*/ T0 w 1560"/>
                            <a:gd name="T2" fmla="+- 0 7633 6073"/>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79DFF6" id="Полилиния 12" o:spid="_x0000_s1026" style="position:absolute;margin-left:303.65pt;margin-top:6.2pt;width:78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" path="m,l1560,e" filled="f" strokeweight=".48pt">
                <v:path arrowok="t" o:connecttype="custom" o:connectlocs="0,0;990600,0" o:connectangles="0,0"/>
                <w10:wrap type="topAndBottom" anchorx="page"/>
              </v:shape>
            </w:pict>
          </mc:Fallback>
        </mc:AlternateContent>
      </w:r>
      <w:r>
        <w:rPr>
          <w:noProof/>
          <w:lang w:eastAsia="ru-RU"/>
        </w:rPr>
        <mc:AlternateContent>
          <mc:Choice Requires="wps">
            <w:drawing>
              <wp:anchor distT="0" distB="0" distL="0" distR="0" simplePos="0" relativeHeight="251700224" behindDoc="1" locked="0" layoutInCell="1" allowOverlap="1" wp14:anchorId="03559B2E" wp14:editId="062EDA01">
                <wp:simplePos x="0" y="0"/>
                <wp:positionH relativeFrom="page">
                  <wp:posOffset>4923155</wp:posOffset>
                </wp:positionH>
                <wp:positionV relativeFrom="paragraph">
                  <wp:posOffset>78740</wp:posOffset>
                </wp:positionV>
                <wp:extent cx="1828800" cy="1270"/>
                <wp:effectExtent l="8255" t="12700" r="10795" b="508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753 7753"/>
                            <a:gd name="T1" fmla="*/ T0 w 2880"/>
                            <a:gd name="T2" fmla="+- 0 10633 7753"/>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284D56" id="Полилиния 11" o:spid="_x0000_s1026" style="position:absolute;margin-left:387.65pt;margin-top:6.2pt;width:2in;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" path="m,l2880,e" filled="f" strokeweight=".48pt">
                <v:path arrowok="t" o:connecttype="custom" o:connectlocs="0,0;1828800,0" o:connectangles="0,0"/>
                <w10:wrap type="topAndBottom" anchorx="page"/>
              </v:shape>
            </w:pict>
          </mc:Fallback>
        </mc:AlternateContent>
      </w:r>
    </w:p>
    <w:p w14:paraId="52321516" w14:textId="77777777" w:rsidR="0049524D" w:rsidRDefault="0049524D" w:rsidP="0049524D">
      <w:pPr>
        <w:tabs>
          <w:tab w:val="left" w:pos="7169"/>
        </w:tabs>
        <w:ind w:left="5448"/>
        <w:rPr>
          <w:sz w:val="16"/>
        </w:rPr>
      </w:pPr>
      <w:r>
        <w:rPr>
          <w:spacing w:val="-2"/>
          <w:sz w:val="16"/>
        </w:rPr>
        <w:t>(подпись)</w:t>
      </w:r>
      <w:r>
        <w:rPr>
          <w:sz w:val="16"/>
        </w:rPr>
        <w:tab/>
      </w:r>
      <w:r>
        <w:rPr>
          <w:spacing w:val="-2"/>
          <w:sz w:val="16"/>
        </w:rPr>
        <w:t>(расшифровка</w:t>
      </w:r>
      <w:r>
        <w:rPr>
          <w:spacing w:val="11"/>
          <w:sz w:val="16"/>
        </w:rPr>
        <w:t xml:space="preserve"> </w:t>
      </w:r>
      <w:r>
        <w:rPr>
          <w:spacing w:val="-2"/>
          <w:sz w:val="16"/>
        </w:rPr>
        <w:t>подписи)</w:t>
      </w:r>
    </w:p>
    <w:p w14:paraId="665FD9A3" w14:textId="77777777" w:rsidR="0049524D" w:rsidRDefault="0049524D" w:rsidP="0049524D">
      <w:pPr>
        <w:pStyle w:val="af8"/>
        <w:spacing w:before="9"/>
        <w:rPr>
          <w:sz w:val="20"/>
        </w:rPr>
      </w:pPr>
    </w:p>
    <w:p w14:paraId="062D2A98" w14:textId="77777777" w:rsidR="0049524D" w:rsidRDefault="0049524D" w:rsidP="0049524D">
      <w:pPr>
        <w:pStyle w:val="af8"/>
        <w:spacing w:before="9"/>
        <w:rPr>
          <w:sz w:val="8"/>
        </w:rPr>
      </w:pPr>
      <w:r>
        <w:rPr>
          <w:noProof/>
          <w:lang w:eastAsia="ru-RU"/>
        </w:rPr>
        <mc:AlternateContent>
          <mc:Choice Requires="wps">
            <w:drawing>
              <wp:anchor distT="0" distB="0" distL="0" distR="0" simplePos="0" relativeHeight="251701248" behindDoc="1" locked="0" layoutInCell="1" allowOverlap="1" wp14:anchorId="4E6E04DF" wp14:editId="6DBDB4CD">
                <wp:simplePos x="0" y="0"/>
                <wp:positionH relativeFrom="page">
                  <wp:posOffset>3851910</wp:posOffset>
                </wp:positionH>
                <wp:positionV relativeFrom="paragraph">
                  <wp:posOffset>79375</wp:posOffset>
                </wp:positionV>
                <wp:extent cx="990600" cy="1270"/>
                <wp:effectExtent l="13335" t="9525" r="5715" b="8255"/>
                <wp:wrapTopAndBottom/>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270"/>
                        </a:xfrm>
                        <a:custGeom>
                          <a:avLst/>
                          <a:gdLst>
                            <a:gd name="T0" fmla="+- 0 6066 6066"/>
                            <a:gd name="T1" fmla="*/ T0 w 1560"/>
                            <a:gd name="T2" fmla="+- 0 7626 6066"/>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7CFA87B" id="Полилиния 10" o:spid="_x0000_s1026" style="position:absolute;margin-left:303.3pt;margin-top:6.25pt;width:78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" path="m,l1560,e" filled="f" strokeweight=".48pt">
                <v:path arrowok="t" o:connecttype="custom" o:connectlocs="0,0;990600,0" o:connectangles="0,0"/>
                <w10:wrap type="topAndBottom" anchorx="page"/>
              </v:shape>
            </w:pict>
          </mc:Fallback>
        </mc:AlternateContent>
      </w:r>
      <w:r>
        <w:rPr>
          <w:noProof/>
          <w:lang w:eastAsia="ru-RU"/>
        </w:rPr>
        <mc:AlternateContent>
          <mc:Choice Requires="wps">
            <w:drawing>
              <wp:anchor distT="0" distB="0" distL="0" distR="0" simplePos="0" relativeHeight="251702272" behindDoc="1" locked="0" layoutInCell="1" allowOverlap="1" wp14:anchorId="21CE1BDA" wp14:editId="7B0F4BF0">
                <wp:simplePos x="0" y="0"/>
                <wp:positionH relativeFrom="page">
                  <wp:posOffset>4994910</wp:posOffset>
                </wp:positionH>
                <wp:positionV relativeFrom="paragraph">
                  <wp:posOffset>79375</wp:posOffset>
                </wp:positionV>
                <wp:extent cx="1828800" cy="1270"/>
                <wp:effectExtent l="13335" t="9525" r="5715" b="8255"/>
                <wp:wrapTopAndBottom/>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866 7866"/>
                            <a:gd name="T1" fmla="*/ T0 w 2880"/>
                            <a:gd name="T2" fmla="+- 0 10746 7866"/>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B26EE4" id="Полилиния 9" o:spid="_x0000_s1026" style="position:absolute;margin-left:393.3pt;margin-top:6.25pt;width:2in;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" path="m,l2880,e" filled="f" strokeweight=".48pt">
                <v:path arrowok="t" o:connecttype="custom" o:connectlocs="0,0;1828800,0" o:connectangles="0,0"/>
                <w10:wrap type="topAndBottom" anchorx="page"/>
              </v:shape>
            </w:pict>
          </mc:Fallback>
        </mc:AlternateContent>
      </w:r>
    </w:p>
    <w:p w14:paraId="0DC7BDAC" w14:textId="77777777" w:rsidR="0049524D" w:rsidRDefault="0049524D" w:rsidP="0049524D">
      <w:pPr>
        <w:tabs>
          <w:tab w:val="left" w:pos="7169"/>
        </w:tabs>
        <w:ind w:left="5407"/>
        <w:rPr>
          <w:sz w:val="16"/>
        </w:rPr>
      </w:pPr>
      <w:r>
        <w:rPr>
          <w:spacing w:val="-2"/>
          <w:sz w:val="16"/>
        </w:rPr>
        <w:t>(подпись)</w:t>
      </w:r>
      <w:r>
        <w:rPr>
          <w:sz w:val="16"/>
        </w:rPr>
        <w:tab/>
      </w:r>
      <w:r>
        <w:rPr>
          <w:spacing w:val="-2"/>
          <w:sz w:val="16"/>
        </w:rPr>
        <w:t>(расшифровка</w:t>
      </w:r>
      <w:r>
        <w:rPr>
          <w:spacing w:val="11"/>
          <w:sz w:val="16"/>
        </w:rPr>
        <w:t xml:space="preserve"> </w:t>
      </w:r>
      <w:r>
        <w:rPr>
          <w:spacing w:val="-2"/>
          <w:sz w:val="16"/>
        </w:rPr>
        <w:t>подписи)</w:t>
      </w:r>
    </w:p>
    <w:p w14:paraId="42C428A8" w14:textId="77777777" w:rsidR="0049524D" w:rsidRDefault="0049524D" w:rsidP="0049524D">
      <w:pPr>
        <w:pStyle w:val="af8"/>
        <w:tabs>
          <w:tab w:val="left" w:pos="5040"/>
          <w:tab w:val="left" w:pos="6655"/>
          <w:tab w:val="left" w:pos="9596"/>
        </w:tabs>
        <w:spacing w:before="92" w:line="258" w:lineRule="exact"/>
      </w:pPr>
      <w:r>
        <w:t>С</w:t>
      </w:r>
      <w:r>
        <w:rPr>
          <w:spacing w:val="-2"/>
        </w:rPr>
        <w:t xml:space="preserve"> </w:t>
      </w:r>
      <w:r>
        <w:t>актом</w:t>
      </w:r>
      <w:r>
        <w:rPr>
          <w:spacing w:val="-2"/>
        </w:rPr>
        <w:t xml:space="preserve"> </w:t>
      </w:r>
      <w:r>
        <w:t>ознакомлен</w:t>
      </w:r>
      <w:r>
        <w:rPr>
          <w:spacing w:val="-1"/>
        </w:rPr>
        <w:t xml:space="preserve"> </w:t>
      </w:r>
      <w:r>
        <w:rPr>
          <w:spacing w:val="-5"/>
        </w:rPr>
        <w:t>(а)</w:t>
      </w:r>
      <w:r>
        <w:tab/>
      </w:r>
      <w:r>
        <w:rPr>
          <w:u w:val="single"/>
        </w:rPr>
        <w:tab/>
      </w:r>
      <w:r>
        <w:rPr>
          <w:spacing w:val="65"/>
        </w:rPr>
        <w:t xml:space="preserve"> </w:t>
      </w:r>
      <w:r>
        <w:rPr>
          <w:u w:val="single"/>
        </w:rPr>
        <w:tab/>
      </w:r>
    </w:p>
    <w:p w14:paraId="7A587F35" w14:textId="77777777" w:rsidR="0049524D" w:rsidRPr="001816FC" w:rsidRDefault="0049524D" w:rsidP="0049524D">
      <w:pPr>
        <w:tabs>
          <w:tab w:val="left" w:pos="7272"/>
        </w:tabs>
        <w:spacing w:line="166" w:lineRule="exact"/>
        <w:ind w:left="5309"/>
        <w:rPr>
          <w:sz w:val="16"/>
        </w:rPr>
      </w:pPr>
      <w:r>
        <w:rPr>
          <w:sz w:val="16"/>
        </w:rPr>
        <w:t>(подпись,</w:t>
      </w:r>
      <w:r>
        <w:rPr>
          <w:spacing w:val="-8"/>
          <w:sz w:val="16"/>
        </w:rPr>
        <w:t xml:space="preserve"> </w:t>
      </w:r>
      <w:r>
        <w:rPr>
          <w:spacing w:val="-2"/>
          <w:sz w:val="16"/>
        </w:rPr>
        <w:t>дата)</w:t>
      </w:r>
      <w:r>
        <w:rPr>
          <w:sz w:val="16"/>
        </w:rPr>
        <w:tab/>
      </w:r>
      <w:r>
        <w:rPr>
          <w:spacing w:val="-2"/>
          <w:sz w:val="16"/>
        </w:rPr>
        <w:t>(расшифровка</w:t>
      </w:r>
      <w:r>
        <w:rPr>
          <w:spacing w:val="12"/>
          <w:sz w:val="16"/>
        </w:rPr>
        <w:t xml:space="preserve"> </w:t>
      </w:r>
      <w:r>
        <w:rPr>
          <w:spacing w:val="-2"/>
          <w:sz w:val="16"/>
        </w:rPr>
        <w:t>подписи)</w:t>
      </w:r>
    </w:p>
    <w:p w14:paraId="112B31CF" w14:textId="7B6E2A7F" w:rsidR="00983239" w:rsidRPr="0083143C" w:rsidRDefault="00F10C5F">
      <w:pPr>
        <w:spacing w:after="5" w:line="270" w:lineRule="auto"/>
        <w:ind w:left="3648" w:right="50" w:hanging="10"/>
        <w:jc w:val="right"/>
        <w:rPr>
          <w:color w:val="auto"/>
        </w:rPr>
      </w:pPr>
      <w:r w:rsidRPr="0083143C">
        <w:rPr>
          <w:color w:val="auto"/>
          <w:sz w:val="20"/>
        </w:rPr>
        <w:t xml:space="preserve"> </w:t>
      </w:r>
    </w:p>
    <w:p w14:paraId="78DB610C" w14:textId="57947339" w:rsidR="0049524D" w:rsidRDefault="0049524D">
      <w:pPr>
        <w:spacing w:after="160" w:line="259" w:lineRule="auto"/>
        <w:ind w:firstLine="0"/>
        <w:jc w:val="left"/>
      </w:pPr>
    </w:p>
    <w:p w14:paraId="6DB0A27F" w14:textId="0C48104C" w:rsidR="00AB4DA1" w:rsidRDefault="00AB4DA1" w:rsidP="00AB4DA1">
      <w:pPr>
        <w:ind w:firstLine="0"/>
        <w:jc w:val="right"/>
        <w:rPr>
          <w:sz w:val="20"/>
        </w:rPr>
      </w:pPr>
    </w:p>
    <w:p w14:paraId="6FA1CC45" w14:textId="77777777" w:rsidR="00AB4DA1" w:rsidRDefault="00AB4DA1" w:rsidP="00AB4DA1"/>
    <w:p w14:paraId="3D0B68C9" w14:textId="2EC2DDE5" w:rsidR="00AB4DA1" w:rsidRDefault="00AB4DA1" w:rsidP="00AB4DA1">
      <w:pPr>
        <w:spacing w:before="120" w:after="120"/>
        <w:ind w:firstLine="0"/>
        <w:jc w:val="center"/>
        <w:outlineLvl w:val="0"/>
        <w:sectPr w:rsidR="00AB4DA1" w:rsidSect="007E1E72">
          <w:headerReference w:type="even" r:id="rId61"/>
          <w:headerReference w:type="default" r:id="rId62"/>
          <w:footerReference w:type="even" r:id="rId63"/>
          <w:headerReference w:type="first" r:id="rId64"/>
          <w:footerReference w:type="first" r:id="rId65"/>
          <w:pgSz w:w="11906" w:h="16838" w:code="9"/>
          <w:pgMar w:top="335" w:right="566" w:bottom="607" w:left="1582" w:header="397" w:footer="113" w:gutter="0"/>
          <w:cols w:space="720"/>
          <w:docGrid w:linePitch="326"/>
        </w:sectPr>
      </w:pPr>
    </w:p>
    <w:p w14:paraId="1AD90D66" w14:textId="47DB4F8A" w:rsidR="00983239" w:rsidRDefault="00F10C5F" w:rsidP="0081752A">
      <w:pPr>
        <w:ind w:firstLine="0"/>
        <w:jc w:val="right"/>
        <w:outlineLvl w:val="0"/>
      </w:pPr>
      <w:bookmarkStart w:id="174" w:name="_Toc185925319"/>
      <w:r>
        <w:rPr>
          <w:sz w:val="20"/>
        </w:rPr>
        <w:lastRenderedPageBreak/>
        <w:t xml:space="preserve">Приложение </w:t>
      </w:r>
      <w:r w:rsidR="0049524D">
        <w:rPr>
          <w:sz w:val="20"/>
        </w:rPr>
        <w:t>9</w:t>
      </w:r>
      <w:bookmarkEnd w:id="174"/>
      <w:r w:rsidR="00D8193B">
        <w:rPr>
          <w:sz w:val="20"/>
        </w:rPr>
        <w:t xml:space="preserve"> </w:t>
      </w:r>
    </w:p>
    <w:p w14:paraId="2AF7AAFD" w14:textId="7FFC544A" w:rsidR="00785C23" w:rsidRDefault="00F10C5F" w:rsidP="0081752A">
      <w:pPr>
        <w:ind w:firstLine="0"/>
        <w:jc w:val="right"/>
        <w:rPr>
          <w:sz w:val="20"/>
        </w:rPr>
      </w:pPr>
      <w:r>
        <w:rPr>
          <w:sz w:val="20"/>
        </w:rPr>
        <w:t>к</w:t>
      </w:r>
      <w:r w:rsidR="00785C23">
        <w:rPr>
          <w:sz w:val="20"/>
        </w:rPr>
        <w:t xml:space="preserve"> Инструкции о мерах пожарной безопасности</w:t>
      </w:r>
    </w:p>
    <w:p w14:paraId="7A67872B" w14:textId="391C6FDA" w:rsidR="00785C23" w:rsidRDefault="00785C23" w:rsidP="0081752A">
      <w:pPr>
        <w:ind w:firstLine="0"/>
        <w:jc w:val="right"/>
        <w:rPr>
          <w:sz w:val="20"/>
        </w:rPr>
      </w:pPr>
    </w:p>
    <w:p w14:paraId="3CB67A84" w14:textId="6A8AF898" w:rsidR="00A7467B" w:rsidRDefault="00A7467B" w:rsidP="00785C23">
      <w:pPr>
        <w:ind w:left="3651" w:right="51" w:hanging="11"/>
        <w:jc w:val="right"/>
        <w:rPr>
          <w:sz w:val="20"/>
        </w:rPr>
      </w:pPr>
    </w:p>
    <w:p w14:paraId="068DC32D" w14:textId="74C0CD23" w:rsidR="00872395" w:rsidRPr="00872395" w:rsidRDefault="00872395" w:rsidP="00872395">
      <w:pPr>
        <w:ind w:right="-2"/>
        <w:jc w:val="center"/>
        <w:rPr>
          <w:b/>
        </w:rPr>
      </w:pPr>
      <w:r w:rsidRPr="00872395">
        <w:rPr>
          <w:b/>
        </w:rPr>
        <w:t>Федеральное государственное бюджетное научное учреждение</w:t>
      </w:r>
    </w:p>
    <w:p w14:paraId="3B85BBA1" w14:textId="51B7B6F4" w:rsidR="00872395" w:rsidRDefault="00872395" w:rsidP="00872395">
      <w:pPr>
        <w:ind w:right="-2"/>
        <w:jc w:val="center"/>
        <w:rPr>
          <w:b/>
        </w:rPr>
      </w:pPr>
      <w:r>
        <w:rPr>
          <w:b/>
        </w:rPr>
        <w:t>«ТОМСКИЙ НАЦИОНАЛЬНЫЙ ИССЛЕДОВАТЕЛЬСКИЙ МЕДИЦИНСКИЙ ЦЕНТР РОССИЙСКОЙ АКАДЕМИИ НАУК»</w:t>
      </w:r>
    </w:p>
    <w:p w14:paraId="747615C8" w14:textId="77777777" w:rsidR="00872395" w:rsidRDefault="00872395" w:rsidP="00AF4BED">
      <w:pPr>
        <w:ind w:left="365" w:right="362" w:hanging="10"/>
        <w:jc w:val="center"/>
      </w:pPr>
    </w:p>
    <w:p w14:paraId="26914B68" w14:textId="77777777" w:rsidR="00872395" w:rsidRDefault="00872395" w:rsidP="00AF4BED">
      <w:pPr>
        <w:ind w:left="365" w:right="362" w:hanging="10"/>
        <w:jc w:val="center"/>
      </w:pPr>
    </w:p>
    <w:p w14:paraId="2F06A27C" w14:textId="77777777" w:rsidR="00872395" w:rsidRDefault="00872395" w:rsidP="00AF4BED">
      <w:pPr>
        <w:ind w:left="365" w:right="362" w:hanging="10"/>
        <w:jc w:val="center"/>
      </w:pPr>
    </w:p>
    <w:p w14:paraId="2C943063" w14:textId="77777777" w:rsidR="00872395" w:rsidRDefault="00872395" w:rsidP="00AF4BED">
      <w:pPr>
        <w:ind w:left="365" w:right="362" w:hanging="10"/>
        <w:jc w:val="center"/>
      </w:pPr>
    </w:p>
    <w:p w14:paraId="252D4C3F" w14:textId="4A63FC03" w:rsidR="00983239" w:rsidRDefault="00983239" w:rsidP="00632C0B">
      <w:pPr>
        <w:spacing w:after="5" w:line="270" w:lineRule="auto"/>
        <w:ind w:left="3648" w:right="286" w:hanging="10"/>
        <w:jc w:val="right"/>
        <w:rPr>
          <w:sz w:val="20"/>
        </w:rPr>
      </w:pPr>
    </w:p>
    <w:p w14:paraId="45176E20" w14:textId="77777777" w:rsidR="00AF4BED" w:rsidRDefault="00AF4BED" w:rsidP="00632C0B">
      <w:pPr>
        <w:spacing w:after="5" w:line="270" w:lineRule="auto"/>
        <w:ind w:left="3648" w:right="286" w:hanging="10"/>
        <w:jc w:val="right"/>
      </w:pPr>
    </w:p>
    <w:p w14:paraId="55D2E2FA" w14:textId="0CDC52C3" w:rsidR="00983239" w:rsidRPr="00A7467B" w:rsidRDefault="00F10C5F" w:rsidP="00831468">
      <w:pPr>
        <w:ind w:firstLine="0"/>
        <w:jc w:val="center"/>
        <w:outlineLvl w:val="0"/>
        <w:rPr>
          <w:b/>
          <w:sz w:val="32"/>
        </w:rPr>
      </w:pPr>
      <w:bookmarkStart w:id="175" w:name="_Toc102659921"/>
      <w:bookmarkStart w:id="176" w:name="_Toc185925320"/>
      <w:r w:rsidRPr="00A7467B">
        <w:rPr>
          <w:b/>
          <w:sz w:val="32"/>
        </w:rPr>
        <w:t>Ж</w:t>
      </w:r>
      <w:r w:rsidR="00381A0C">
        <w:rPr>
          <w:b/>
          <w:sz w:val="32"/>
        </w:rPr>
        <w:t>УРНАЛ</w:t>
      </w:r>
      <w:r w:rsidRPr="00A7467B">
        <w:rPr>
          <w:b/>
          <w:sz w:val="32"/>
        </w:rPr>
        <w:t xml:space="preserve"> осмотра помещений перед их закрытием по окончании работы (рабочего дня)</w:t>
      </w:r>
      <w:bookmarkEnd w:id="175"/>
      <w:bookmarkEnd w:id="176"/>
    </w:p>
    <w:p w14:paraId="165A85B6" w14:textId="522E50D4" w:rsidR="00983239" w:rsidRDefault="00983239">
      <w:pPr>
        <w:spacing w:line="259" w:lineRule="auto"/>
        <w:ind w:left="68" w:firstLine="0"/>
        <w:jc w:val="center"/>
      </w:pPr>
    </w:p>
    <w:p w14:paraId="29C85862" w14:textId="0A9E05C1" w:rsidR="00983239" w:rsidRPr="003F3238" w:rsidRDefault="00F10C5F">
      <w:pPr>
        <w:spacing w:line="270" w:lineRule="auto"/>
        <w:ind w:left="68" w:right="69" w:hanging="10"/>
        <w:jc w:val="center"/>
      </w:pPr>
      <w:r w:rsidRPr="003F3238">
        <w:t>__________________________________________________________________________________________________</w:t>
      </w:r>
    </w:p>
    <w:p w14:paraId="05F36319" w14:textId="6674252B" w:rsidR="00983239" w:rsidRDefault="00F10C5F">
      <w:pPr>
        <w:spacing w:after="283" w:line="269" w:lineRule="auto"/>
        <w:ind w:left="63" w:right="63" w:hanging="10"/>
        <w:jc w:val="center"/>
      </w:pPr>
      <w:r>
        <w:rPr>
          <w:sz w:val="20"/>
        </w:rPr>
        <w:t xml:space="preserve">(наименование структурного подразделения) </w:t>
      </w:r>
    </w:p>
    <w:p w14:paraId="27FE9C29" w14:textId="77777777" w:rsidR="00872395" w:rsidRDefault="00872395">
      <w:pPr>
        <w:spacing w:after="4" w:line="269" w:lineRule="auto"/>
        <w:ind w:left="63" w:right="59" w:hanging="10"/>
        <w:jc w:val="center"/>
      </w:pPr>
    </w:p>
    <w:p w14:paraId="6DB997C6" w14:textId="77777777" w:rsidR="00872395" w:rsidRDefault="00872395">
      <w:pPr>
        <w:spacing w:after="4" w:line="269" w:lineRule="auto"/>
        <w:ind w:left="63" w:right="59" w:hanging="10"/>
        <w:jc w:val="center"/>
      </w:pPr>
    </w:p>
    <w:p w14:paraId="040080B1" w14:textId="77777777" w:rsidR="00872395" w:rsidRDefault="00872395">
      <w:pPr>
        <w:spacing w:after="4" w:line="269" w:lineRule="auto"/>
        <w:ind w:left="63" w:right="59" w:hanging="10"/>
        <w:jc w:val="center"/>
      </w:pPr>
    </w:p>
    <w:p w14:paraId="4EBC0DD8" w14:textId="77777777" w:rsidR="00872395" w:rsidRDefault="00872395">
      <w:pPr>
        <w:spacing w:after="4" w:line="269" w:lineRule="auto"/>
        <w:ind w:left="63" w:right="59" w:hanging="10"/>
        <w:jc w:val="center"/>
      </w:pPr>
    </w:p>
    <w:p w14:paraId="1F6BE7B8" w14:textId="77777777" w:rsidR="00872395" w:rsidRDefault="00872395">
      <w:pPr>
        <w:spacing w:after="4" w:line="269" w:lineRule="auto"/>
        <w:ind w:left="63" w:right="59" w:hanging="10"/>
        <w:jc w:val="center"/>
      </w:pPr>
    </w:p>
    <w:p w14:paraId="09A545EE" w14:textId="77777777" w:rsidR="00872395" w:rsidRDefault="00872395">
      <w:pPr>
        <w:spacing w:after="4" w:line="269" w:lineRule="auto"/>
        <w:ind w:left="63" w:right="59" w:hanging="10"/>
        <w:jc w:val="center"/>
      </w:pPr>
    </w:p>
    <w:p w14:paraId="247864E6" w14:textId="77777777" w:rsidR="00872395" w:rsidRDefault="00872395">
      <w:pPr>
        <w:spacing w:after="4" w:line="269" w:lineRule="auto"/>
        <w:ind w:left="63" w:right="59" w:hanging="10"/>
        <w:jc w:val="center"/>
      </w:pPr>
    </w:p>
    <w:p w14:paraId="39C39031" w14:textId="77777777" w:rsidR="00872395" w:rsidRDefault="00872395">
      <w:pPr>
        <w:spacing w:after="4" w:line="269" w:lineRule="auto"/>
        <w:ind w:left="63" w:right="59" w:hanging="10"/>
        <w:jc w:val="center"/>
      </w:pPr>
    </w:p>
    <w:p w14:paraId="652D7219" w14:textId="77777777" w:rsidR="00983239" w:rsidRDefault="00F10C5F" w:rsidP="00872395">
      <w:pPr>
        <w:spacing w:after="4" w:line="269" w:lineRule="auto"/>
        <w:ind w:left="63" w:right="59" w:hanging="10"/>
        <w:jc w:val="right"/>
      </w:pPr>
      <w:r>
        <w:t>Начат</w:t>
      </w:r>
      <w:r>
        <w:rPr>
          <w:sz w:val="20"/>
        </w:rPr>
        <w:t xml:space="preserve"> ____________________________20___г. </w:t>
      </w:r>
    </w:p>
    <w:p w14:paraId="1B7F15E1" w14:textId="77777777" w:rsidR="00983239" w:rsidRDefault="00F10C5F" w:rsidP="00872395">
      <w:pPr>
        <w:spacing w:after="58" w:line="269" w:lineRule="auto"/>
        <w:ind w:left="63" w:right="56" w:hanging="10"/>
        <w:jc w:val="right"/>
      </w:pPr>
      <w:r>
        <w:t>Окончен</w:t>
      </w:r>
      <w:r>
        <w:rPr>
          <w:sz w:val="20"/>
        </w:rPr>
        <w:t xml:space="preserve">___________________________20___г. </w:t>
      </w:r>
    </w:p>
    <w:tbl>
      <w:tblPr>
        <w:tblW w:w="14788" w:type="dxa"/>
        <w:tblInd w:w="173" w:type="dxa"/>
        <w:tblCellMar>
          <w:top w:w="49" w:type="dxa"/>
          <w:left w:w="115" w:type="dxa"/>
          <w:right w:w="54" w:type="dxa"/>
        </w:tblCellMar>
        <w:tblLook w:val="04A0" w:firstRow="1" w:lastRow="0" w:firstColumn="1" w:lastColumn="0" w:noHBand="0" w:noVBand="1"/>
      </w:tblPr>
      <w:tblGrid>
        <w:gridCol w:w="623"/>
        <w:gridCol w:w="2523"/>
        <w:gridCol w:w="1450"/>
        <w:gridCol w:w="3034"/>
        <w:gridCol w:w="2602"/>
        <w:gridCol w:w="2024"/>
        <w:gridCol w:w="2532"/>
      </w:tblGrid>
      <w:tr w:rsidR="00983239" w14:paraId="7294922F" w14:textId="77777777" w:rsidTr="00AF4BED">
        <w:trPr>
          <w:trHeight w:val="970"/>
        </w:trPr>
        <w:tc>
          <w:tcPr>
            <w:tcW w:w="623" w:type="dxa"/>
            <w:tcBorders>
              <w:top w:val="single" w:sz="4" w:space="0" w:color="000000"/>
              <w:left w:val="single" w:sz="4" w:space="0" w:color="000000"/>
              <w:bottom w:val="single" w:sz="4" w:space="0" w:color="000000"/>
              <w:right w:val="single" w:sz="4" w:space="0" w:color="000000"/>
            </w:tcBorders>
            <w:vAlign w:val="center"/>
          </w:tcPr>
          <w:p w14:paraId="7760BA81" w14:textId="4C11086D" w:rsidR="00983239" w:rsidRDefault="00F10C5F">
            <w:pPr>
              <w:spacing w:after="16" w:line="259" w:lineRule="auto"/>
              <w:ind w:left="82" w:firstLine="0"/>
              <w:jc w:val="left"/>
            </w:pPr>
            <w:r>
              <w:rPr>
                <w:sz w:val="20"/>
              </w:rPr>
              <w:lastRenderedPageBreak/>
              <w:t xml:space="preserve"> </w:t>
            </w:r>
            <w:r>
              <w:t xml:space="preserve">№ </w:t>
            </w:r>
          </w:p>
          <w:p w14:paraId="54DFEDA9" w14:textId="77777777" w:rsidR="00983239" w:rsidRDefault="00F10C5F">
            <w:pPr>
              <w:spacing w:line="259" w:lineRule="auto"/>
              <w:ind w:left="34" w:firstLine="0"/>
              <w:jc w:val="left"/>
            </w:pPr>
            <w:r>
              <w:t xml:space="preserve">п/п </w:t>
            </w:r>
          </w:p>
        </w:tc>
        <w:tc>
          <w:tcPr>
            <w:tcW w:w="2523" w:type="dxa"/>
            <w:tcBorders>
              <w:top w:val="single" w:sz="4" w:space="0" w:color="000000"/>
              <w:left w:val="single" w:sz="4" w:space="0" w:color="000000"/>
              <w:bottom w:val="single" w:sz="4" w:space="0" w:color="000000"/>
              <w:right w:val="single" w:sz="4" w:space="0" w:color="000000"/>
            </w:tcBorders>
          </w:tcPr>
          <w:p w14:paraId="2DAD3D8B" w14:textId="26409437" w:rsidR="00983239" w:rsidRPr="009C5A98" w:rsidRDefault="00F10C5F" w:rsidP="00975C53">
            <w:pPr>
              <w:spacing w:line="259" w:lineRule="auto"/>
              <w:ind w:left="42" w:hanging="42"/>
              <w:jc w:val="center"/>
            </w:pPr>
            <w:r w:rsidRPr="009C5A98">
              <w:t xml:space="preserve">Наименование </w:t>
            </w:r>
            <w:r w:rsidR="00975C53" w:rsidRPr="009C5A98">
              <w:t>помещения</w:t>
            </w:r>
            <w:r w:rsidRPr="009C5A98">
              <w:t xml:space="preserve">, </w:t>
            </w:r>
            <w:r w:rsidR="00975C53" w:rsidRPr="009C5A98">
              <w:t>номер кабинета</w:t>
            </w:r>
          </w:p>
        </w:tc>
        <w:tc>
          <w:tcPr>
            <w:tcW w:w="1450" w:type="dxa"/>
            <w:tcBorders>
              <w:top w:val="single" w:sz="4" w:space="0" w:color="000000"/>
              <w:left w:val="single" w:sz="4" w:space="0" w:color="000000"/>
              <w:bottom w:val="single" w:sz="4" w:space="0" w:color="000000"/>
              <w:right w:val="single" w:sz="4" w:space="0" w:color="000000"/>
            </w:tcBorders>
          </w:tcPr>
          <w:p w14:paraId="6A1ECC78" w14:textId="77777777" w:rsidR="00983239" w:rsidRDefault="00F10C5F">
            <w:pPr>
              <w:spacing w:line="259" w:lineRule="auto"/>
              <w:ind w:firstLine="0"/>
              <w:jc w:val="center"/>
            </w:pPr>
            <w:r>
              <w:t xml:space="preserve">Дата и время осмотра </w:t>
            </w:r>
          </w:p>
        </w:tc>
        <w:tc>
          <w:tcPr>
            <w:tcW w:w="3034" w:type="dxa"/>
            <w:tcBorders>
              <w:top w:val="single" w:sz="4" w:space="0" w:color="000000"/>
              <w:left w:val="single" w:sz="4" w:space="0" w:color="000000"/>
              <w:bottom w:val="single" w:sz="4" w:space="0" w:color="000000"/>
              <w:right w:val="single" w:sz="4" w:space="0" w:color="000000"/>
            </w:tcBorders>
            <w:vAlign w:val="center"/>
          </w:tcPr>
          <w:p w14:paraId="3A9702AB" w14:textId="0949EAAB" w:rsidR="003F5CE5" w:rsidRPr="003F5CE5" w:rsidRDefault="009F41D7" w:rsidP="009F41D7">
            <w:pPr>
              <w:spacing w:line="259" w:lineRule="auto"/>
              <w:ind w:right="66" w:firstLine="0"/>
              <w:jc w:val="center"/>
            </w:pPr>
            <w:r>
              <w:t>Результаты осмотра</w:t>
            </w:r>
          </w:p>
        </w:tc>
        <w:tc>
          <w:tcPr>
            <w:tcW w:w="2602" w:type="dxa"/>
            <w:tcBorders>
              <w:top w:val="single" w:sz="4" w:space="0" w:color="000000"/>
              <w:left w:val="single" w:sz="4" w:space="0" w:color="000000"/>
              <w:bottom w:val="single" w:sz="4" w:space="0" w:color="000000"/>
              <w:right w:val="single" w:sz="4" w:space="0" w:color="000000"/>
            </w:tcBorders>
            <w:vAlign w:val="center"/>
          </w:tcPr>
          <w:p w14:paraId="4E4E2340" w14:textId="77777777" w:rsidR="00983239" w:rsidRDefault="00F10C5F">
            <w:pPr>
              <w:spacing w:line="259" w:lineRule="auto"/>
              <w:ind w:firstLine="0"/>
              <w:jc w:val="center"/>
            </w:pPr>
            <w:r>
              <w:t xml:space="preserve">Фамилии лиц, проводящих осмотр </w:t>
            </w:r>
          </w:p>
        </w:tc>
        <w:tc>
          <w:tcPr>
            <w:tcW w:w="2024" w:type="dxa"/>
            <w:tcBorders>
              <w:top w:val="single" w:sz="4" w:space="0" w:color="000000"/>
              <w:left w:val="single" w:sz="4" w:space="0" w:color="000000"/>
              <w:bottom w:val="single" w:sz="4" w:space="0" w:color="000000"/>
              <w:right w:val="single" w:sz="4" w:space="0" w:color="000000"/>
            </w:tcBorders>
          </w:tcPr>
          <w:p w14:paraId="26AB32E1" w14:textId="77777777" w:rsidR="00983239" w:rsidRDefault="00F10C5F">
            <w:pPr>
              <w:spacing w:line="259" w:lineRule="auto"/>
              <w:ind w:firstLine="0"/>
              <w:jc w:val="center"/>
            </w:pPr>
            <w:r>
              <w:t xml:space="preserve">Подпись производившего осмотр </w:t>
            </w:r>
          </w:p>
        </w:tc>
        <w:tc>
          <w:tcPr>
            <w:tcW w:w="2532" w:type="dxa"/>
            <w:tcBorders>
              <w:top w:val="single" w:sz="4" w:space="0" w:color="000000"/>
              <w:left w:val="single" w:sz="4" w:space="0" w:color="000000"/>
              <w:bottom w:val="single" w:sz="4" w:space="0" w:color="000000"/>
              <w:right w:val="single" w:sz="4" w:space="0" w:color="000000"/>
            </w:tcBorders>
            <w:vAlign w:val="center"/>
          </w:tcPr>
          <w:p w14:paraId="10CBB968" w14:textId="77777777" w:rsidR="00983239" w:rsidRDefault="00F10C5F">
            <w:pPr>
              <w:spacing w:line="259" w:lineRule="auto"/>
              <w:ind w:right="61" w:firstLine="0"/>
              <w:jc w:val="center"/>
            </w:pPr>
            <w:r>
              <w:t xml:space="preserve">Примечание </w:t>
            </w:r>
          </w:p>
        </w:tc>
      </w:tr>
      <w:tr w:rsidR="00872395" w14:paraId="4774F937" w14:textId="77777777" w:rsidTr="00872395">
        <w:trPr>
          <w:trHeight w:val="234"/>
        </w:trPr>
        <w:tc>
          <w:tcPr>
            <w:tcW w:w="623" w:type="dxa"/>
            <w:tcBorders>
              <w:top w:val="single" w:sz="4" w:space="0" w:color="000000"/>
              <w:left w:val="single" w:sz="4" w:space="0" w:color="000000"/>
              <w:bottom w:val="single" w:sz="4" w:space="0" w:color="000000"/>
              <w:right w:val="single" w:sz="4" w:space="0" w:color="000000"/>
            </w:tcBorders>
            <w:vAlign w:val="center"/>
          </w:tcPr>
          <w:p w14:paraId="3B38ACF3" w14:textId="6D89944F" w:rsidR="00872395" w:rsidRDefault="00872395">
            <w:pPr>
              <w:spacing w:after="16" w:line="259" w:lineRule="auto"/>
              <w:ind w:left="82" w:firstLine="0"/>
              <w:jc w:val="left"/>
              <w:rPr>
                <w:sz w:val="20"/>
              </w:rPr>
            </w:pPr>
            <w:r>
              <w:rPr>
                <w:sz w:val="20"/>
              </w:rPr>
              <w:t>1</w:t>
            </w:r>
          </w:p>
        </w:tc>
        <w:tc>
          <w:tcPr>
            <w:tcW w:w="2523" w:type="dxa"/>
            <w:tcBorders>
              <w:top w:val="single" w:sz="4" w:space="0" w:color="000000"/>
              <w:left w:val="single" w:sz="4" w:space="0" w:color="000000"/>
              <w:bottom w:val="single" w:sz="4" w:space="0" w:color="000000"/>
              <w:right w:val="single" w:sz="4" w:space="0" w:color="000000"/>
            </w:tcBorders>
          </w:tcPr>
          <w:p w14:paraId="084FBF12" w14:textId="520B9907" w:rsidR="00872395" w:rsidRPr="009C5A98" w:rsidRDefault="00872395">
            <w:pPr>
              <w:spacing w:line="259" w:lineRule="auto"/>
              <w:ind w:left="42" w:hanging="42"/>
              <w:jc w:val="center"/>
            </w:pPr>
            <w:r w:rsidRPr="009C5A98">
              <w:t>2</w:t>
            </w:r>
          </w:p>
        </w:tc>
        <w:tc>
          <w:tcPr>
            <w:tcW w:w="1450" w:type="dxa"/>
            <w:tcBorders>
              <w:top w:val="single" w:sz="4" w:space="0" w:color="000000"/>
              <w:left w:val="single" w:sz="4" w:space="0" w:color="000000"/>
              <w:bottom w:val="single" w:sz="4" w:space="0" w:color="000000"/>
              <w:right w:val="single" w:sz="4" w:space="0" w:color="000000"/>
            </w:tcBorders>
          </w:tcPr>
          <w:p w14:paraId="7661D261" w14:textId="21FA84FA" w:rsidR="00872395" w:rsidRDefault="00872395">
            <w:pPr>
              <w:spacing w:line="259" w:lineRule="auto"/>
              <w:ind w:firstLine="0"/>
              <w:jc w:val="center"/>
            </w:pPr>
            <w:r>
              <w:t>3</w:t>
            </w:r>
          </w:p>
        </w:tc>
        <w:tc>
          <w:tcPr>
            <w:tcW w:w="3034" w:type="dxa"/>
            <w:tcBorders>
              <w:top w:val="single" w:sz="4" w:space="0" w:color="000000"/>
              <w:left w:val="single" w:sz="4" w:space="0" w:color="000000"/>
              <w:bottom w:val="single" w:sz="4" w:space="0" w:color="000000"/>
              <w:right w:val="single" w:sz="4" w:space="0" w:color="000000"/>
            </w:tcBorders>
            <w:vAlign w:val="center"/>
          </w:tcPr>
          <w:p w14:paraId="21D0BFF6" w14:textId="22CC1FB9" w:rsidR="00872395" w:rsidRDefault="00872395">
            <w:pPr>
              <w:spacing w:line="259" w:lineRule="auto"/>
              <w:ind w:right="66" w:firstLine="0"/>
              <w:jc w:val="center"/>
            </w:pPr>
            <w:r>
              <w:t>4</w:t>
            </w:r>
          </w:p>
        </w:tc>
        <w:tc>
          <w:tcPr>
            <w:tcW w:w="2602" w:type="dxa"/>
            <w:tcBorders>
              <w:top w:val="single" w:sz="4" w:space="0" w:color="000000"/>
              <w:left w:val="single" w:sz="4" w:space="0" w:color="000000"/>
              <w:bottom w:val="single" w:sz="4" w:space="0" w:color="000000"/>
              <w:right w:val="single" w:sz="4" w:space="0" w:color="000000"/>
            </w:tcBorders>
            <w:vAlign w:val="center"/>
          </w:tcPr>
          <w:p w14:paraId="6061096C" w14:textId="0BE9B8D4" w:rsidR="00872395" w:rsidRDefault="00872395">
            <w:pPr>
              <w:spacing w:line="259" w:lineRule="auto"/>
              <w:ind w:firstLine="0"/>
              <w:jc w:val="center"/>
            </w:pPr>
            <w:r>
              <w:t>5</w:t>
            </w:r>
          </w:p>
        </w:tc>
        <w:tc>
          <w:tcPr>
            <w:tcW w:w="2024" w:type="dxa"/>
            <w:tcBorders>
              <w:top w:val="single" w:sz="4" w:space="0" w:color="000000"/>
              <w:left w:val="single" w:sz="4" w:space="0" w:color="000000"/>
              <w:bottom w:val="single" w:sz="4" w:space="0" w:color="000000"/>
              <w:right w:val="single" w:sz="4" w:space="0" w:color="000000"/>
            </w:tcBorders>
          </w:tcPr>
          <w:p w14:paraId="05B351E6" w14:textId="20644E78" w:rsidR="00872395" w:rsidRDefault="00872395">
            <w:pPr>
              <w:spacing w:line="259" w:lineRule="auto"/>
              <w:ind w:firstLine="0"/>
              <w:jc w:val="center"/>
            </w:pPr>
            <w:r>
              <w:t>6</w:t>
            </w:r>
          </w:p>
        </w:tc>
        <w:tc>
          <w:tcPr>
            <w:tcW w:w="2532" w:type="dxa"/>
            <w:tcBorders>
              <w:top w:val="single" w:sz="4" w:space="0" w:color="000000"/>
              <w:left w:val="single" w:sz="4" w:space="0" w:color="000000"/>
              <w:bottom w:val="single" w:sz="4" w:space="0" w:color="000000"/>
              <w:right w:val="single" w:sz="4" w:space="0" w:color="000000"/>
            </w:tcBorders>
            <w:vAlign w:val="center"/>
          </w:tcPr>
          <w:p w14:paraId="4B5999FA" w14:textId="432326F0" w:rsidR="00872395" w:rsidRDefault="00872395">
            <w:pPr>
              <w:spacing w:line="259" w:lineRule="auto"/>
              <w:ind w:right="61" w:firstLine="0"/>
              <w:jc w:val="center"/>
            </w:pPr>
            <w:r>
              <w:t>7</w:t>
            </w:r>
          </w:p>
        </w:tc>
      </w:tr>
      <w:tr w:rsidR="00983239" w14:paraId="14A8BE86" w14:textId="77777777" w:rsidTr="00AF4BED">
        <w:trPr>
          <w:trHeight w:val="931"/>
        </w:trPr>
        <w:tc>
          <w:tcPr>
            <w:tcW w:w="623" w:type="dxa"/>
            <w:tcBorders>
              <w:top w:val="single" w:sz="4" w:space="0" w:color="000000"/>
              <w:left w:val="single" w:sz="4" w:space="0" w:color="000000"/>
              <w:bottom w:val="single" w:sz="4" w:space="0" w:color="000000"/>
              <w:right w:val="single" w:sz="4" w:space="0" w:color="000000"/>
            </w:tcBorders>
            <w:vAlign w:val="center"/>
          </w:tcPr>
          <w:p w14:paraId="48B9193F" w14:textId="77777777" w:rsidR="00983239" w:rsidRDefault="00F10C5F">
            <w:pPr>
              <w:spacing w:line="259" w:lineRule="auto"/>
              <w:ind w:right="62" w:firstLine="0"/>
              <w:jc w:val="center"/>
            </w:pPr>
            <w:r>
              <w:rPr>
                <w:i/>
                <w:sz w:val="20"/>
              </w:rPr>
              <w:t xml:space="preserve">1 </w:t>
            </w:r>
          </w:p>
        </w:tc>
        <w:tc>
          <w:tcPr>
            <w:tcW w:w="2523" w:type="dxa"/>
            <w:tcBorders>
              <w:top w:val="single" w:sz="4" w:space="0" w:color="000000"/>
              <w:left w:val="single" w:sz="4" w:space="0" w:color="000000"/>
              <w:bottom w:val="single" w:sz="4" w:space="0" w:color="000000"/>
              <w:right w:val="single" w:sz="4" w:space="0" w:color="000000"/>
            </w:tcBorders>
            <w:vAlign w:val="center"/>
          </w:tcPr>
          <w:p w14:paraId="3E19B451" w14:textId="77777777" w:rsidR="00975C53" w:rsidRPr="009C5A98" w:rsidRDefault="009E5C29" w:rsidP="00632C0B">
            <w:pPr>
              <w:spacing w:line="259" w:lineRule="auto"/>
              <w:ind w:firstLine="0"/>
              <w:jc w:val="center"/>
              <w:rPr>
                <w:i/>
                <w:sz w:val="20"/>
              </w:rPr>
            </w:pPr>
            <w:r w:rsidRPr="009C5A98">
              <w:rPr>
                <w:i/>
                <w:sz w:val="20"/>
              </w:rPr>
              <w:t>Лаборатория</w:t>
            </w:r>
            <w:r w:rsidR="00F10C5F" w:rsidRPr="009C5A98">
              <w:rPr>
                <w:i/>
                <w:sz w:val="20"/>
              </w:rPr>
              <w:t xml:space="preserve"> </w:t>
            </w:r>
            <w:r w:rsidRPr="009C5A98">
              <w:rPr>
                <w:i/>
                <w:sz w:val="20"/>
              </w:rPr>
              <w:t>фармакологии кровообращения</w:t>
            </w:r>
            <w:r w:rsidR="00975C53" w:rsidRPr="009C5A98">
              <w:rPr>
                <w:i/>
                <w:sz w:val="20"/>
              </w:rPr>
              <w:t>,</w:t>
            </w:r>
          </w:p>
          <w:p w14:paraId="000A6F9D" w14:textId="32D387F8" w:rsidR="00983239" w:rsidRPr="009C5A98" w:rsidRDefault="00975C53" w:rsidP="00632C0B">
            <w:pPr>
              <w:spacing w:line="259" w:lineRule="auto"/>
              <w:ind w:firstLine="0"/>
              <w:jc w:val="center"/>
            </w:pPr>
            <w:r w:rsidRPr="009C5A98">
              <w:rPr>
                <w:i/>
                <w:sz w:val="20"/>
              </w:rPr>
              <w:t xml:space="preserve"> кабинет №17</w:t>
            </w:r>
          </w:p>
        </w:tc>
        <w:tc>
          <w:tcPr>
            <w:tcW w:w="1450" w:type="dxa"/>
            <w:tcBorders>
              <w:top w:val="single" w:sz="4" w:space="0" w:color="000000"/>
              <w:left w:val="single" w:sz="4" w:space="0" w:color="000000"/>
              <w:bottom w:val="single" w:sz="4" w:space="0" w:color="000000"/>
              <w:right w:val="single" w:sz="4" w:space="0" w:color="000000"/>
            </w:tcBorders>
            <w:vAlign w:val="center"/>
          </w:tcPr>
          <w:p w14:paraId="2B6898D4" w14:textId="1C033389" w:rsidR="00983239" w:rsidRDefault="00975C53" w:rsidP="00975C53">
            <w:pPr>
              <w:spacing w:line="259" w:lineRule="auto"/>
              <w:ind w:firstLine="0"/>
              <w:jc w:val="center"/>
            </w:pPr>
            <w:r>
              <w:rPr>
                <w:i/>
                <w:sz w:val="20"/>
              </w:rPr>
              <w:t>28</w:t>
            </w:r>
            <w:r w:rsidR="00632C0B">
              <w:rPr>
                <w:i/>
                <w:sz w:val="20"/>
              </w:rPr>
              <w:t>.</w:t>
            </w:r>
            <w:r w:rsidR="009E5C29">
              <w:rPr>
                <w:i/>
                <w:sz w:val="20"/>
              </w:rPr>
              <w:t>1</w:t>
            </w:r>
            <w:r>
              <w:rPr>
                <w:i/>
                <w:sz w:val="20"/>
              </w:rPr>
              <w:t>2</w:t>
            </w:r>
            <w:r w:rsidR="00F10C5F">
              <w:rPr>
                <w:i/>
                <w:sz w:val="20"/>
              </w:rPr>
              <w:t>.20</w:t>
            </w:r>
            <w:r w:rsidR="00632C0B">
              <w:rPr>
                <w:i/>
                <w:sz w:val="20"/>
              </w:rPr>
              <w:t>2</w:t>
            </w:r>
            <w:r w:rsidR="009E5C29">
              <w:rPr>
                <w:i/>
                <w:sz w:val="20"/>
              </w:rPr>
              <w:t>4</w:t>
            </w:r>
            <w:r w:rsidR="00F10C5F">
              <w:rPr>
                <w:i/>
                <w:sz w:val="20"/>
              </w:rPr>
              <w:t xml:space="preserve"> 1</w:t>
            </w:r>
            <w:r w:rsidR="00533A92">
              <w:rPr>
                <w:i/>
                <w:sz w:val="20"/>
              </w:rPr>
              <w:t>6</w:t>
            </w:r>
            <w:r w:rsidR="00F10C5F">
              <w:rPr>
                <w:i/>
                <w:sz w:val="20"/>
              </w:rPr>
              <w:t xml:space="preserve">:45 </w:t>
            </w:r>
          </w:p>
        </w:tc>
        <w:tc>
          <w:tcPr>
            <w:tcW w:w="3034" w:type="dxa"/>
            <w:tcBorders>
              <w:top w:val="single" w:sz="4" w:space="0" w:color="000000"/>
              <w:left w:val="single" w:sz="4" w:space="0" w:color="000000"/>
              <w:bottom w:val="single" w:sz="4" w:space="0" w:color="000000"/>
              <w:right w:val="single" w:sz="4" w:space="0" w:color="000000"/>
            </w:tcBorders>
          </w:tcPr>
          <w:p w14:paraId="66BBB8BC" w14:textId="77777777" w:rsidR="00983239" w:rsidRDefault="00F10C5F">
            <w:pPr>
              <w:spacing w:line="259" w:lineRule="auto"/>
              <w:ind w:right="65" w:firstLine="0"/>
              <w:jc w:val="center"/>
            </w:pPr>
            <w:r>
              <w:rPr>
                <w:i/>
                <w:sz w:val="20"/>
              </w:rPr>
              <w:t xml:space="preserve">все электроприборы </w:t>
            </w:r>
          </w:p>
          <w:p w14:paraId="4AAAE2DB" w14:textId="77777777" w:rsidR="00983239" w:rsidRDefault="00F10C5F">
            <w:pPr>
              <w:spacing w:line="259" w:lineRule="auto"/>
              <w:ind w:left="36" w:right="25" w:hanging="23"/>
              <w:jc w:val="center"/>
            </w:pPr>
            <w:r>
              <w:rPr>
                <w:i/>
                <w:sz w:val="20"/>
              </w:rPr>
              <w:t xml:space="preserve">обесточены, форточки и окна закрыты, в конце смены рабочие места убраны </w:t>
            </w:r>
          </w:p>
        </w:tc>
        <w:tc>
          <w:tcPr>
            <w:tcW w:w="2602" w:type="dxa"/>
            <w:tcBorders>
              <w:top w:val="single" w:sz="4" w:space="0" w:color="000000"/>
              <w:left w:val="single" w:sz="4" w:space="0" w:color="000000"/>
              <w:bottom w:val="single" w:sz="4" w:space="0" w:color="000000"/>
              <w:right w:val="single" w:sz="4" w:space="0" w:color="000000"/>
            </w:tcBorders>
            <w:vAlign w:val="center"/>
          </w:tcPr>
          <w:p w14:paraId="18CDCE3E" w14:textId="77777777" w:rsidR="00983239" w:rsidRDefault="00F10C5F">
            <w:pPr>
              <w:spacing w:line="259" w:lineRule="auto"/>
              <w:ind w:right="61" w:firstLine="0"/>
              <w:jc w:val="center"/>
            </w:pPr>
            <w:r>
              <w:rPr>
                <w:i/>
                <w:sz w:val="20"/>
              </w:rPr>
              <w:t xml:space="preserve">Иванов Иван Иванович </w:t>
            </w:r>
          </w:p>
        </w:tc>
        <w:tc>
          <w:tcPr>
            <w:tcW w:w="2024" w:type="dxa"/>
            <w:tcBorders>
              <w:top w:val="single" w:sz="4" w:space="0" w:color="000000"/>
              <w:left w:val="single" w:sz="4" w:space="0" w:color="000000"/>
              <w:bottom w:val="single" w:sz="4" w:space="0" w:color="000000"/>
              <w:right w:val="single" w:sz="4" w:space="0" w:color="000000"/>
            </w:tcBorders>
            <w:vAlign w:val="center"/>
          </w:tcPr>
          <w:p w14:paraId="46DEC41D" w14:textId="77777777" w:rsidR="005F70D5" w:rsidRDefault="005F70D5" w:rsidP="005F70D5">
            <w:pPr>
              <w:spacing w:line="259" w:lineRule="auto"/>
              <w:ind w:right="61" w:firstLine="0"/>
              <w:jc w:val="center"/>
              <w:rPr>
                <w:i/>
                <w:sz w:val="20"/>
              </w:rPr>
            </w:pPr>
            <w:r w:rsidRPr="005F70D5">
              <w:rPr>
                <w:i/>
                <w:sz w:val="20"/>
              </w:rPr>
              <w:t xml:space="preserve">Подпись </w:t>
            </w:r>
          </w:p>
          <w:p w14:paraId="2A6DDC78" w14:textId="6B165BCF" w:rsidR="00983239" w:rsidRPr="005F70D5" w:rsidRDefault="005F70D5" w:rsidP="005F70D5">
            <w:pPr>
              <w:spacing w:line="259" w:lineRule="auto"/>
              <w:ind w:right="61" w:firstLine="0"/>
              <w:jc w:val="center"/>
              <w:rPr>
                <w:i/>
                <w:sz w:val="20"/>
              </w:rPr>
            </w:pPr>
            <w:r w:rsidRPr="005F70D5">
              <w:rPr>
                <w:i/>
                <w:sz w:val="20"/>
              </w:rPr>
              <w:t>Иванова И.И.</w:t>
            </w:r>
          </w:p>
        </w:tc>
        <w:tc>
          <w:tcPr>
            <w:tcW w:w="2532" w:type="dxa"/>
            <w:tcBorders>
              <w:top w:val="single" w:sz="4" w:space="0" w:color="000000"/>
              <w:left w:val="single" w:sz="4" w:space="0" w:color="000000"/>
              <w:bottom w:val="single" w:sz="4" w:space="0" w:color="000000"/>
              <w:right w:val="single" w:sz="4" w:space="0" w:color="000000"/>
            </w:tcBorders>
            <w:vAlign w:val="center"/>
          </w:tcPr>
          <w:p w14:paraId="53AFA70F" w14:textId="77777777" w:rsidR="00983239" w:rsidRDefault="00F10C5F">
            <w:pPr>
              <w:spacing w:line="259" w:lineRule="auto"/>
              <w:ind w:left="22" w:firstLine="0"/>
              <w:jc w:val="left"/>
            </w:pPr>
            <w:r>
              <w:rPr>
                <w:i/>
                <w:sz w:val="20"/>
              </w:rPr>
              <w:t xml:space="preserve">ключ сдан на пост охраны </w:t>
            </w:r>
          </w:p>
        </w:tc>
      </w:tr>
      <w:tr w:rsidR="00983239" w14:paraId="31958888" w14:textId="77777777" w:rsidTr="00D3529C">
        <w:trPr>
          <w:trHeight w:val="358"/>
        </w:trPr>
        <w:tc>
          <w:tcPr>
            <w:tcW w:w="623" w:type="dxa"/>
            <w:tcBorders>
              <w:top w:val="single" w:sz="4" w:space="0" w:color="000000"/>
              <w:left w:val="single" w:sz="4" w:space="0" w:color="000000"/>
              <w:bottom w:val="single" w:sz="4" w:space="0" w:color="000000"/>
              <w:right w:val="single" w:sz="4" w:space="0" w:color="000000"/>
            </w:tcBorders>
            <w:vAlign w:val="center"/>
          </w:tcPr>
          <w:p w14:paraId="28A1C684" w14:textId="77777777" w:rsidR="00983239" w:rsidRDefault="00F10C5F">
            <w:pPr>
              <w:spacing w:line="259" w:lineRule="auto"/>
              <w:ind w:right="11" w:firstLine="0"/>
              <w:jc w:val="center"/>
            </w:pPr>
            <w:r>
              <w:rPr>
                <w:sz w:val="20"/>
              </w:rPr>
              <w:t xml:space="preserve"> </w:t>
            </w:r>
          </w:p>
        </w:tc>
        <w:tc>
          <w:tcPr>
            <w:tcW w:w="2523" w:type="dxa"/>
            <w:tcBorders>
              <w:top w:val="single" w:sz="4" w:space="0" w:color="000000"/>
              <w:left w:val="single" w:sz="4" w:space="0" w:color="000000"/>
              <w:bottom w:val="single" w:sz="4" w:space="0" w:color="000000"/>
              <w:right w:val="single" w:sz="4" w:space="0" w:color="000000"/>
            </w:tcBorders>
            <w:vAlign w:val="center"/>
          </w:tcPr>
          <w:p w14:paraId="61497365" w14:textId="77777777" w:rsidR="00983239" w:rsidRDefault="00F10C5F">
            <w:pPr>
              <w:spacing w:line="259" w:lineRule="auto"/>
              <w:ind w:right="8" w:firstLine="0"/>
              <w:jc w:val="center"/>
            </w:pPr>
            <w:r>
              <w:rPr>
                <w:sz w:val="20"/>
              </w:rPr>
              <w:t xml:space="preserve"> </w:t>
            </w:r>
          </w:p>
        </w:tc>
        <w:tc>
          <w:tcPr>
            <w:tcW w:w="1450" w:type="dxa"/>
            <w:tcBorders>
              <w:top w:val="single" w:sz="4" w:space="0" w:color="000000"/>
              <w:left w:val="single" w:sz="4" w:space="0" w:color="000000"/>
              <w:bottom w:val="single" w:sz="4" w:space="0" w:color="000000"/>
              <w:right w:val="single" w:sz="4" w:space="0" w:color="000000"/>
            </w:tcBorders>
            <w:vAlign w:val="center"/>
          </w:tcPr>
          <w:p w14:paraId="59DCC16E" w14:textId="77777777" w:rsidR="00983239" w:rsidRDefault="00F10C5F">
            <w:pPr>
              <w:spacing w:line="259" w:lineRule="auto"/>
              <w:ind w:right="7" w:firstLine="0"/>
              <w:jc w:val="center"/>
            </w:pPr>
            <w:r>
              <w:rPr>
                <w:sz w:val="20"/>
              </w:rPr>
              <w:t xml:space="preserve"> </w:t>
            </w:r>
          </w:p>
        </w:tc>
        <w:tc>
          <w:tcPr>
            <w:tcW w:w="3034" w:type="dxa"/>
            <w:tcBorders>
              <w:top w:val="single" w:sz="4" w:space="0" w:color="000000"/>
              <w:left w:val="single" w:sz="4" w:space="0" w:color="000000"/>
              <w:bottom w:val="single" w:sz="4" w:space="0" w:color="000000"/>
              <w:right w:val="single" w:sz="4" w:space="0" w:color="000000"/>
            </w:tcBorders>
            <w:vAlign w:val="center"/>
          </w:tcPr>
          <w:p w14:paraId="04F58DB4" w14:textId="77777777" w:rsidR="00983239" w:rsidRDefault="00F10C5F">
            <w:pPr>
              <w:spacing w:line="259" w:lineRule="auto"/>
              <w:ind w:right="11" w:firstLine="0"/>
              <w:jc w:val="center"/>
            </w:pPr>
            <w:r>
              <w:rPr>
                <w:sz w:val="20"/>
              </w:rPr>
              <w:t xml:space="preserve"> </w:t>
            </w:r>
          </w:p>
        </w:tc>
        <w:tc>
          <w:tcPr>
            <w:tcW w:w="2602" w:type="dxa"/>
            <w:tcBorders>
              <w:top w:val="single" w:sz="4" w:space="0" w:color="000000"/>
              <w:left w:val="single" w:sz="4" w:space="0" w:color="000000"/>
              <w:bottom w:val="single" w:sz="4" w:space="0" w:color="000000"/>
              <w:right w:val="single" w:sz="4" w:space="0" w:color="000000"/>
            </w:tcBorders>
            <w:vAlign w:val="center"/>
          </w:tcPr>
          <w:p w14:paraId="5B49E5B7" w14:textId="77777777" w:rsidR="00983239" w:rsidRDefault="00F10C5F">
            <w:pPr>
              <w:spacing w:line="259" w:lineRule="auto"/>
              <w:ind w:right="6" w:firstLine="0"/>
              <w:jc w:val="center"/>
            </w:pPr>
            <w:r>
              <w:rPr>
                <w:sz w:val="20"/>
              </w:rPr>
              <w:t xml:space="preserve"> </w:t>
            </w:r>
          </w:p>
        </w:tc>
        <w:tc>
          <w:tcPr>
            <w:tcW w:w="2024" w:type="dxa"/>
            <w:tcBorders>
              <w:top w:val="single" w:sz="4" w:space="0" w:color="000000"/>
              <w:left w:val="single" w:sz="4" w:space="0" w:color="000000"/>
              <w:bottom w:val="single" w:sz="4" w:space="0" w:color="000000"/>
              <w:right w:val="single" w:sz="4" w:space="0" w:color="000000"/>
            </w:tcBorders>
            <w:vAlign w:val="center"/>
          </w:tcPr>
          <w:p w14:paraId="3CFE8794" w14:textId="77777777" w:rsidR="00983239" w:rsidRDefault="00F10C5F">
            <w:pPr>
              <w:spacing w:line="259" w:lineRule="auto"/>
              <w:ind w:right="9" w:firstLine="0"/>
              <w:jc w:val="center"/>
            </w:pPr>
            <w:r>
              <w:rPr>
                <w:sz w:val="20"/>
              </w:rPr>
              <w:t xml:space="preserve"> </w:t>
            </w:r>
          </w:p>
        </w:tc>
        <w:tc>
          <w:tcPr>
            <w:tcW w:w="2532" w:type="dxa"/>
            <w:tcBorders>
              <w:top w:val="single" w:sz="4" w:space="0" w:color="000000"/>
              <w:left w:val="single" w:sz="4" w:space="0" w:color="000000"/>
              <w:bottom w:val="single" w:sz="4" w:space="0" w:color="000000"/>
              <w:right w:val="single" w:sz="4" w:space="0" w:color="000000"/>
            </w:tcBorders>
            <w:vAlign w:val="center"/>
          </w:tcPr>
          <w:p w14:paraId="0BA41A67" w14:textId="77777777" w:rsidR="00983239" w:rsidRDefault="00F10C5F">
            <w:pPr>
              <w:spacing w:line="259" w:lineRule="auto"/>
              <w:ind w:right="9" w:firstLine="0"/>
              <w:jc w:val="center"/>
            </w:pPr>
            <w:r>
              <w:rPr>
                <w:sz w:val="20"/>
              </w:rPr>
              <w:t xml:space="preserve"> </w:t>
            </w:r>
          </w:p>
        </w:tc>
      </w:tr>
      <w:tr w:rsidR="00872395" w14:paraId="628E24AD" w14:textId="77777777" w:rsidTr="00D3529C">
        <w:trPr>
          <w:trHeight w:val="366"/>
        </w:trPr>
        <w:tc>
          <w:tcPr>
            <w:tcW w:w="623" w:type="dxa"/>
            <w:tcBorders>
              <w:top w:val="single" w:sz="4" w:space="0" w:color="000000"/>
              <w:left w:val="single" w:sz="4" w:space="0" w:color="000000"/>
              <w:bottom w:val="single" w:sz="4" w:space="0" w:color="000000"/>
              <w:right w:val="single" w:sz="4" w:space="0" w:color="000000"/>
            </w:tcBorders>
            <w:vAlign w:val="center"/>
          </w:tcPr>
          <w:p w14:paraId="1366387B" w14:textId="77777777" w:rsidR="00872395" w:rsidRDefault="00872395">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539188EB" w14:textId="77777777" w:rsidR="00872395" w:rsidRDefault="00872395">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113E8F18" w14:textId="77777777" w:rsidR="00872395" w:rsidRDefault="00872395">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28043887" w14:textId="77777777" w:rsidR="00872395" w:rsidRDefault="00872395">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44F95E59" w14:textId="77777777" w:rsidR="00872395" w:rsidRDefault="00872395">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2DA544DD" w14:textId="77777777" w:rsidR="00872395" w:rsidRDefault="00872395">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384FA588" w14:textId="77777777" w:rsidR="00872395" w:rsidRDefault="00872395">
            <w:pPr>
              <w:spacing w:line="259" w:lineRule="auto"/>
              <w:ind w:right="9" w:firstLine="0"/>
              <w:jc w:val="center"/>
              <w:rPr>
                <w:sz w:val="20"/>
              </w:rPr>
            </w:pPr>
          </w:p>
        </w:tc>
      </w:tr>
      <w:tr w:rsidR="00872395" w14:paraId="1C7E6DCD" w14:textId="77777777" w:rsidTr="00D3529C">
        <w:trPr>
          <w:trHeight w:val="369"/>
        </w:trPr>
        <w:tc>
          <w:tcPr>
            <w:tcW w:w="623" w:type="dxa"/>
            <w:tcBorders>
              <w:top w:val="single" w:sz="4" w:space="0" w:color="000000"/>
              <w:left w:val="single" w:sz="4" w:space="0" w:color="000000"/>
              <w:bottom w:val="single" w:sz="4" w:space="0" w:color="000000"/>
              <w:right w:val="single" w:sz="4" w:space="0" w:color="000000"/>
            </w:tcBorders>
            <w:vAlign w:val="center"/>
          </w:tcPr>
          <w:p w14:paraId="500E31B8" w14:textId="77777777" w:rsidR="00872395" w:rsidRDefault="00872395">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4B964320" w14:textId="77777777" w:rsidR="00872395" w:rsidRDefault="00872395">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5E99EFF3" w14:textId="77777777" w:rsidR="00872395" w:rsidRDefault="00872395">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52972880" w14:textId="77777777" w:rsidR="00872395" w:rsidRDefault="00872395">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0BF98D92" w14:textId="77777777" w:rsidR="00872395" w:rsidRDefault="00872395">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7FB8D00F" w14:textId="77777777" w:rsidR="00872395" w:rsidRDefault="00872395">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7012CE3A" w14:textId="77777777" w:rsidR="00872395" w:rsidRDefault="00872395">
            <w:pPr>
              <w:spacing w:line="259" w:lineRule="auto"/>
              <w:ind w:right="9" w:firstLine="0"/>
              <w:jc w:val="center"/>
              <w:rPr>
                <w:sz w:val="20"/>
              </w:rPr>
            </w:pPr>
          </w:p>
        </w:tc>
      </w:tr>
      <w:tr w:rsidR="00872395" w14:paraId="5B551052" w14:textId="77777777" w:rsidTr="00D3529C">
        <w:trPr>
          <w:trHeight w:val="362"/>
        </w:trPr>
        <w:tc>
          <w:tcPr>
            <w:tcW w:w="623" w:type="dxa"/>
            <w:tcBorders>
              <w:top w:val="single" w:sz="4" w:space="0" w:color="000000"/>
              <w:left w:val="single" w:sz="4" w:space="0" w:color="000000"/>
              <w:bottom w:val="single" w:sz="4" w:space="0" w:color="000000"/>
              <w:right w:val="single" w:sz="4" w:space="0" w:color="000000"/>
            </w:tcBorders>
            <w:vAlign w:val="center"/>
          </w:tcPr>
          <w:p w14:paraId="027599F5" w14:textId="77777777" w:rsidR="00872395" w:rsidRDefault="00872395">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74A00313" w14:textId="77777777" w:rsidR="00872395" w:rsidRDefault="00872395">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39A2DD27" w14:textId="77777777" w:rsidR="00872395" w:rsidRDefault="00872395">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380AE547" w14:textId="77777777" w:rsidR="00872395" w:rsidRDefault="00872395">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150AB2E8" w14:textId="77777777" w:rsidR="00872395" w:rsidRDefault="00872395">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567E2727" w14:textId="77777777" w:rsidR="00872395" w:rsidRDefault="00872395">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40B0D7D6" w14:textId="77777777" w:rsidR="00872395" w:rsidRDefault="00872395">
            <w:pPr>
              <w:spacing w:line="259" w:lineRule="auto"/>
              <w:ind w:right="9" w:firstLine="0"/>
              <w:jc w:val="center"/>
              <w:rPr>
                <w:sz w:val="20"/>
              </w:rPr>
            </w:pPr>
          </w:p>
        </w:tc>
      </w:tr>
      <w:tr w:rsidR="00872395" w14:paraId="1AB864E9" w14:textId="77777777" w:rsidTr="00D3529C">
        <w:trPr>
          <w:trHeight w:val="382"/>
        </w:trPr>
        <w:tc>
          <w:tcPr>
            <w:tcW w:w="623" w:type="dxa"/>
            <w:tcBorders>
              <w:top w:val="single" w:sz="4" w:space="0" w:color="000000"/>
              <w:left w:val="single" w:sz="4" w:space="0" w:color="000000"/>
              <w:bottom w:val="single" w:sz="4" w:space="0" w:color="000000"/>
              <w:right w:val="single" w:sz="4" w:space="0" w:color="000000"/>
            </w:tcBorders>
            <w:vAlign w:val="center"/>
          </w:tcPr>
          <w:p w14:paraId="273E72B3" w14:textId="77777777" w:rsidR="00872395" w:rsidRDefault="00872395">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21C2F84C" w14:textId="77777777" w:rsidR="00872395" w:rsidRDefault="00872395">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4FBC4916" w14:textId="77777777" w:rsidR="00872395" w:rsidRDefault="00872395">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054CA3CB" w14:textId="77777777" w:rsidR="00872395" w:rsidRDefault="00872395">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68344B35" w14:textId="77777777" w:rsidR="00872395" w:rsidRDefault="00872395">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39360D64" w14:textId="77777777" w:rsidR="00872395" w:rsidRDefault="00872395">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69AC86B3" w14:textId="77777777" w:rsidR="00872395" w:rsidRDefault="00872395">
            <w:pPr>
              <w:spacing w:line="259" w:lineRule="auto"/>
              <w:ind w:right="9" w:firstLine="0"/>
              <w:jc w:val="center"/>
              <w:rPr>
                <w:sz w:val="20"/>
              </w:rPr>
            </w:pPr>
          </w:p>
        </w:tc>
      </w:tr>
      <w:tr w:rsidR="00872395" w14:paraId="4BDE8874"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070B840F" w14:textId="77777777" w:rsidR="00872395" w:rsidRDefault="00872395">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5FD5F7EF" w14:textId="77777777" w:rsidR="00872395" w:rsidRDefault="00872395">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2E95666A" w14:textId="77777777" w:rsidR="00872395" w:rsidRDefault="00872395">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3486BB23" w14:textId="77777777" w:rsidR="00872395" w:rsidRDefault="00872395">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2FC60442" w14:textId="77777777" w:rsidR="00872395" w:rsidRDefault="00872395">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5A9E29F2" w14:textId="77777777" w:rsidR="00872395" w:rsidRDefault="00872395">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00BC1E2E" w14:textId="77777777" w:rsidR="00872395" w:rsidRDefault="00872395">
            <w:pPr>
              <w:spacing w:line="259" w:lineRule="auto"/>
              <w:ind w:right="9" w:firstLine="0"/>
              <w:jc w:val="center"/>
              <w:rPr>
                <w:sz w:val="20"/>
              </w:rPr>
            </w:pPr>
          </w:p>
        </w:tc>
      </w:tr>
      <w:tr w:rsidR="00D3529C" w14:paraId="6AD52121"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18149E69" w14:textId="77777777" w:rsidR="00D3529C" w:rsidRDefault="00D3529C">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6A0DDB9D" w14:textId="77777777" w:rsidR="00D3529C" w:rsidRDefault="00D3529C">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30AEFC17" w14:textId="77777777" w:rsidR="00D3529C" w:rsidRDefault="00D3529C">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4409C0F8" w14:textId="77777777" w:rsidR="00D3529C" w:rsidRDefault="00D3529C">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453CAFED" w14:textId="77777777" w:rsidR="00D3529C" w:rsidRDefault="00D3529C">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4435FC07" w14:textId="77777777" w:rsidR="00D3529C" w:rsidRDefault="00D3529C">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661265B8" w14:textId="77777777" w:rsidR="00D3529C" w:rsidRDefault="00D3529C">
            <w:pPr>
              <w:spacing w:line="259" w:lineRule="auto"/>
              <w:ind w:right="9" w:firstLine="0"/>
              <w:jc w:val="center"/>
              <w:rPr>
                <w:sz w:val="20"/>
              </w:rPr>
            </w:pPr>
          </w:p>
        </w:tc>
      </w:tr>
      <w:tr w:rsidR="00D3529C" w14:paraId="5E296388"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1FCFA00F" w14:textId="77777777" w:rsidR="00D3529C" w:rsidRDefault="00D3529C">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7B3C1073" w14:textId="77777777" w:rsidR="00D3529C" w:rsidRDefault="00D3529C">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4A500409" w14:textId="77777777" w:rsidR="00D3529C" w:rsidRDefault="00D3529C">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7AB7BBA3" w14:textId="77777777" w:rsidR="00D3529C" w:rsidRDefault="00D3529C">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75A64B68" w14:textId="77777777" w:rsidR="00D3529C" w:rsidRDefault="00D3529C">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07A7C3E7" w14:textId="77777777" w:rsidR="00D3529C" w:rsidRDefault="00D3529C">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4A1336C8" w14:textId="77777777" w:rsidR="00D3529C" w:rsidRDefault="00D3529C">
            <w:pPr>
              <w:spacing w:line="259" w:lineRule="auto"/>
              <w:ind w:right="9" w:firstLine="0"/>
              <w:jc w:val="center"/>
              <w:rPr>
                <w:sz w:val="20"/>
              </w:rPr>
            </w:pPr>
          </w:p>
        </w:tc>
      </w:tr>
      <w:tr w:rsidR="00D3529C" w14:paraId="4F9E034C"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29FE01AE" w14:textId="77777777" w:rsidR="00D3529C" w:rsidRDefault="00D3529C">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10934230" w14:textId="77777777" w:rsidR="00D3529C" w:rsidRDefault="00D3529C">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7C5ED3F8" w14:textId="77777777" w:rsidR="00D3529C" w:rsidRDefault="00D3529C">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5CF6DB8F" w14:textId="77777777" w:rsidR="00D3529C" w:rsidRDefault="00D3529C">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0551F091" w14:textId="77777777" w:rsidR="00D3529C" w:rsidRDefault="00D3529C">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3386A891" w14:textId="77777777" w:rsidR="00D3529C" w:rsidRDefault="00D3529C">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4FFD9DDD" w14:textId="77777777" w:rsidR="00D3529C" w:rsidRDefault="00D3529C">
            <w:pPr>
              <w:spacing w:line="259" w:lineRule="auto"/>
              <w:ind w:right="9" w:firstLine="0"/>
              <w:jc w:val="center"/>
              <w:rPr>
                <w:sz w:val="20"/>
              </w:rPr>
            </w:pPr>
          </w:p>
        </w:tc>
      </w:tr>
      <w:tr w:rsidR="00D3529C" w14:paraId="6B6AA453"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3B2E4050" w14:textId="77777777" w:rsidR="00D3529C" w:rsidRDefault="00D3529C">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7865FF72" w14:textId="77777777" w:rsidR="00D3529C" w:rsidRDefault="00D3529C">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7C05B611" w14:textId="77777777" w:rsidR="00D3529C" w:rsidRDefault="00D3529C">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02269B8C" w14:textId="77777777" w:rsidR="00D3529C" w:rsidRDefault="00D3529C">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1E29F698" w14:textId="77777777" w:rsidR="00D3529C" w:rsidRDefault="00D3529C">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4AE5E98E" w14:textId="77777777" w:rsidR="00D3529C" w:rsidRDefault="00D3529C">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713DD03D" w14:textId="77777777" w:rsidR="00D3529C" w:rsidRDefault="00D3529C">
            <w:pPr>
              <w:spacing w:line="259" w:lineRule="auto"/>
              <w:ind w:right="9" w:firstLine="0"/>
              <w:jc w:val="center"/>
              <w:rPr>
                <w:sz w:val="20"/>
              </w:rPr>
            </w:pPr>
          </w:p>
        </w:tc>
      </w:tr>
      <w:tr w:rsidR="00D3529C" w14:paraId="7524A27F"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6F6FDEDE" w14:textId="77777777" w:rsidR="00D3529C" w:rsidRDefault="00D3529C">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31C5CE4E" w14:textId="77777777" w:rsidR="00D3529C" w:rsidRDefault="00D3529C">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0C88504B" w14:textId="77777777" w:rsidR="00D3529C" w:rsidRDefault="00D3529C">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647D0B6F" w14:textId="77777777" w:rsidR="00D3529C" w:rsidRDefault="00D3529C">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2C2C9863" w14:textId="77777777" w:rsidR="00D3529C" w:rsidRDefault="00D3529C">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45DED97E" w14:textId="77777777" w:rsidR="00D3529C" w:rsidRDefault="00D3529C">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114A9436" w14:textId="77777777" w:rsidR="00D3529C" w:rsidRDefault="00D3529C">
            <w:pPr>
              <w:spacing w:line="259" w:lineRule="auto"/>
              <w:ind w:right="9" w:firstLine="0"/>
              <w:jc w:val="center"/>
              <w:rPr>
                <w:sz w:val="20"/>
              </w:rPr>
            </w:pPr>
          </w:p>
        </w:tc>
      </w:tr>
      <w:tr w:rsidR="00D3529C" w14:paraId="7030E1B6" w14:textId="77777777" w:rsidTr="00D3529C">
        <w:trPr>
          <w:trHeight w:val="360"/>
        </w:trPr>
        <w:tc>
          <w:tcPr>
            <w:tcW w:w="623" w:type="dxa"/>
            <w:tcBorders>
              <w:top w:val="single" w:sz="4" w:space="0" w:color="000000"/>
              <w:left w:val="single" w:sz="4" w:space="0" w:color="000000"/>
              <w:bottom w:val="single" w:sz="4" w:space="0" w:color="000000"/>
              <w:right w:val="single" w:sz="4" w:space="0" w:color="000000"/>
            </w:tcBorders>
            <w:vAlign w:val="center"/>
          </w:tcPr>
          <w:p w14:paraId="4CCF85F6" w14:textId="77777777" w:rsidR="00D3529C" w:rsidRDefault="00D3529C">
            <w:pPr>
              <w:spacing w:line="259" w:lineRule="auto"/>
              <w:ind w:right="11" w:firstLine="0"/>
              <w:jc w:val="center"/>
              <w:rPr>
                <w:sz w:val="20"/>
              </w:rPr>
            </w:pPr>
          </w:p>
        </w:tc>
        <w:tc>
          <w:tcPr>
            <w:tcW w:w="2523" w:type="dxa"/>
            <w:tcBorders>
              <w:top w:val="single" w:sz="4" w:space="0" w:color="000000"/>
              <w:left w:val="single" w:sz="4" w:space="0" w:color="000000"/>
              <w:bottom w:val="single" w:sz="4" w:space="0" w:color="000000"/>
              <w:right w:val="single" w:sz="4" w:space="0" w:color="000000"/>
            </w:tcBorders>
            <w:vAlign w:val="center"/>
          </w:tcPr>
          <w:p w14:paraId="50530668" w14:textId="77777777" w:rsidR="00D3529C" w:rsidRDefault="00D3529C">
            <w:pPr>
              <w:spacing w:line="259" w:lineRule="auto"/>
              <w:ind w:right="8" w:firstLine="0"/>
              <w:jc w:val="center"/>
              <w:rPr>
                <w:sz w:val="20"/>
              </w:rPr>
            </w:pPr>
          </w:p>
        </w:tc>
        <w:tc>
          <w:tcPr>
            <w:tcW w:w="1450" w:type="dxa"/>
            <w:tcBorders>
              <w:top w:val="single" w:sz="4" w:space="0" w:color="000000"/>
              <w:left w:val="single" w:sz="4" w:space="0" w:color="000000"/>
              <w:bottom w:val="single" w:sz="4" w:space="0" w:color="000000"/>
              <w:right w:val="single" w:sz="4" w:space="0" w:color="000000"/>
            </w:tcBorders>
            <w:vAlign w:val="center"/>
          </w:tcPr>
          <w:p w14:paraId="1C29AE08" w14:textId="77777777" w:rsidR="00D3529C" w:rsidRDefault="00D3529C">
            <w:pPr>
              <w:spacing w:line="259" w:lineRule="auto"/>
              <w:ind w:right="7" w:firstLine="0"/>
              <w:jc w:val="center"/>
              <w:rPr>
                <w:sz w:val="20"/>
              </w:rPr>
            </w:pPr>
          </w:p>
        </w:tc>
        <w:tc>
          <w:tcPr>
            <w:tcW w:w="3034" w:type="dxa"/>
            <w:tcBorders>
              <w:top w:val="single" w:sz="4" w:space="0" w:color="000000"/>
              <w:left w:val="single" w:sz="4" w:space="0" w:color="000000"/>
              <w:bottom w:val="single" w:sz="4" w:space="0" w:color="000000"/>
              <w:right w:val="single" w:sz="4" w:space="0" w:color="000000"/>
            </w:tcBorders>
            <w:vAlign w:val="center"/>
          </w:tcPr>
          <w:p w14:paraId="0606321D" w14:textId="77777777" w:rsidR="00D3529C" w:rsidRDefault="00D3529C">
            <w:pPr>
              <w:spacing w:line="259" w:lineRule="auto"/>
              <w:ind w:right="11" w:firstLine="0"/>
              <w:jc w:val="center"/>
              <w:rPr>
                <w:sz w:val="20"/>
              </w:rPr>
            </w:pPr>
          </w:p>
        </w:tc>
        <w:tc>
          <w:tcPr>
            <w:tcW w:w="2602" w:type="dxa"/>
            <w:tcBorders>
              <w:top w:val="single" w:sz="4" w:space="0" w:color="000000"/>
              <w:left w:val="single" w:sz="4" w:space="0" w:color="000000"/>
              <w:bottom w:val="single" w:sz="4" w:space="0" w:color="000000"/>
              <w:right w:val="single" w:sz="4" w:space="0" w:color="000000"/>
            </w:tcBorders>
            <w:vAlign w:val="center"/>
          </w:tcPr>
          <w:p w14:paraId="36BD47C5" w14:textId="77777777" w:rsidR="00D3529C" w:rsidRDefault="00D3529C">
            <w:pPr>
              <w:spacing w:line="259" w:lineRule="auto"/>
              <w:ind w:right="6" w:firstLine="0"/>
              <w:jc w:val="center"/>
              <w:rPr>
                <w:sz w:val="20"/>
              </w:rPr>
            </w:pPr>
          </w:p>
        </w:tc>
        <w:tc>
          <w:tcPr>
            <w:tcW w:w="2024" w:type="dxa"/>
            <w:tcBorders>
              <w:top w:val="single" w:sz="4" w:space="0" w:color="000000"/>
              <w:left w:val="single" w:sz="4" w:space="0" w:color="000000"/>
              <w:bottom w:val="single" w:sz="4" w:space="0" w:color="000000"/>
              <w:right w:val="single" w:sz="4" w:space="0" w:color="000000"/>
            </w:tcBorders>
            <w:vAlign w:val="center"/>
          </w:tcPr>
          <w:p w14:paraId="1677241D" w14:textId="77777777" w:rsidR="00D3529C" w:rsidRDefault="00D3529C">
            <w:pPr>
              <w:spacing w:line="259" w:lineRule="auto"/>
              <w:ind w:right="9" w:firstLine="0"/>
              <w:jc w:val="center"/>
              <w:rPr>
                <w:sz w:val="20"/>
              </w:rPr>
            </w:pPr>
          </w:p>
        </w:tc>
        <w:tc>
          <w:tcPr>
            <w:tcW w:w="2532" w:type="dxa"/>
            <w:tcBorders>
              <w:top w:val="single" w:sz="4" w:space="0" w:color="000000"/>
              <w:left w:val="single" w:sz="4" w:space="0" w:color="000000"/>
              <w:bottom w:val="single" w:sz="4" w:space="0" w:color="000000"/>
              <w:right w:val="single" w:sz="4" w:space="0" w:color="000000"/>
            </w:tcBorders>
            <w:vAlign w:val="center"/>
          </w:tcPr>
          <w:p w14:paraId="73B13450" w14:textId="77777777" w:rsidR="00D3529C" w:rsidRDefault="00D3529C">
            <w:pPr>
              <w:spacing w:line="259" w:lineRule="auto"/>
              <w:ind w:right="9" w:firstLine="0"/>
              <w:jc w:val="center"/>
              <w:rPr>
                <w:sz w:val="20"/>
              </w:rPr>
            </w:pPr>
          </w:p>
        </w:tc>
      </w:tr>
    </w:tbl>
    <w:p w14:paraId="688D8DF5" w14:textId="752F0134" w:rsidR="00920440" w:rsidRDefault="00F10C5F" w:rsidP="00D3529C">
      <w:pPr>
        <w:spacing w:line="259" w:lineRule="auto"/>
        <w:ind w:left="281" w:firstLine="0"/>
        <w:rPr>
          <w:sz w:val="20"/>
        </w:rPr>
      </w:pPr>
      <w:r>
        <w:t>Страницы в журнале нумеруются, журнал прошивается и скрепляется печатью.</w:t>
      </w:r>
      <w:r>
        <w:rPr>
          <w:sz w:val="20"/>
        </w:rPr>
        <w:t xml:space="preserve"> </w:t>
      </w:r>
      <w:r w:rsidR="00920440">
        <w:rPr>
          <w:sz w:val="20"/>
        </w:rPr>
        <w:br w:type="page"/>
      </w:r>
    </w:p>
    <w:p w14:paraId="7EB0CBBE" w14:textId="37C59EEC" w:rsidR="00983239" w:rsidRPr="00A7467B" w:rsidRDefault="00F10C5F" w:rsidP="00A7467B">
      <w:pPr>
        <w:spacing w:after="5" w:line="271" w:lineRule="auto"/>
        <w:ind w:left="3651" w:right="108" w:hanging="11"/>
        <w:jc w:val="right"/>
        <w:outlineLvl w:val="0"/>
        <w:rPr>
          <w:sz w:val="20"/>
          <w:szCs w:val="20"/>
        </w:rPr>
      </w:pPr>
      <w:bookmarkStart w:id="177" w:name="_Toc185925321"/>
      <w:r w:rsidRPr="00A7467B">
        <w:rPr>
          <w:sz w:val="20"/>
          <w:szCs w:val="20"/>
        </w:rPr>
        <w:lastRenderedPageBreak/>
        <w:t xml:space="preserve">Приложение </w:t>
      </w:r>
      <w:r w:rsidR="00D8193B">
        <w:rPr>
          <w:sz w:val="20"/>
          <w:szCs w:val="20"/>
        </w:rPr>
        <w:t>1</w:t>
      </w:r>
      <w:r w:rsidR="0049524D">
        <w:rPr>
          <w:sz w:val="20"/>
          <w:szCs w:val="20"/>
        </w:rPr>
        <w:t>0</w:t>
      </w:r>
      <w:bookmarkEnd w:id="177"/>
    </w:p>
    <w:p w14:paraId="6241DC66" w14:textId="6F5144B8" w:rsidR="00785C23" w:rsidRPr="00A7467B" w:rsidRDefault="00F10C5F" w:rsidP="00785C23">
      <w:pPr>
        <w:ind w:left="3651" w:right="51" w:hanging="11"/>
        <w:jc w:val="right"/>
        <w:rPr>
          <w:sz w:val="20"/>
          <w:szCs w:val="20"/>
        </w:rPr>
      </w:pPr>
      <w:r w:rsidRPr="00A7467B">
        <w:rPr>
          <w:sz w:val="20"/>
          <w:szCs w:val="20"/>
        </w:rPr>
        <w:t>к</w:t>
      </w:r>
      <w:r w:rsidR="00785C23" w:rsidRPr="00A7467B">
        <w:rPr>
          <w:sz w:val="20"/>
          <w:szCs w:val="20"/>
        </w:rPr>
        <w:t xml:space="preserve"> Инструкции о мерах пожарной безопасности</w:t>
      </w:r>
    </w:p>
    <w:p w14:paraId="13B123CD" w14:textId="12FBC95A" w:rsidR="00785C23" w:rsidRPr="00A7467B" w:rsidRDefault="00785C23" w:rsidP="00785C23">
      <w:pPr>
        <w:ind w:left="3651" w:right="51" w:hanging="11"/>
        <w:jc w:val="right"/>
        <w:rPr>
          <w:sz w:val="20"/>
          <w:szCs w:val="20"/>
        </w:rPr>
      </w:pPr>
    </w:p>
    <w:p w14:paraId="647D6624" w14:textId="77777777" w:rsidR="00A143D5" w:rsidRPr="00872395" w:rsidRDefault="00A143D5" w:rsidP="00A143D5">
      <w:pPr>
        <w:ind w:right="-2" w:firstLine="0"/>
        <w:jc w:val="center"/>
        <w:rPr>
          <w:b/>
        </w:rPr>
      </w:pPr>
      <w:r w:rsidRPr="00872395">
        <w:rPr>
          <w:b/>
        </w:rPr>
        <w:t>Федеральное государственное бюджетное научное учреждение</w:t>
      </w:r>
    </w:p>
    <w:p w14:paraId="39C46FC2" w14:textId="77777777" w:rsidR="00A143D5" w:rsidRDefault="00A143D5" w:rsidP="00A143D5">
      <w:pPr>
        <w:ind w:right="-2" w:firstLine="0"/>
        <w:jc w:val="center"/>
        <w:rPr>
          <w:b/>
        </w:rPr>
      </w:pPr>
      <w:r>
        <w:rPr>
          <w:b/>
        </w:rPr>
        <w:t>«ТОМСКИЙ НАЦИОНАЛЬНЫЙ ИССЛЕДОВАТЕЛЬСКИЙ МЕДИЦИНСКИЙ ЦЕНТР РОССИЙСКОЙ АКАДЕМИИ НАУК»</w:t>
      </w:r>
    </w:p>
    <w:p w14:paraId="400048E8" w14:textId="77777777" w:rsidR="00A143D5" w:rsidRDefault="00A143D5" w:rsidP="00A143D5">
      <w:pPr>
        <w:ind w:left="365" w:right="362" w:hanging="10"/>
        <w:jc w:val="center"/>
      </w:pPr>
    </w:p>
    <w:p w14:paraId="65F9C78B" w14:textId="77777777" w:rsidR="00A143D5" w:rsidRDefault="00A143D5" w:rsidP="00A143D5">
      <w:pPr>
        <w:ind w:left="365" w:right="362" w:hanging="10"/>
        <w:jc w:val="center"/>
      </w:pPr>
    </w:p>
    <w:p w14:paraId="3A69027A" w14:textId="77777777" w:rsidR="00A143D5" w:rsidRDefault="00A143D5" w:rsidP="00A143D5">
      <w:pPr>
        <w:ind w:left="365" w:right="362" w:hanging="10"/>
        <w:jc w:val="center"/>
      </w:pPr>
    </w:p>
    <w:p w14:paraId="6990DA22" w14:textId="77777777" w:rsidR="00A143D5" w:rsidRDefault="00A143D5" w:rsidP="00A143D5">
      <w:pPr>
        <w:ind w:left="365" w:right="362" w:hanging="10"/>
        <w:jc w:val="center"/>
      </w:pPr>
    </w:p>
    <w:p w14:paraId="750D460E" w14:textId="77777777" w:rsidR="00A143D5" w:rsidRDefault="00A143D5" w:rsidP="00A143D5">
      <w:pPr>
        <w:ind w:left="365" w:right="362" w:hanging="10"/>
        <w:jc w:val="center"/>
      </w:pPr>
    </w:p>
    <w:p w14:paraId="19458305" w14:textId="77777777" w:rsidR="00A143D5" w:rsidRDefault="00A143D5" w:rsidP="00A143D5">
      <w:pPr>
        <w:ind w:left="365" w:right="362" w:hanging="10"/>
        <w:jc w:val="center"/>
      </w:pPr>
    </w:p>
    <w:p w14:paraId="1AC01B14" w14:textId="77777777" w:rsidR="00A143D5" w:rsidRDefault="00A143D5" w:rsidP="00A143D5">
      <w:pPr>
        <w:ind w:left="365" w:right="362" w:hanging="10"/>
        <w:jc w:val="center"/>
      </w:pPr>
    </w:p>
    <w:p w14:paraId="56DB93F3" w14:textId="77777777" w:rsidR="00A143D5" w:rsidRDefault="00A143D5" w:rsidP="00A143D5">
      <w:pPr>
        <w:ind w:left="365" w:right="362" w:hanging="10"/>
        <w:jc w:val="center"/>
      </w:pPr>
    </w:p>
    <w:p w14:paraId="40C7A845" w14:textId="77777777" w:rsidR="00A143D5" w:rsidRDefault="00A143D5" w:rsidP="00A143D5">
      <w:pPr>
        <w:ind w:left="365" w:right="362" w:hanging="10"/>
        <w:jc w:val="center"/>
      </w:pPr>
    </w:p>
    <w:p w14:paraId="468F347C" w14:textId="77777777" w:rsidR="00A143D5" w:rsidRDefault="00A143D5" w:rsidP="00A143D5">
      <w:pPr>
        <w:ind w:left="365" w:right="362" w:hanging="10"/>
        <w:jc w:val="center"/>
      </w:pPr>
    </w:p>
    <w:p w14:paraId="7EDD5594" w14:textId="77777777" w:rsidR="00A143D5" w:rsidRPr="00E943EE" w:rsidRDefault="00A143D5" w:rsidP="00A143D5">
      <w:pPr>
        <w:spacing w:before="120" w:after="120"/>
        <w:ind w:firstLine="0"/>
        <w:jc w:val="center"/>
        <w:outlineLvl w:val="0"/>
        <w:rPr>
          <w:b/>
          <w:sz w:val="32"/>
        </w:rPr>
      </w:pPr>
      <w:bookmarkStart w:id="178" w:name="_Toc102659922"/>
      <w:bookmarkStart w:id="179" w:name="_Toc181812325"/>
      <w:bookmarkStart w:id="180" w:name="_Toc185925322"/>
      <w:r w:rsidRPr="00E943EE">
        <w:rPr>
          <w:b/>
          <w:sz w:val="32"/>
        </w:rPr>
        <w:t>ЖУРНАЛ</w:t>
      </w:r>
      <w:r>
        <w:rPr>
          <w:b/>
          <w:sz w:val="32"/>
        </w:rPr>
        <w:t xml:space="preserve"> </w:t>
      </w:r>
      <w:r w:rsidRPr="00E943EE">
        <w:rPr>
          <w:b/>
          <w:sz w:val="32"/>
        </w:rPr>
        <w:t>эксплуатации систем противопожарной защиты</w:t>
      </w:r>
      <w:bookmarkEnd w:id="178"/>
      <w:bookmarkEnd w:id="179"/>
      <w:bookmarkEnd w:id="180"/>
    </w:p>
    <w:p w14:paraId="0C291B7C" w14:textId="77777777" w:rsidR="00A143D5" w:rsidRDefault="00A143D5" w:rsidP="00A143D5">
      <w:pPr>
        <w:spacing w:before="120" w:after="120"/>
        <w:ind w:firstLine="0"/>
      </w:pPr>
      <w:r w:rsidRPr="00A7467B">
        <w:t>объекта:</w:t>
      </w:r>
      <w:r>
        <w:t xml:space="preserve"> ___________________________________________________________________________________________________________</w:t>
      </w:r>
    </w:p>
    <w:p w14:paraId="20101C52" w14:textId="77777777" w:rsidR="00A143D5" w:rsidRPr="00A7467B" w:rsidRDefault="00A143D5" w:rsidP="00A143D5">
      <w:pPr>
        <w:spacing w:before="120" w:after="120"/>
        <w:ind w:firstLine="0"/>
      </w:pPr>
      <w:r w:rsidRPr="00A7467B">
        <w:t xml:space="preserve">по адресу: </w:t>
      </w:r>
      <w:r>
        <w:t>_________________________________________________________________________________________________________</w:t>
      </w:r>
    </w:p>
    <w:p w14:paraId="251B3914" w14:textId="77777777" w:rsidR="00A143D5" w:rsidRDefault="00A143D5" w:rsidP="00A143D5">
      <w:pPr>
        <w:spacing w:line="259" w:lineRule="auto"/>
        <w:ind w:right="-44" w:hanging="10"/>
        <w:jc w:val="left"/>
        <w:rPr>
          <w:b/>
          <w:sz w:val="32"/>
        </w:rPr>
      </w:pPr>
    </w:p>
    <w:p w14:paraId="20696C17" w14:textId="77777777" w:rsidR="00A143D5" w:rsidRDefault="00A143D5" w:rsidP="00A143D5">
      <w:pPr>
        <w:spacing w:line="259" w:lineRule="auto"/>
        <w:ind w:right="-44" w:hanging="10"/>
        <w:jc w:val="left"/>
        <w:rPr>
          <w:b/>
          <w:sz w:val="32"/>
        </w:rPr>
      </w:pPr>
    </w:p>
    <w:p w14:paraId="07646E33" w14:textId="77777777" w:rsidR="00A143D5" w:rsidRDefault="00A143D5" w:rsidP="00A143D5">
      <w:pPr>
        <w:spacing w:line="259" w:lineRule="auto"/>
        <w:ind w:right="-44" w:hanging="10"/>
        <w:jc w:val="left"/>
        <w:rPr>
          <w:b/>
          <w:sz w:val="32"/>
        </w:rPr>
      </w:pPr>
    </w:p>
    <w:p w14:paraId="2AD4F2A2" w14:textId="77777777" w:rsidR="00A143D5" w:rsidRDefault="00A143D5" w:rsidP="00A143D5">
      <w:pPr>
        <w:spacing w:line="259" w:lineRule="auto"/>
        <w:ind w:right="-44" w:hanging="10"/>
        <w:jc w:val="left"/>
        <w:rPr>
          <w:b/>
          <w:sz w:val="32"/>
        </w:rPr>
      </w:pPr>
    </w:p>
    <w:tbl>
      <w:tblPr>
        <w:tblW w:w="6802" w:type="dxa"/>
        <w:tblInd w:w="8308" w:type="dxa"/>
        <w:tblLook w:val="04A0" w:firstRow="1" w:lastRow="0" w:firstColumn="1" w:lastColumn="0" w:noHBand="0" w:noVBand="1"/>
      </w:tblPr>
      <w:tblGrid>
        <w:gridCol w:w="2852"/>
        <w:gridCol w:w="3950"/>
      </w:tblGrid>
      <w:tr w:rsidR="00A143D5" w14:paraId="4F45F764" w14:textId="77777777" w:rsidTr="001647FC">
        <w:trPr>
          <w:trHeight w:val="320"/>
        </w:trPr>
        <w:tc>
          <w:tcPr>
            <w:tcW w:w="2852" w:type="dxa"/>
          </w:tcPr>
          <w:p w14:paraId="466CE96C" w14:textId="77777777" w:rsidR="00A143D5" w:rsidRDefault="00A143D5" w:rsidP="001647FC">
            <w:pPr>
              <w:spacing w:line="259" w:lineRule="auto"/>
              <w:ind w:firstLine="0"/>
              <w:jc w:val="left"/>
            </w:pPr>
            <w:r>
              <w:t xml:space="preserve">начат: </w:t>
            </w:r>
          </w:p>
        </w:tc>
        <w:tc>
          <w:tcPr>
            <w:tcW w:w="3950" w:type="dxa"/>
          </w:tcPr>
          <w:p w14:paraId="5B43B364" w14:textId="77777777" w:rsidR="00A143D5" w:rsidRDefault="00A143D5" w:rsidP="001647FC">
            <w:pPr>
              <w:spacing w:line="259" w:lineRule="auto"/>
              <w:ind w:right="71" w:firstLine="0"/>
              <w:jc w:val="right"/>
            </w:pPr>
            <w:r>
              <w:t>«___» _____________ 20__ года</w:t>
            </w:r>
            <w:r>
              <w:rPr>
                <w:b/>
              </w:rPr>
              <w:t xml:space="preserve"> </w:t>
            </w:r>
          </w:p>
        </w:tc>
      </w:tr>
      <w:tr w:rsidR="00A143D5" w14:paraId="481ACC68" w14:textId="77777777" w:rsidTr="001647FC">
        <w:trPr>
          <w:trHeight w:val="346"/>
        </w:trPr>
        <w:tc>
          <w:tcPr>
            <w:tcW w:w="2852" w:type="dxa"/>
          </w:tcPr>
          <w:p w14:paraId="4A309F07" w14:textId="77777777" w:rsidR="00A143D5" w:rsidRDefault="00A143D5" w:rsidP="001647FC">
            <w:pPr>
              <w:spacing w:line="259" w:lineRule="auto"/>
              <w:ind w:firstLine="0"/>
              <w:jc w:val="left"/>
            </w:pPr>
            <w:r>
              <w:t xml:space="preserve">окончен: </w:t>
            </w:r>
          </w:p>
        </w:tc>
        <w:tc>
          <w:tcPr>
            <w:tcW w:w="3950" w:type="dxa"/>
          </w:tcPr>
          <w:p w14:paraId="4651B85E" w14:textId="77777777" w:rsidR="00A143D5" w:rsidRDefault="00A143D5" w:rsidP="001647FC">
            <w:pPr>
              <w:spacing w:line="259" w:lineRule="auto"/>
              <w:ind w:right="71" w:firstLine="0"/>
              <w:jc w:val="right"/>
            </w:pPr>
            <w:r>
              <w:t>«___» _____________ 20__ года</w:t>
            </w:r>
            <w:r>
              <w:rPr>
                <w:b/>
              </w:rPr>
              <w:t xml:space="preserve"> </w:t>
            </w:r>
          </w:p>
        </w:tc>
      </w:tr>
    </w:tbl>
    <w:p w14:paraId="1F0E4782" w14:textId="77777777" w:rsidR="00A143D5" w:rsidRPr="00892AD1" w:rsidRDefault="00A143D5" w:rsidP="00A143D5">
      <w:pPr>
        <w:ind w:left="567" w:firstLine="0"/>
        <w:jc w:val="center"/>
        <w:rPr>
          <w:b/>
          <w:sz w:val="26"/>
          <w:szCs w:val="26"/>
        </w:rPr>
      </w:pPr>
      <w:bookmarkStart w:id="181" w:name="_Toc102659923"/>
      <w:r w:rsidRPr="00892AD1">
        <w:rPr>
          <w:b/>
          <w:sz w:val="26"/>
          <w:szCs w:val="26"/>
        </w:rPr>
        <w:lastRenderedPageBreak/>
        <w:t>Содержание журнала</w:t>
      </w:r>
    </w:p>
    <w:p w14:paraId="01DA0206" w14:textId="77777777" w:rsidR="00A143D5" w:rsidRPr="00892AD1" w:rsidRDefault="00A143D5" w:rsidP="00A143D5">
      <w:pPr>
        <w:ind w:left="567" w:firstLine="0"/>
        <w:jc w:val="center"/>
        <w:rPr>
          <w:b/>
        </w:rPr>
      </w:pPr>
    </w:p>
    <w:tbl>
      <w:tblPr>
        <w:tblW w:w="5000" w:type="pct"/>
        <w:tblCellMar>
          <w:top w:w="9" w:type="dxa"/>
          <w:right w:w="49" w:type="dxa"/>
        </w:tblCellMar>
        <w:tblLook w:val="04A0" w:firstRow="1" w:lastRow="0" w:firstColumn="1" w:lastColumn="0" w:noHBand="0" w:noVBand="1"/>
      </w:tblPr>
      <w:tblGrid>
        <w:gridCol w:w="1113"/>
        <w:gridCol w:w="12369"/>
        <w:gridCol w:w="1800"/>
      </w:tblGrid>
      <w:tr w:rsidR="00A143D5" w:rsidRPr="00E943EE" w14:paraId="2A7070E8" w14:textId="77777777" w:rsidTr="001647FC">
        <w:trPr>
          <w:trHeight w:val="840"/>
          <w:tblHeader/>
        </w:trPr>
        <w:tc>
          <w:tcPr>
            <w:tcW w:w="364" w:type="pct"/>
            <w:tcBorders>
              <w:top w:val="single" w:sz="4" w:space="0" w:color="000000"/>
              <w:left w:val="single" w:sz="4" w:space="0" w:color="000000"/>
              <w:bottom w:val="single" w:sz="4" w:space="0" w:color="000000"/>
              <w:right w:val="single" w:sz="4" w:space="0" w:color="000000"/>
            </w:tcBorders>
          </w:tcPr>
          <w:bookmarkEnd w:id="181"/>
          <w:p w14:paraId="238C51B6" w14:textId="77777777" w:rsidR="00A143D5" w:rsidRPr="00E943EE" w:rsidRDefault="00A143D5" w:rsidP="001647FC">
            <w:pPr>
              <w:ind w:firstLine="1"/>
              <w:jc w:val="center"/>
            </w:pPr>
            <w:r w:rsidRPr="00E943EE">
              <w:rPr>
                <w:b/>
              </w:rPr>
              <w:t xml:space="preserve">Номер раздела журнала </w:t>
            </w:r>
          </w:p>
        </w:tc>
        <w:tc>
          <w:tcPr>
            <w:tcW w:w="4047" w:type="pct"/>
            <w:tcBorders>
              <w:top w:val="single" w:sz="4" w:space="0" w:color="000000"/>
              <w:left w:val="single" w:sz="4" w:space="0" w:color="000000"/>
              <w:bottom w:val="single" w:sz="4" w:space="0" w:color="000000"/>
              <w:right w:val="single" w:sz="4" w:space="0" w:color="000000"/>
            </w:tcBorders>
            <w:vAlign w:val="center"/>
          </w:tcPr>
          <w:p w14:paraId="59276911" w14:textId="77777777" w:rsidR="00A143D5" w:rsidRPr="00892AD1" w:rsidRDefault="00A143D5" w:rsidP="001647FC">
            <w:pPr>
              <w:ind w:right="62" w:firstLine="0"/>
              <w:jc w:val="center"/>
              <w:rPr>
                <w:b/>
              </w:rPr>
            </w:pPr>
            <w:r w:rsidRPr="00892AD1">
              <w:rPr>
                <w:b/>
              </w:rPr>
              <w:t>Наименование раздела журнала</w:t>
            </w:r>
          </w:p>
        </w:tc>
        <w:tc>
          <w:tcPr>
            <w:tcW w:w="589" w:type="pct"/>
            <w:tcBorders>
              <w:top w:val="single" w:sz="4" w:space="0" w:color="000000"/>
              <w:left w:val="single" w:sz="4" w:space="0" w:color="000000"/>
              <w:bottom w:val="single" w:sz="4" w:space="0" w:color="000000"/>
              <w:right w:val="single" w:sz="4" w:space="0" w:color="000000"/>
            </w:tcBorders>
            <w:vAlign w:val="center"/>
          </w:tcPr>
          <w:p w14:paraId="57F699A0" w14:textId="77777777" w:rsidR="00A143D5" w:rsidRPr="00CD7ED1" w:rsidRDefault="00A143D5" w:rsidP="001647FC">
            <w:pPr>
              <w:ind w:left="-98" w:right="-58" w:firstLine="0"/>
              <w:jc w:val="center"/>
              <w:rPr>
                <w:b/>
              </w:rPr>
            </w:pPr>
            <w:r>
              <w:rPr>
                <w:b/>
              </w:rPr>
              <w:t>Страница начала раздела</w:t>
            </w:r>
          </w:p>
        </w:tc>
      </w:tr>
      <w:tr w:rsidR="00A143D5" w:rsidRPr="00E943EE" w14:paraId="3DC1F992" w14:textId="77777777" w:rsidTr="00646CE2">
        <w:trPr>
          <w:trHeight w:val="880"/>
        </w:trPr>
        <w:tc>
          <w:tcPr>
            <w:tcW w:w="364" w:type="pct"/>
            <w:tcBorders>
              <w:top w:val="single" w:sz="4" w:space="0" w:color="000000"/>
              <w:left w:val="single" w:sz="4" w:space="0" w:color="000000"/>
              <w:bottom w:val="single" w:sz="4" w:space="0" w:color="000000"/>
              <w:right w:val="single" w:sz="4" w:space="0" w:color="000000"/>
            </w:tcBorders>
          </w:tcPr>
          <w:p w14:paraId="36A84FB2" w14:textId="77777777" w:rsidR="00A143D5" w:rsidRPr="00E943EE" w:rsidRDefault="00A143D5" w:rsidP="001647FC">
            <w:pPr>
              <w:ind w:left="17" w:firstLine="0"/>
              <w:jc w:val="center"/>
            </w:pPr>
            <w:r w:rsidRPr="00E943EE">
              <w:t>I.</w:t>
            </w:r>
          </w:p>
        </w:tc>
        <w:tc>
          <w:tcPr>
            <w:tcW w:w="4047" w:type="pct"/>
            <w:tcBorders>
              <w:top w:val="single" w:sz="4" w:space="0" w:color="000000"/>
              <w:left w:val="single" w:sz="4" w:space="0" w:color="000000"/>
              <w:bottom w:val="single" w:sz="4" w:space="0" w:color="000000"/>
              <w:right w:val="single" w:sz="4" w:space="0" w:color="000000"/>
            </w:tcBorders>
          </w:tcPr>
          <w:p w14:paraId="72062A37" w14:textId="77777777" w:rsidR="00A143D5" w:rsidRDefault="00A143D5" w:rsidP="001647FC">
            <w:pPr>
              <w:ind w:firstLine="0"/>
            </w:pPr>
            <w:r w:rsidRPr="00E943EE">
              <w:t xml:space="preserve">Проведение эксплуатационных испытаний пожарных лестниц, </w:t>
            </w:r>
            <w:r>
              <w:t xml:space="preserve">металлических </w:t>
            </w:r>
            <w:r w:rsidRPr="00E943EE">
              <w:t>наружных открытых эвакуационных лестниц, ограждений на крышах</w:t>
            </w:r>
            <w:r>
              <w:t xml:space="preserve">. </w:t>
            </w:r>
          </w:p>
          <w:p w14:paraId="718E75EA" w14:textId="77777777" w:rsidR="00A143D5" w:rsidRPr="00E943EE" w:rsidRDefault="00A143D5" w:rsidP="001647FC">
            <w:pPr>
              <w:ind w:firstLine="0"/>
            </w:pPr>
            <w:r w:rsidRPr="00E943EE">
              <w:rPr>
                <w:i/>
              </w:rPr>
              <w:t xml:space="preserve">п. 17 «б» Правил противопожарного режима в Российской Федерации </w:t>
            </w:r>
          </w:p>
        </w:tc>
        <w:tc>
          <w:tcPr>
            <w:tcW w:w="589" w:type="pct"/>
            <w:tcBorders>
              <w:top w:val="single" w:sz="4" w:space="0" w:color="000000"/>
              <w:left w:val="single" w:sz="4" w:space="0" w:color="000000"/>
              <w:bottom w:val="single" w:sz="4" w:space="0" w:color="000000"/>
              <w:right w:val="single" w:sz="4" w:space="0" w:color="000000"/>
            </w:tcBorders>
          </w:tcPr>
          <w:p w14:paraId="014E8E9E" w14:textId="77777777" w:rsidR="00A143D5" w:rsidRPr="00E943EE" w:rsidRDefault="00A143D5" w:rsidP="001647FC">
            <w:pPr>
              <w:ind w:right="61" w:firstLine="0"/>
              <w:jc w:val="center"/>
            </w:pPr>
          </w:p>
        </w:tc>
      </w:tr>
      <w:tr w:rsidR="00A143D5" w:rsidRPr="00E943EE" w14:paraId="4E775A09" w14:textId="77777777" w:rsidTr="00646CE2">
        <w:trPr>
          <w:trHeight w:val="553"/>
        </w:trPr>
        <w:tc>
          <w:tcPr>
            <w:tcW w:w="364" w:type="pct"/>
            <w:tcBorders>
              <w:top w:val="single" w:sz="4" w:space="0" w:color="000000"/>
              <w:left w:val="single" w:sz="4" w:space="0" w:color="000000"/>
              <w:bottom w:val="single" w:sz="4" w:space="0" w:color="000000"/>
              <w:right w:val="single" w:sz="4" w:space="0" w:color="000000"/>
            </w:tcBorders>
          </w:tcPr>
          <w:p w14:paraId="55903C64" w14:textId="77777777" w:rsidR="00A143D5" w:rsidRPr="00E943EE" w:rsidRDefault="00A143D5" w:rsidP="001647FC">
            <w:pPr>
              <w:ind w:right="62" w:firstLine="0"/>
              <w:jc w:val="center"/>
            </w:pPr>
            <w:r w:rsidRPr="00E943EE">
              <w:t>II.</w:t>
            </w:r>
          </w:p>
        </w:tc>
        <w:tc>
          <w:tcPr>
            <w:tcW w:w="4047" w:type="pct"/>
            <w:tcBorders>
              <w:top w:val="single" w:sz="4" w:space="0" w:color="000000"/>
              <w:left w:val="single" w:sz="4" w:space="0" w:color="000000"/>
              <w:bottom w:val="single" w:sz="4" w:space="0" w:color="000000"/>
              <w:right w:val="single" w:sz="4" w:space="0" w:color="000000"/>
            </w:tcBorders>
          </w:tcPr>
          <w:p w14:paraId="1969B248" w14:textId="77777777" w:rsidR="00A143D5" w:rsidRPr="00E943EE" w:rsidRDefault="00A143D5" w:rsidP="001647FC">
            <w:pPr>
              <w:ind w:firstLine="0"/>
            </w:pPr>
            <w:r w:rsidRPr="00E943EE">
              <w:t xml:space="preserve">Проверка средств индивидуальной защиты органов дыхания и зрения человека от опасных факторов пожара. </w:t>
            </w:r>
          </w:p>
          <w:p w14:paraId="06E9217E" w14:textId="77777777" w:rsidR="00A143D5" w:rsidRPr="00E943EE" w:rsidRDefault="00A143D5" w:rsidP="001647FC">
            <w:pPr>
              <w:ind w:firstLine="0"/>
              <w:jc w:val="left"/>
            </w:pPr>
            <w:r w:rsidRPr="00E943EE">
              <w:rPr>
                <w:i/>
              </w:rPr>
              <w:t xml:space="preserve">п. 30 Правил противопожарного режима в Российской Федерации </w:t>
            </w:r>
          </w:p>
        </w:tc>
        <w:tc>
          <w:tcPr>
            <w:tcW w:w="589" w:type="pct"/>
            <w:tcBorders>
              <w:top w:val="single" w:sz="4" w:space="0" w:color="000000"/>
              <w:left w:val="single" w:sz="4" w:space="0" w:color="000000"/>
              <w:bottom w:val="single" w:sz="4" w:space="0" w:color="000000"/>
              <w:right w:val="single" w:sz="4" w:space="0" w:color="000000"/>
            </w:tcBorders>
          </w:tcPr>
          <w:p w14:paraId="38B68E21" w14:textId="77777777" w:rsidR="00A143D5" w:rsidRPr="00E943EE" w:rsidRDefault="00A143D5" w:rsidP="001647FC">
            <w:pPr>
              <w:ind w:right="60" w:firstLine="0"/>
              <w:jc w:val="center"/>
            </w:pPr>
          </w:p>
        </w:tc>
      </w:tr>
      <w:tr w:rsidR="00A143D5" w:rsidRPr="00E943EE" w14:paraId="16460801" w14:textId="77777777" w:rsidTr="00646CE2">
        <w:trPr>
          <w:trHeight w:val="1114"/>
        </w:trPr>
        <w:tc>
          <w:tcPr>
            <w:tcW w:w="364" w:type="pct"/>
            <w:tcBorders>
              <w:top w:val="single" w:sz="4" w:space="0" w:color="000000"/>
              <w:left w:val="single" w:sz="4" w:space="0" w:color="000000"/>
              <w:bottom w:val="single" w:sz="4" w:space="0" w:color="000000"/>
              <w:right w:val="single" w:sz="4" w:space="0" w:color="000000"/>
            </w:tcBorders>
          </w:tcPr>
          <w:p w14:paraId="53C5E123" w14:textId="77777777" w:rsidR="00A143D5" w:rsidRPr="00E943EE" w:rsidRDefault="00A143D5" w:rsidP="001647FC">
            <w:pPr>
              <w:ind w:right="141" w:firstLine="0"/>
              <w:jc w:val="center"/>
            </w:pPr>
            <w:r w:rsidRPr="00E943EE">
              <w:t>III.</w:t>
            </w:r>
          </w:p>
        </w:tc>
        <w:tc>
          <w:tcPr>
            <w:tcW w:w="4047" w:type="pct"/>
            <w:tcBorders>
              <w:top w:val="single" w:sz="4" w:space="0" w:color="000000"/>
              <w:left w:val="single" w:sz="4" w:space="0" w:color="000000"/>
              <w:bottom w:val="single" w:sz="4" w:space="0" w:color="000000"/>
              <w:right w:val="single" w:sz="4" w:space="0" w:color="000000"/>
            </w:tcBorders>
          </w:tcPr>
          <w:p w14:paraId="695ADBB2" w14:textId="77777777" w:rsidR="00A143D5" w:rsidRPr="00E943EE" w:rsidRDefault="00A143D5" w:rsidP="001647FC">
            <w:pPr>
              <w:ind w:right="59" w:firstLine="0"/>
            </w:pPr>
            <w:r w:rsidRPr="00E943EE">
              <w:t xml:space="preserve">Проверка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w:t>
            </w:r>
          </w:p>
          <w:p w14:paraId="5DAB2FA7" w14:textId="77777777" w:rsidR="00A143D5" w:rsidRPr="00E943EE" w:rsidRDefault="00A143D5" w:rsidP="001647FC">
            <w:pPr>
              <w:ind w:firstLine="0"/>
              <w:jc w:val="left"/>
            </w:pPr>
            <w:r w:rsidRPr="00E943EE">
              <w:rPr>
                <w:i/>
              </w:rPr>
              <w:t>п. 42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0B4FFA67" w14:textId="77777777" w:rsidR="00A143D5" w:rsidRPr="00E943EE" w:rsidRDefault="00A143D5" w:rsidP="001647FC">
            <w:pPr>
              <w:ind w:firstLine="0"/>
              <w:jc w:val="center"/>
            </w:pPr>
          </w:p>
        </w:tc>
      </w:tr>
      <w:tr w:rsidR="00A143D5" w:rsidRPr="00E943EE" w14:paraId="127A899E" w14:textId="77777777" w:rsidTr="00646CE2">
        <w:trPr>
          <w:trHeight w:val="819"/>
        </w:trPr>
        <w:tc>
          <w:tcPr>
            <w:tcW w:w="364" w:type="pct"/>
            <w:tcBorders>
              <w:top w:val="single" w:sz="4" w:space="0" w:color="000000"/>
              <w:left w:val="single" w:sz="4" w:space="0" w:color="000000"/>
              <w:bottom w:val="single" w:sz="4" w:space="0" w:color="000000"/>
              <w:right w:val="single" w:sz="4" w:space="0" w:color="000000"/>
            </w:tcBorders>
          </w:tcPr>
          <w:p w14:paraId="17ADC5E3" w14:textId="77777777" w:rsidR="00A143D5" w:rsidRPr="00E943EE" w:rsidRDefault="00A143D5" w:rsidP="001647FC">
            <w:pPr>
              <w:ind w:right="154" w:firstLine="0"/>
              <w:jc w:val="center"/>
            </w:pPr>
            <w:r w:rsidRPr="00E943EE">
              <w:t>IV.</w:t>
            </w:r>
          </w:p>
        </w:tc>
        <w:tc>
          <w:tcPr>
            <w:tcW w:w="4047" w:type="pct"/>
            <w:tcBorders>
              <w:top w:val="single" w:sz="4" w:space="0" w:color="000000"/>
              <w:left w:val="single" w:sz="4" w:space="0" w:color="000000"/>
              <w:bottom w:val="single" w:sz="4" w:space="0" w:color="000000"/>
              <w:right w:val="single" w:sz="4" w:space="0" w:color="000000"/>
            </w:tcBorders>
          </w:tcPr>
          <w:p w14:paraId="008D5FCC" w14:textId="77777777" w:rsidR="00A143D5" w:rsidRPr="00437784" w:rsidRDefault="00A143D5" w:rsidP="001647FC">
            <w:pPr>
              <w:ind w:right="61" w:firstLine="0"/>
            </w:pPr>
            <w:r w:rsidRPr="00437784">
              <w:t xml:space="preserve">Работы по очистке вытяжных устройств (шкафов, окрасочных, сушильных камер и др.), аппаратов и трубопроводов от горючих и пожароопасных отходов и отложений. </w:t>
            </w:r>
          </w:p>
          <w:p w14:paraId="4AA0CFC7" w14:textId="77777777" w:rsidR="00A143D5" w:rsidRPr="00437784" w:rsidRDefault="00A143D5" w:rsidP="001647FC">
            <w:pPr>
              <w:ind w:firstLine="0"/>
              <w:jc w:val="left"/>
            </w:pPr>
            <w:r w:rsidRPr="00437784">
              <w:rPr>
                <w:i/>
              </w:rPr>
              <w:t>п. 124 Правил противопожарного режима в Российской Федерации</w:t>
            </w:r>
          </w:p>
        </w:tc>
        <w:tc>
          <w:tcPr>
            <w:tcW w:w="589" w:type="pct"/>
            <w:tcBorders>
              <w:top w:val="single" w:sz="4" w:space="0" w:color="000000"/>
              <w:left w:val="single" w:sz="4" w:space="0" w:color="000000"/>
              <w:bottom w:val="single" w:sz="4" w:space="0" w:color="000000"/>
              <w:right w:val="single" w:sz="4" w:space="0" w:color="000000"/>
            </w:tcBorders>
          </w:tcPr>
          <w:p w14:paraId="164FE7C1" w14:textId="77777777" w:rsidR="00A143D5" w:rsidRPr="00E943EE" w:rsidRDefault="00A143D5" w:rsidP="001647FC">
            <w:pPr>
              <w:ind w:firstLine="0"/>
              <w:jc w:val="center"/>
            </w:pPr>
          </w:p>
        </w:tc>
      </w:tr>
      <w:tr w:rsidR="00A143D5" w:rsidRPr="00E943EE" w14:paraId="5678394F" w14:textId="77777777" w:rsidTr="00646CE2">
        <w:trPr>
          <w:trHeight w:val="547"/>
        </w:trPr>
        <w:tc>
          <w:tcPr>
            <w:tcW w:w="364" w:type="pct"/>
            <w:tcBorders>
              <w:top w:val="single" w:sz="4" w:space="0" w:color="000000"/>
              <w:left w:val="single" w:sz="4" w:space="0" w:color="000000"/>
              <w:bottom w:val="single" w:sz="4" w:space="0" w:color="000000"/>
              <w:right w:val="single" w:sz="4" w:space="0" w:color="000000"/>
            </w:tcBorders>
          </w:tcPr>
          <w:p w14:paraId="01FE3636" w14:textId="77777777" w:rsidR="00A143D5" w:rsidRPr="00E943EE" w:rsidRDefault="00A143D5" w:rsidP="001647FC">
            <w:pPr>
              <w:ind w:right="69" w:firstLine="0"/>
              <w:jc w:val="center"/>
            </w:pPr>
            <w:r w:rsidRPr="00E943EE">
              <w:t>V.</w:t>
            </w:r>
          </w:p>
        </w:tc>
        <w:tc>
          <w:tcPr>
            <w:tcW w:w="4047" w:type="pct"/>
            <w:tcBorders>
              <w:top w:val="single" w:sz="4" w:space="0" w:color="000000"/>
              <w:left w:val="single" w:sz="4" w:space="0" w:color="000000"/>
              <w:bottom w:val="single" w:sz="4" w:space="0" w:color="000000"/>
              <w:right w:val="single" w:sz="4" w:space="0" w:color="000000"/>
            </w:tcBorders>
          </w:tcPr>
          <w:p w14:paraId="107277DB" w14:textId="77777777" w:rsidR="00A143D5" w:rsidRPr="00E943EE" w:rsidRDefault="00A143D5" w:rsidP="001647FC">
            <w:pPr>
              <w:ind w:firstLine="0"/>
              <w:jc w:val="left"/>
            </w:pPr>
            <w:r w:rsidRPr="00E943EE">
              <w:t xml:space="preserve">Проверка соответствия водоотдачи наружных водопроводов противопожарного водоснабжения. </w:t>
            </w:r>
          </w:p>
          <w:p w14:paraId="126CD5EB" w14:textId="77777777" w:rsidR="00A143D5" w:rsidRPr="00E943EE" w:rsidRDefault="00A143D5" w:rsidP="001647FC">
            <w:pPr>
              <w:ind w:firstLine="0"/>
              <w:jc w:val="left"/>
            </w:pPr>
            <w:r w:rsidRPr="00E943EE">
              <w:rPr>
                <w:i/>
              </w:rPr>
              <w:t>п. 48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74575C2E" w14:textId="77777777" w:rsidR="00A143D5" w:rsidRPr="00E943EE" w:rsidRDefault="00A143D5" w:rsidP="001647FC">
            <w:pPr>
              <w:ind w:right="57" w:firstLine="0"/>
              <w:jc w:val="center"/>
            </w:pPr>
          </w:p>
        </w:tc>
      </w:tr>
      <w:tr w:rsidR="00A143D5" w:rsidRPr="00E943EE" w14:paraId="1962621C" w14:textId="77777777" w:rsidTr="00646CE2">
        <w:trPr>
          <w:trHeight w:val="824"/>
        </w:trPr>
        <w:tc>
          <w:tcPr>
            <w:tcW w:w="364" w:type="pct"/>
            <w:tcBorders>
              <w:top w:val="single" w:sz="4" w:space="0" w:color="000000"/>
              <w:left w:val="single" w:sz="4" w:space="0" w:color="000000"/>
              <w:bottom w:val="single" w:sz="4" w:space="0" w:color="000000"/>
              <w:right w:val="single" w:sz="4" w:space="0" w:color="000000"/>
            </w:tcBorders>
          </w:tcPr>
          <w:p w14:paraId="5D3B7B6A" w14:textId="77777777" w:rsidR="00A143D5" w:rsidRPr="00E943EE" w:rsidRDefault="00A143D5" w:rsidP="001647FC">
            <w:pPr>
              <w:ind w:right="154" w:firstLine="0"/>
              <w:jc w:val="center"/>
            </w:pPr>
            <w:r w:rsidRPr="00E943EE">
              <w:t>VI.</w:t>
            </w:r>
          </w:p>
        </w:tc>
        <w:tc>
          <w:tcPr>
            <w:tcW w:w="4047" w:type="pct"/>
            <w:tcBorders>
              <w:top w:val="single" w:sz="4" w:space="0" w:color="000000"/>
              <w:left w:val="single" w:sz="4" w:space="0" w:color="000000"/>
              <w:bottom w:val="single" w:sz="4" w:space="0" w:color="000000"/>
              <w:right w:val="single" w:sz="4" w:space="0" w:color="000000"/>
            </w:tcBorders>
          </w:tcPr>
          <w:p w14:paraId="4DFA8B0A" w14:textId="77777777" w:rsidR="00A143D5" w:rsidRPr="00E943EE" w:rsidRDefault="00A143D5" w:rsidP="001647FC">
            <w:pPr>
              <w:ind w:right="63" w:firstLine="0"/>
            </w:pPr>
            <w:r w:rsidRPr="00E943EE">
              <w:t xml:space="preserve">Проверка соответствия водоотдачи внутренних водопроводов противопожарного водоснабжения. Укомплектованность пожарных кранов (рукава, ручные пожарные стволы, пожарные запорные клапаны). </w:t>
            </w:r>
          </w:p>
          <w:p w14:paraId="1FB4F04D" w14:textId="77777777" w:rsidR="00A143D5" w:rsidRPr="00E943EE" w:rsidRDefault="00A143D5" w:rsidP="001647FC">
            <w:pPr>
              <w:ind w:firstLine="0"/>
              <w:jc w:val="left"/>
            </w:pPr>
            <w:r w:rsidRPr="00E943EE">
              <w:rPr>
                <w:i/>
              </w:rPr>
              <w:t>п. 50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7B738280" w14:textId="77777777" w:rsidR="00A143D5" w:rsidRPr="00E943EE" w:rsidRDefault="00A143D5" w:rsidP="001647FC">
            <w:pPr>
              <w:ind w:right="57" w:firstLine="0"/>
              <w:jc w:val="center"/>
            </w:pPr>
          </w:p>
        </w:tc>
      </w:tr>
      <w:tr w:rsidR="00A143D5" w:rsidRPr="00E943EE" w14:paraId="00B9BF08" w14:textId="77777777" w:rsidTr="00646CE2">
        <w:trPr>
          <w:trHeight w:val="837"/>
        </w:trPr>
        <w:tc>
          <w:tcPr>
            <w:tcW w:w="364" w:type="pct"/>
            <w:tcBorders>
              <w:top w:val="single" w:sz="4" w:space="0" w:color="000000"/>
              <w:left w:val="single" w:sz="4" w:space="0" w:color="000000"/>
              <w:bottom w:val="single" w:sz="4" w:space="0" w:color="000000"/>
              <w:right w:val="single" w:sz="4" w:space="0" w:color="000000"/>
            </w:tcBorders>
          </w:tcPr>
          <w:p w14:paraId="6E5A9E84" w14:textId="77777777" w:rsidR="00A143D5" w:rsidRPr="00E943EE" w:rsidRDefault="00A143D5" w:rsidP="001647FC">
            <w:pPr>
              <w:ind w:right="233" w:firstLine="0"/>
              <w:jc w:val="center"/>
            </w:pPr>
            <w:r w:rsidRPr="00E943EE">
              <w:t>VII.</w:t>
            </w:r>
          </w:p>
        </w:tc>
        <w:tc>
          <w:tcPr>
            <w:tcW w:w="4047" w:type="pct"/>
            <w:tcBorders>
              <w:top w:val="single" w:sz="4" w:space="0" w:color="000000"/>
              <w:left w:val="single" w:sz="4" w:space="0" w:color="000000"/>
              <w:bottom w:val="single" w:sz="4" w:space="0" w:color="000000"/>
              <w:right w:val="single" w:sz="4" w:space="0" w:color="000000"/>
            </w:tcBorders>
          </w:tcPr>
          <w:p w14:paraId="25801FB2" w14:textId="77777777" w:rsidR="00A143D5" w:rsidRPr="00E943EE" w:rsidRDefault="00A143D5" w:rsidP="001647FC">
            <w:pPr>
              <w:ind w:firstLine="0"/>
            </w:pPr>
            <w:r w:rsidRPr="00E943EE">
              <w:t xml:space="preserve">Перекатка пожарных рукавов, входящих в комплектацию пожарных кранов внутреннего противопожарного водопровода. </w:t>
            </w:r>
          </w:p>
          <w:p w14:paraId="3F4CBF50" w14:textId="77777777" w:rsidR="00A143D5" w:rsidRPr="00E943EE" w:rsidRDefault="00A143D5" w:rsidP="001647FC">
            <w:pPr>
              <w:ind w:firstLine="0"/>
              <w:jc w:val="left"/>
            </w:pPr>
            <w:r w:rsidRPr="00E943EE">
              <w:rPr>
                <w:i/>
              </w:rPr>
              <w:t>п. 50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7E543D1F" w14:textId="77777777" w:rsidR="00A143D5" w:rsidRPr="00E943EE" w:rsidRDefault="00A143D5" w:rsidP="001647FC">
            <w:pPr>
              <w:ind w:right="60" w:firstLine="0"/>
              <w:jc w:val="center"/>
            </w:pPr>
          </w:p>
        </w:tc>
      </w:tr>
      <w:tr w:rsidR="00A143D5" w:rsidRPr="00E943EE" w14:paraId="239430FB" w14:textId="77777777" w:rsidTr="00646CE2">
        <w:trPr>
          <w:trHeight w:val="886"/>
        </w:trPr>
        <w:tc>
          <w:tcPr>
            <w:tcW w:w="364" w:type="pct"/>
            <w:tcBorders>
              <w:top w:val="single" w:sz="4" w:space="0" w:color="000000"/>
              <w:left w:val="single" w:sz="4" w:space="0" w:color="000000"/>
              <w:bottom w:val="single" w:sz="4" w:space="0" w:color="000000"/>
              <w:right w:val="single" w:sz="4" w:space="0" w:color="000000"/>
            </w:tcBorders>
          </w:tcPr>
          <w:p w14:paraId="70E2579E" w14:textId="77777777" w:rsidR="00A143D5" w:rsidRPr="00E943EE" w:rsidRDefault="00A143D5" w:rsidP="001647FC">
            <w:pPr>
              <w:ind w:right="312" w:firstLine="0"/>
              <w:jc w:val="center"/>
            </w:pPr>
            <w:r w:rsidRPr="00E943EE">
              <w:lastRenderedPageBreak/>
              <w:t>VIII.</w:t>
            </w:r>
          </w:p>
        </w:tc>
        <w:tc>
          <w:tcPr>
            <w:tcW w:w="4047" w:type="pct"/>
            <w:tcBorders>
              <w:top w:val="single" w:sz="4" w:space="0" w:color="000000"/>
              <w:left w:val="single" w:sz="4" w:space="0" w:color="000000"/>
              <w:bottom w:val="single" w:sz="4" w:space="0" w:color="000000"/>
              <w:right w:val="single" w:sz="4" w:space="0" w:color="000000"/>
            </w:tcBorders>
          </w:tcPr>
          <w:p w14:paraId="36482DB4" w14:textId="77777777" w:rsidR="00A143D5" w:rsidRDefault="00A143D5" w:rsidP="001647FC">
            <w:pPr>
              <w:ind w:firstLine="0"/>
            </w:pPr>
            <w:r w:rsidRPr="00E943EE">
              <w:t xml:space="preserve">Проверка работоспособности задвижек с электроприводом, установленных на обводных линиях водомерных устройств, а также пожарных основных рабочих и резервных пожарных насосных агрегатов. </w:t>
            </w:r>
          </w:p>
          <w:p w14:paraId="0A0E2796" w14:textId="77777777" w:rsidR="00A143D5" w:rsidRPr="00E943EE" w:rsidRDefault="00A143D5" w:rsidP="001647FC">
            <w:pPr>
              <w:ind w:firstLine="0"/>
            </w:pPr>
            <w:r w:rsidRPr="00E943EE">
              <w:rPr>
                <w:i/>
              </w:rPr>
              <w:t>п. 52 Правил противопожарного режима в Российской Федерации</w:t>
            </w:r>
          </w:p>
        </w:tc>
        <w:tc>
          <w:tcPr>
            <w:tcW w:w="589" w:type="pct"/>
            <w:tcBorders>
              <w:top w:val="single" w:sz="4" w:space="0" w:color="000000"/>
              <w:left w:val="single" w:sz="4" w:space="0" w:color="000000"/>
              <w:bottom w:val="single" w:sz="4" w:space="0" w:color="000000"/>
              <w:right w:val="single" w:sz="4" w:space="0" w:color="000000"/>
            </w:tcBorders>
          </w:tcPr>
          <w:p w14:paraId="5C116D1F" w14:textId="77777777" w:rsidR="00A143D5" w:rsidRPr="00E943EE" w:rsidRDefault="00A143D5" w:rsidP="001647FC">
            <w:pPr>
              <w:ind w:left="694" w:right="694" w:firstLine="0"/>
              <w:jc w:val="center"/>
            </w:pPr>
          </w:p>
        </w:tc>
      </w:tr>
      <w:tr w:rsidR="00A143D5" w:rsidRPr="00E943EE" w14:paraId="5549B610" w14:textId="77777777" w:rsidTr="00646CE2">
        <w:trPr>
          <w:trHeight w:val="843"/>
        </w:trPr>
        <w:tc>
          <w:tcPr>
            <w:tcW w:w="364" w:type="pct"/>
            <w:tcBorders>
              <w:top w:val="single" w:sz="4" w:space="0" w:color="000000"/>
              <w:left w:val="single" w:sz="4" w:space="0" w:color="000000"/>
              <w:bottom w:val="single" w:sz="4" w:space="0" w:color="000000"/>
              <w:right w:val="single" w:sz="4" w:space="0" w:color="000000"/>
            </w:tcBorders>
          </w:tcPr>
          <w:p w14:paraId="0727C42F" w14:textId="77777777" w:rsidR="00A143D5" w:rsidRPr="00E943EE" w:rsidRDefault="00A143D5" w:rsidP="001647FC">
            <w:pPr>
              <w:ind w:right="150" w:firstLine="0"/>
              <w:jc w:val="center"/>
            </w:pPr>
            <w:r w:rsidRPr="00E943EE">
              <w:t>IX.</w:t>
            </w:r>
          </w:p>
        </w:tc>
        <w:tc>
          <w:tcPr>
            <w:tcW w:w="4047" w:type="pct"/>
            <w:tcBorders>
              <w:top w:val="single" w:sz="4" w:space="0" w:color="000000"/>
              <w:left w:val="single" w:sz="4" w:space="0" w:color="000000"/>
              <w:bottom w:val="single" w:sz="4" w:space="0" w:color="000000"/>
              <w:right w:val="single" w:sz="4" w:space="0" w:color="000000"/>
            </w:tcBorders>
          </w:tcPr>
          <w:p w14:paraId="1B9DFEFE" w14:textId="77777777" w:rsidR="00A143D5" w:rsidRPr="00E943EE" w:rsidRDefault="00A143D5" w:rsidP="001647FC">
            <w:pPr>
              <w:ind w:firstLine="0"/>
              <w:jc w:val="left"/>
            </w:pPr>
            <w:r w:rsidRPr="00E943EE">
              <w:t xml:space="preserve">Работы, проводимые со средствами обеспечения пожарной безопасности и пожаротушения. </w:t>
            </w:r>
          </w:p>
          <w:p w14:paraId="174C076E" w14:textId="77777777" w:rsidR="00A143D5" w:rsidRPr="00E943EE" w:rsidRDefault="00A143D5" w:rsidP="001647FC">
            <w:pPr>
              <w:ind w:firstLine="0"/>
              <w:jc w:val="left"/>
            </w:pPr>
            <w:r w:rsidRPr="00E943EE">
              <w:t xml:space="preserve">Автоматическая установка пожаротушения. </w:t>
            </w:r>
          </w:p>
          <w:p w14:paraId="5AC5C06E" w14:textId="77777777" w:rsidR="00A143D5" w:rsidRPr="00E943EE" w:rsidRDefault="00A143D5" w:rsidP="001647FC">
            <w:pPr>
              <w:ind w:firstLine="0"/>
              <w:jc w:val="left"/>
            </w:pPr>
            <w:r w:rsidRPr="00E943EE">
              <w:rPr>
                <w:i/>
              </w:rPr>
              <w:t>п. 54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6F742203" w14:textId="77777777" w:rsidR="00A143D5" w:rsidRPr="00E943EE" w:rsidRDefault="00A143D5" w:rsidP="001647FC">
            <w:pPr>
              <w:ind w:firstLine="0"/>
              <w:jc w:val="center"/>
            </w:pPr>
          </w:p>
        </w:tc>
      </w:tr>
      <w:tr w:rsidR="00A143D5" w:rsidRPr="00E943EE" w14:paraId="20119799" w14:textId="77777777" w:rsidTr="00646CE2">
        <w:trPr>
          <w:trHeight w:val="972"/>
        </w:trPr>
        <w:tc>
          <w:tcPr>
            <w:tcW w:w="364" w:type="pct"/>
            <w:tcBorders>
              <w:top w:val="single" w:sz="4" w:space="0" w:color="000000"/>
              <w:left w:val="single" w:sz="4" w:space="0" w:color="000000"/>
              <w:bottom w:val="single" w:sz="4" w:space="0" w:color="000000"/>
              <w:right w:val="single" w:sz="4" w:space="0" w:color="000000"/>
            </w:tcBorders>
          </w:tcPr>
          <w:p w14:paraId="07DA7016" w14:textId="77777777" w:rsidR="00A143D5" w:rsidRPr="00E943EE" w:rsidRDefault="00A143D5" w:rsidP="001647FC">
            <w:pPr>
              <w:ind w:right="66" w:firstLine="0"/>
              <w:jc w:val="center"/>
            </w:pPr>
            <w:r w:rsidRPr="00E943EE">
              <w:t>X.</w:t>
            </w:r>
          </w:p>
        </w:tc>
        <w:tc>
          <w:tcPr>
            <w:tcW w:w="4047" w:type="pct"/>
            <w:tcBorders>
              <w:top w:val="single" w:sz="4" w:space="0" w:color="000000"/>
              <w:left w:val="single" w:sz="4" w:space="0" w:color="000000"/>
              <w:bottom w:val="single" w:sz="4" w:space="0" w:color="000000"/>
              <w:right w:val="single" w:sz="4" w:space="0" w:color="000000"/>
            </w:tcBorders>
          </w:tcPr>
          <w:p w14:paraId="620AC186" w14:textId="77777777" w:rsidR="00A143D5" w:rsidRPr="00E943EE" w:rsidRDefault="00A143D5" w:rsidP="001647FC">
            <w:pPr>
              <w:ind w:firstLine="0"/>
              <w:jc w:val="left"/>
            </w:pPr>
            <w:r w:rsidRPr="00E943EE">
              <w:t xml:space="preserve">Работы, проводимые со средствами обеспечения пожарной безопасности и пожаротушения. </w:t>
            </w:r>
          </w:p>
          <w:p w14:paraId="51AF2119" w14:textId="77777777" w:rsidR="00A143D5" w:rsidRPr="00E943EE" w:rsidRDefault="00A143D5" w:rsidP="001647FC">
            <w:pPr>
              <w:ind w:firstLine="0"/>
              <w:jc w:val="left"/>
            </w:pPr>
            <w:r w:rsidRPr="00E943EE">
              <w:t xml:space="preserve">Автоматическая установка пожарной сигнализации. </w:t>
            </w:r>
          </w:p>
          <w:p w14:paraId="469599BE" w14:textId="77777777" w:rsidR="00A143D5" w:rsidRPr="00E943EE" w:rsidRDefault="00A143D5" w:rsidP="001647FC">
            <w:pPr>
              <w:ind w:firstLine="0"/>
              <w:jc w:val="left"/>
            </w:pPr>
            <w:r w:rsidRPr="00E943EE">
              <w:rPr>
                <w:i/>
              </w:rPr>
              <w:t>п. 54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7437E9CF" w14:textId="77777777" w:rsidR="00A143D5" w:rsidRPr="00E943EE" w:rsidRDefault="00A143D5" w:rsidP="001647FC">
            <w:pPr>
              <w:ind w:firstLine="0"/>
              <w:jc w:val="center"/>
            </w:pPr>
          </w:p>
        </w:tc>
      </w:tr>
      <w:tr w:rsidR="00A143D5" w:rsidRPr="00E943EE" w14:paraId="162AF58A" w14:textId="77777777" w:rsidTr="001647FC">
        <w:trPr>
          <w:trHeight w:val="978"/>
        </w:trPr>
        <w:tc>
          <w:tcPr>
            <w:tcW w:w="364" w:type="pct"/>
            <w:tcBorders>
              <w:top w:val="single" w:sz="4" w:space="0" w:color="000000"/>
              <w:left w:val="single" w:sz="4" w:space="0" w:color="000000"/>
              <w:bottom w:val="single" w:sz="4" w:space="0" w:color="000000"/>
              <w:right w:val="single" w:sz="4" w:space="0" w:color="000000"/>
            </w:tcBorders>
          </w:tcPr>
          <w:p w14:paraId="5DF1838D" w14:textId="77777777" w:rsidR="00A143D5" w:rsidRPr="00E943EE" w:rsidRDefault="00A143D5" w:rsidP="001647FC">
            <w:pPr>
              <w:ind w:right="66" w:firstLine="0"/>
              <w:jc w:val="center"/>
            </w:pPr>
            <w:r w:rsidRPr="00E943EE">
              <w:t>XI.</w:t>
            </w:r>
          </w:p>
        </w:tc>
        <w:tc>
          <w:tcPr>
            <w:tcW w:w="4047" w:type="pct"/>
            <w:tcBorders>
              <w:top w:val="single" w:sz="4" w:space="0" w:color="000000"/>
              <w:left w:val="single" w:sz="4" w:space="0" w:color="000000"/>
              <w:bottom w:val="single" w:sz="4" w:space="0" w:color="000000"/>
              <w:right w:val="single" w:sz="4" w:space="0" w:color="000000"/>
            </w:tcBorders>
          </w:tcPr>
          <w:p w14:paraId="15509031" w14:textId="77777777" w:rsidR="00A143D5" w:rsidRPr="00E943EE" w:rsidRDefault="00A143D5" w:rsidP="001647FC">
            <w:pPr>
              <w:ind w:firstLine="0"/>
              <w:jc w:val="left"/>
            </w:pPr>
            <w:r w:rsidRPr="00E943EE">
              <w:t xml:space="preserve">Работы, проводимые со средствами обеспечения пожарной безопасности и пожаротушения. </w:t>
            </w:r>
          </w:p>
          <w:p w14:paraId="4EB864B8" w14:textId="77777777" w:rsidR="00A143D5" w:rsidRPr="00E943EE" w:rsidRDefault="00A143D5" w:rsidP="001647FC">
            <w:pPr>
              <w:ind w:firstLine="0"/>
              <w:jc w:val="left"/>
            </w:pPr>
            <w:r w:rsidRPr="00E943EE">
              <w:t xml:space="preserve">Система оповещения и управления эвакуацией людей при пожаре. </w:t>
            </w:r>
          </w:p>
          <w:p w14:paraId="12FCB42C" w14:textId="77777777" w:rsidR="00A143D5" w:rsidRPr="00E943EE" w:rsidRDefault="00A143D5" w:rsidP="001647FC">
            <w:pPr>
              <w:ind w:firstLine="0"/>
              <w:jc w:val="left"/>
            </w:pPr>
            <w:r w:rsidRPr="00E943EE">
              <w:rPr>
                <w:i/>
              </w:rPr>
              <w:t>п. 54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0398C0D9" w14:textId="77777777" w:rsidR="00A143D5" w:rsidRPr="00E943EE" w:rsidRDefault="00A143D5" w:rsidP="001647FC">
            <w:pPr>
              <w:ind w:firstLine="0"/>
              <w:jc w:val="center"/>
            </w:pPr>
          </w:p>
        </w:tc>
      </w:tr>
      <w:tr w:rsidR="00A143D5" w:rsidRPr="00E943EE" w14:paraId="6AD0B23E" w14:textId="77777777" w:rsidTr="001647FC">
        <w:trPr>
          <w:trHeight w:val="1114"/>
        </w:trPr>
        <w:tc>
          <w:tcPr>
            <w:tcW w:w="364" w:type="pct"/>
            <w:tcBorders>
              <w:top w:val="single" w:sz="4" w:space="0" w:color="000000"/>
              <w:left w:val="single" w:sz="4" w:space="0" w:color="000000"/>
              <w:bottom w:val="single" w:sz="4" w:space="0" w:color="000000"/>
              <w:right w:val="single" w:sz="4" w:space="0" w:color="000000"/>
            </w:tcBorders>
          </w:tcPr>
          <w:p w14:paraId="091A6529" w14:textId="77777777" w:rsidR="00A143D5" w:rsidRPr="00E943EE" w:rsidRDefault="00A143D5" w:rsidP="001647FC">
            <w:pPr>
              <w:ind w:right="150" w:firstLine="0"/>
              <w:jc w:val="center"/>
            </w:pPr>
            <w:r w:rsidRPr="00E943EE">
              <w:t>XII.</w:t>
            </w:r>
          </w:p>
        </w:tc>
        <w:tc>
          <w:tcPr>
            <w:tcW w:w="4047" w:type="pct"/>
            <w:tcBorders>
              <w:top w:val="single" w:sz="4" w:space="0" w:color="000000"/>
              <w:left w:val="single" w:sz="4" w:space="0" w:color="000000"/>
              <w:bottom w:val="single" w:sz="4" w:space="0" w:color="000000"/>
              <w:right w:val="single" w:sz="4" w:space="0" w:color="000000"/>
            </w:tcBorders>
          </w:tcPr>
          <w:p w14:paraId="54A787F2" w14:textId="77777777" w:rsidR="00A143D5" w:rsidRPr="00E943EE" w:rsidRDefault="00A143D5" w:rsidP="001647FC">
            <w:pPr>
              <w:ind w:firstLine="0"/>
              <w:jc w:val="left"/>
            </w:pPr>
            <w:r w:rsidRPr="00E943EE">
              <w:t xml:space="preserve">Работы, проводимые со средствами обеспечения пожарной безопасности и пожаротушения. </w:t>
            </w:r>
          </w:p>
          <w:p w14:paraId="3A1735A4" w14:textId="77777777" w:rsidR="00A143D5" w:rsidRPr="00E943EE" w:rsidRDefault="00A143D5" w:rsidP="001647FC">
            <w:pPr>
              <w:ind w:firstLine="0"/>
              <w:jc w:val="left"/>
            </w:pPr>
            <w:r w:rsidRPr="00E943EE">
              <w:t xml:space="preserve">Системы противодымной вентиляции. </w:t>
            </w:r>
          </w:p>
          <w:p w14:paraId="2771AF8B" w14:textId="77777777" w:rsidR="00A143D5" w:rsidRPr="00E943EE" w:rsidRDefault="00A143D5" w:rsidP="001647FC">
            <w:pPr>
              <w:ind w:firstLine="0"/>
              <w:jc w:val="left"/>
            </w:pPr>
            <w:r w:rsidRPr="00E943EE">
              <w:rPr>
                <w:i/>
              </w:rPr>
              <w:t>п. 54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4F682E9A" w14:textId="77777777" w:rsidR="00A143D5" w:rsidRPr="00E943EE" w:rsidRDefault="00A143D5" w:rsidP="001647FC">
            <w:pPr>
              <w:ind w:firstLine="0"/>
              <w:jc w:val="center"/>
            </w:pPr>
          </w:p>
        </w:tc>
      </w:tr>
      <w:tr w:rsidR="00A143D5" w:rsidRPr="00E943EE" w14:paraId="6CD3B2F9" w14:textId="77777777" w:rsidTr="00646CE2">
        <w:trPr>
          <w:trHeight w:val="603"/>
        </w:trPr>
        <w:tc>
          <w:tcPr>
            <w:tcW w:w="364" w:type="pct"/>
            <w:tcBorders>
              <w:top w:val="single" w:sz="4" w:space="0" w:color="000000"/>
              <w:left w:val="single" w:sz="4" w:space="0" w:color="000000"/>
              <w:bottom w:val="single" w:sz="4" w:space="0" w:color="000000"/>
              <w:right w:val="single" w:sz="4" w:space="0" w:color="000000"/>
            </w:tcBorders>
          </w:tcPr>
          <w:p w14:paraId="6352EEBB" w14:textId="77777777" w:rsidR="00A143D5" w:rsidRPr="00E943EE" w:rsidRDefault="00A143D5" w:rsidP="001647FC">
            <w:pPr>
              <w:ind w:right="230" w:firstLine="0"/>
              <w:jc w:val="center"/>
            </w:pPr>
            <w:r w:rsidRPr="00E943EE">
              <w:t>XIII.</w:t>
            </w:r>
          </w:p>
        </w:tc>
        <w:tc>
          <w:tcPr>
            <w:tcW w:w="4047" w:type="pct"/>
            <w:tcBorders>
              <w:top w:val="single" w:sz="4" w:space="0" w:color="000000"/>
              <w:left w:val="single" w:sz="4" w:space="0" w:color="000000"/>
              <w:bottom w:val="single" w:sz="4" w:space="0" w:color="000000"/>
              <w:right w:val="single" w:sz="4" w:space="0" w:color="000000"/>
            </w:tcBorders>
          </w:tcPr>
          <w:p w14:paraId="7F9D5FA9" w14:textId="77777777" w:rsidR="00A143D5" w:rsidRDefault="00A143D5" w:rsidP="001647FC">
            <w:pPr>
              <w:ind w:right="380" w:firstLine="0"/>
              <w:jc w:val="left"/>
            </w:pPr>
            <w:r w:rsidRPr="00E943EE">
              <w:t xml:space="preserve">Учет наличия, периодического осмотра и перезарядки огнетушителей. </w:t>
            </w:r>
          </w:p>
          <w:p w14:paraId="536BCD88" w14:textId="77777777" w:rsidR="00A143D5" w:rsidRPr="00E943EE" w:rsidRDefault="00A143D5" w:rsidP="001647FC">
            <w:pPr>
              <w:ind w:firstLine="0"/>
              <w:jc w:val="left"/>
            </w:pPr>
            <w:r w:rsidRPr="00E943EE">
              <w:rPr>
                <w:i/>
              </w:rPr>
              <w:t>п. 60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69B8AD0D" w14:textId="77777777" w:rsidR="00A143D5" w:rsidRPr="00E943EE" w:rsidRDefault="00A143D5" w:rsidP="001647FC">
            <w:pPr>
              <w:ind w:firstLine="0"/>
              <w:jc w:val="center"/>
            </w:pPr>
          </w:p>
        </w:tc>
      </w:tr>
      <w:tr w:rsidR="00A143D5" w:rsidRPr="00E943EE" w14:paraId="458F13C6" w14:textId="77777777" w:rsidTr="00646CE2">
        <w:trPr>
          <w:trHeight w:val="1452"/>
        </w:trPr>
        <w:tc>
          <w:tcPr>
            <w:tcW w:w="364" w:type="pct"/>
            <w:tcBorders>
              <w:top w:val="single" w:sz="4" w:space="0" w:color="000000"/>
              <w:left w:val="single" w:sz="4" w:space="0" w:color="000000"/>
              <w:bottom w:val="single" w:sz="4" w:space="0" w:color="000000"/>
              <w:right w:val="single" w:sz="4" w:space="0" w:color="000000"/>
            </w:tcBorders>
          </w:tcPr>
          <w:p w14:paraId="1085DFD7" w14:textId="77777777" w:rsidR="00A143D5" w:rsidRPr="00E943EE" w:rsidRDefault="00A143D5" w:rsidP="001647FC">
            <w:pPr>
              <w:ind w:right="309" w:firstLine="0"/>
              <w:jc w:val="center"/>
            </w:pPr>
            <w:r w:rsidRPr="00E943EE">
              <w:t>XIV.</w:t>
            </w:r>
          </w:p>
        </w:tc>
        <w:tc>
          <w:tcPr>
            <w:tcW w:w="4047" w:type="pct"/>
            <w:tcBorders>
              <w:top w:val="single" w:sz="4" w:space="0" w:color="000000"/>
              <w:left w:val="single" w:sz="4" w:space="0" w:color="000000"/>
              <w:bottom w:val="single" w:sz="4" w:space="0" w:color="000000"/>
              <w:right w:val="single" w:sz="4" w:space="0" w:color="000000"/>
            </w:tcBorders>
          </w:tcPr>
          <w:p w14:paraId="7AE8E570" w14:textId="77777777" w:rsidR="00A143D5" w:rsidRPr="00E943EE" w:rsidRDefault="00A143D5" w:rsidP="001647FC">
            <w:pPr>
              <w:ind w:right="380" w:firstLine="0"/>
              <w:jc w:val="left"/>
            </w:pPr>
            <w:r>
              <w:rPr>
                <w:szCs w:val="24"/>
              </w:rPr>
              <w:t xml:space="preserve">Огнезащитная обработка деревянных и иных конструкций сценической коробки, выполненных из горючих материалов (колосники, подвесные мостики, рабочие галереи и др.), горючих декораций, сценического и выставочного оформления, а также драпировки в зрительных и экспозиционных залах огнезащитными составами. </w:t>
            </w:r>
            <w:r w:rsidRPr="00E943EE">
              <w:t xml:space="preserve">Проверка состояния огнезащитных покрытий (огнезащитной обработки). </w:t>
            </w:r>
          </w:p>
          <w:p w14:paraId="53B6EB94" w14:textId="77777777" w:rsidR="00A143D5" w:rsidRPr="00E943EE" w:rsidRDefault="00A143D5" w:rsidP="001647FC">
            <w:pPr>
              <w:ind w:right="380" w:firstLine="0"/>
              <w:jc w:val="left"/>
            </w:pPr>
            <w:r w:rsidRPr="00E943EE">
              <w:rPr>
                <w:i/>
              </w:rPr>
              <w:t>п. 95 Правил противопожарного режима в Российской Федерации</w:t>
            </w:r>
            <w:r w:rsidRPr="00E943EE">
              <w:t xml:space="preserve">  </w:t>
            </w:r>
          </w:p>
        </w:tc>
        <w:tc>
          <w:tcPr>
            <w:tcW w:w="589" w:type="pct"/>
            <w:tcBorders>
              <w:top w:val="single" w:sz="4" w:space="0" w:color="000000"/>
              <w:left w:val="single" w:sz="4" w:space="0" w:color="000000"/>
              <w:bottom w:val="single" w:sz="4" w:space="0" w:color="000000"/>
              <w:right w:val="single" w:sz="4" w:space="0" w:color="000000"/>
            </w:tcBorders>
          </w:tcPr>
          <w:p w14:paraId="2B786A34" w14:textId="77777777" w:rsidR="00A143D5" w:rsidRPr="00E943EE" w:rsidRDefault="00A143D5" w:rsidP="001647FC">
            <w:pPr>
              <w:ind w:right="56" w:firstLine="0"/>
              <w:jc w:val="center"/>
            </w:pPr>
          </w:p>
        </w:tc>
      </w:tr>
    </w:tbl>
    <w:p w14:paraId="5A19BE83" w14:textId="77777777" w:rsidR="00646CE2" w:rsidRPr="00646CE2" w:rsidRDefault="00646CE2" w:rsidP="00646CE2">
      <w:pPr>
        <w:pStyle w:val="a4"/>
        <w:tabs>
          <w:tab w:val="left" w:pos="1843"/>
        </w:tabs>
        <w:ind w:left="1211" w:firstLine="0"/>
        <w:rPr>
          <w:i/>
        </w:rPr>
      </w:pPr>
    </w:p>
    <w:p w14:paraId="33C05E5D" w14:textId="77777777" w:rsidR="00A143D5" w:rsidRDefault="00A143D5" w:rsidP="00A143D5">
      <w:pPr>
        <w:pStyle w:val="a4"/>
        <w:numPr>
          <w:ilvl w:val="0"/>
          <w:numId w:val="26"/>
        </w:numPr>
        <w:tabs>
          <w:tab w:val="left" w:pos="1843"/>
        </w:tabs>
        <w:ind w:left="284" w:firstLine="927"/>
        <w:rPr>
          <w:i/>
        </w:rPr>
      </w:pPr>
      <w:r w:rsidRPr="00E943EE">
        <w:t xml:space="preserve">Проведение эксплуатационных испытаний пожарных лестниц, </w:t>
      </w:r>
      <w:r>
        <w:t xml:space="preserve">металлических </w:t>
      </w:r>
      <w:r w:rsidRPr="00E943EE">
        <w:t xml:space="preserve">наружных открытых лестниц, </w:t>
      </w:r>
      <w:r>
        <w:t xml:space="preserve">предназначенных для эвакуации людей из зданий и сооружений при пожаре, </w:t>
      </w:r>
      <w:r w:rsidRPr="00E943EE">
        <w:t>ограждений на крышах</w:t>
      </w:r>
      <w:r>
        <w:t xml:space="preserve"> – </w:t>
      </w:r>
      <w:r w:rsidRPr="00E943EE">
        <w:t>не реже 1 раз</w:t>
      </w:r>
      <w:r>
        <w:t>а</w:t>
      </w:r>
      <w:r w:rsidRPr="00E943EE">
        <w:t xml:space="preserve"> в </w:t>
      </w:r>
      <w:r>
        <w:t>5 лет (</w:t>
      </w:r>
      <w:r w:rsidRPr="00231C0E">
        <w:rPr>
          <w:i/>
        </w:rPr>
        <w:t>п. 17 «б» Правил противопожарного режима в Российской Федерации</w:t>
      </w:r>
      <w:r>
        <w:rPr>
          <w:i/>
        </w:rPr>
        <w:t>).</w:t>
      </w:r>
    </w:p>
    <w:p w14:paraId="75F0D1F3" w14:textId="77777777" w:rsidR="00A143D5" w:rsidRDefault="00A143D5" w:rsidP="00A143D5">
      <w:pPr>
        <w:pStyle w:val="a4"/>
        <w:numPr>
          <w:ilvl w:val="0"/>
          <w:numId w:val="26"/>
        </w:numPr>
        <w:tabs>
          <w:tab w:val="left" w:pos="1843"/>
        </w:tabs>
        <w:ind w:left="284" w:firstLine="927"/>
        <w:rPr>
          <w:i/>
        </w:rPr>
      </w:pPr>
      <w:r w:rsidRPr="00E943EE">
        <w:t>Проверка средств индивидуальной защиты органов дыхания и зрения человека (СИ</w:t>
      </w:r>
      <w:r>
        <w:t>ЗОД) от опасных факторов пожара</w:t>
      </w:r>
      <w:r w:rsidRPr="00E943EE">
        <w:t xml:space="preserve"> </w:t>
      </w:r>
      <w:r>
        <w:t xml:space="preserve">на предмет отсутствия механических повреждений и их целостности – </w:t>
      </w:r>
      <w:r w:rsidRPr="00E943EE">
        <w:t>не реже 1 раз в год</w:t>
      </w:r>
      <w:r>
        <w:t xml:space="preserve"> (</w:t>
      </w:r>
      <w:r w:rsidRPr="00231C0E">
        <w:rPr>
          <w:i/>
        </w:rPr>
        <w:t>п. 30 Правил противопожарного режима в Российской Федерации</w:t>
      </w:r>
      <w:r>
        <w:rPr>
          <w:i/>
        </w:rPr>
        <w:t>).</w:t>
      </w:r>
    </w:p>
    <w:p w14:paraId="32B35203" w14:textId="77777777" w:rsidR="00A143D5" w:rsidRDefault="00A143D5" w:rsidP="00A143D5">
      <w:pPr>
        <w:pStyle w:val="a4"/>
        <w:numPr>
          <w:ilvl w:val="0"/>
          <w:numId w:val="26"/>
        </w:numPr>
        <w:tabs>
          <w:tab w:val="left" w:pos="1843"/>
        </w:tabs>
        <w:ind w:left="284" w:firstLine="927"/>
        <w:rPr>
          <w:i/>
        </w:rPr>
      </w:pPr>
      <w:r w:rsidRPr="00E943EE">
        <w:t>Проверка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w:t>
      </w:r>
      <w:r w:rsidRPr="00231C0E">
        <w:t xml:space="preserve"> </w:t>
      </w:r>
      <w:r>
        <w:t xml:space="preserve">– периодичность определяется </w:t>
      </w:r>
      <w:r w:rsidRPr="00E943EE">
        <w:t>в соответствии с технической документацией изготовителя</w:t>
      </w:r>
      <w:r>
        <w:t xml:space="preserve"> (</w:t>
      </w:r>
      <w:r w:rsidRPr="00231C0E">
        <w:rPr>
          <w:i/>
        </w:rPr>
        <w:t>п. 42 Правил противопожарного режима в Российской Федерации</w:t>
      </w:r>
      <w:r>
        <w:rPr>
          <w:i/>
        </w:rPr>
        <w:t>).</w:t>
      </w:r>
    </w:p>
    <w:p w14:paraId="245E04F3" w14:textId="77777777" w:rsidR="00A143D5" w:rsidRDefault="00A143D5" w:rsidP="00A143D5">
      <w:pPr>
        <w:pStyle w:val="a4"/>
        <w:numPr>
          <w:ilvl w:val="0"/>
          <w:numId w:val="26"/>
        </w:numPr>
        <w:tabs>
          <w:tab w:val="left" w:pos="1843"/>
        </w:tabs>
        <w:ind w:left="284" w:firstLine="927"/>
        <w:rPr>
          <w:i/>
        </w:rPr>
      </w:pPr>
      <w:r w:rsidRPr="00437784">
        <w:t xml:space="preserve">Работы по очистке </w:t>
      </w:r>
      <w:r>
        <w:t xml:space="preserve">вентиляционных камер, циклонов, фильтров и воздуховодов от горючих </w:t>
      </w:r>
      <w:r w:rsidRPr="00437784">
        <w:t xml:space="preserve"> отходов и отложений</w:t>
      </w:r>
      <w:r>
        <w:t xml:space="preserve"> с составлением соответствующего акта – </w:t>
      </w:r>
      <w:r w:rsidRPr="00E943EE">
        <w:t>не реже 1 раз в год</w:t>
      </w:r>
      <w:r w:rsidRPr="00437784">
        <w:t xml:space="preserve"> </w:t>
      </w:r>
      <w:r>
        <w:t>(</w:t>
      </w:r>
      <w:r w:rsidRPr="003D7287">
        <w:rPr>
          <w:i/>
        </w:rPr>
        <w:t xml:space="preserve">п. </w:t>
      </w:r>
      <w:r>
        <w:rPr>
          <w:i/>
        </w:rPr>
        <w:t>43</w:t>
      </w:r>
      <w:r w:rsidRPr="003D7287">
        <w:rPr>
          <w:i/>
        </w:rPr>
        <w:t xml:space="preserve"> Правил противопожарного режима в Российской Федерации</w:t>
      </w:r>
      <w:r>
        <w:rPr>
          <w:i/>
        </w:rPr>
        <w:t>).</w:t>
      </w:r>
    </w:p>
    <w:p w14:paraId="45F0992C" w14:textId="77777777" w:rsidR="00A143D5" w:rsidRPr="003E77C1" w:rsidRDefault="00A143D5" w:rsidP="00A143D5">
      <w:pPr>
        <w:pStyle w:val="a4"/>
        <w:numPr>
          <w:ilvl w:val="0"/>
          <w:numId w:val="26"/>
        </w:numPr>
        <w:tabs>
          <w:tab w:val="left" w:pos="1843"/>
        </w:tabs>
        <w:ind w:left="284" w:firstLine="927"/>
        <w:rPr>
          <w:i/>
        </w:rPr>
      </w:pPr>
      <w:r w:rsidRPr="00437784">
        <w:t>Работы по очистке вытяжных устройств (шкафов, окрасочных, сушильных камер и др.), аппаратов и трубопроводов от горючих и пожароопасных отходов и отложений</w:t>
      </w:r>
      <w:r>
        <w:t xml:space="preserve"> – в помещениях категорий А и Б – не реже 1 раза в квартал; категорий В1 – В4 – не реже 1 раза в полугодие; других категорий – </w:t>
      </w:r>
      <w:r w:rsidRPr="00E943EE">
        <w:t>не реже 1 раз в год</w:t>
      </w:r>
      <w:r w:rsidRPr="00437784">
        <w:t xml:space="preserve"> </w:t>
      </w:r>
      <w:r>
        <w:t>(</w:t>
      </w:r>
      <w:r w:rsidRPr="003E77C1">
        <w:rPr>
          <w:i/>
        </w:rPr>
        <w:t>п. 124 Правил противопожарного режима в Российской Федерации).</w:t>
      </w:r>
    </w:p>
    <w:p w14:paraId="3A30FDFC" w14:textId="77777777" w:rsidR="00A143D5" w:rsidRPr="003D7287" w:rsidRDefault="00A143D5" w:rsidP="00A143D5">
      <w:pPr>
        <w:pStyle w:val="a4"/>
        <w:numPr>
          <w:ilvl w:val="0"/>
          <w:numId w:val="26"/>
        </w:numPr>
        <w:tabs>
          <w:tab w:val="left" w:pos="1843"/>
        </w:tabs>
        <w:ind w:left="284" w:firstLine="927"/>
      </w:pPr>
      <w:r w:rsidRPr="00E943EE">
        <w:t>Проверка водоотдачи наружн</w:t>
      </w:r>
      <w:r>
        <w:t>ого</w:t>
      </w:r>
      <w:r w:rsidRPr="00E943EE">
        <w:t xml:space="preserve"> противопожарного водоснабжения</w:t>
      </w:r>
      <w:r>
        <w:t xml:space="preserve"> –</w:t>
      </w:r>
      <w:r w:rsidRPr="00E943EE">
        <w:t xml:space="preserve"> не реже 2 раз в год (весной и осенью)</w:t>
      </w:r>
      <w:r>
        <w:t xml:space="preserve"> (</w:t>
      </w:r>
      <w:r w:rsidRPr="003D7287">
        <w:t>п. 48 Правил противопожарного режима в Российской Федерации</w:t>
      </w:r>
      <w:r>
        <w:t>).</w:t>
      </w:r>
    </w:p>
    <w:p w14:paraId="048C6D97" w14:textId="77777777" w:rsidR="00A143D5" w:rsidRPr="003D7287" w:rsidRDefault="00A143D5" w:rsidP="00A143D5">
      <w:pPr>
        <w:pStyle w:val="a4"/>
        <w:numPr>
          <w:ilvl w:val="0"/>
          <w:numId w:val="26"/>
        </w:numPr>
        <w:tabs>
          <w:tab w:val="left" w:pos="1843"/>
        </w:tabs>
        <w:ind w:left="284" w:firstLine="927"/>
      </w:pPr>
      <w:r w:rsidRPr="00E943EE">
        <w:t>Проверка водоотдачи внутренн</w:t>
      </w:r>
      <w:r>
        <w:t>его</w:t>
      </w:r>
      <w:r w:rsidRPr="00E943EE">
        <w:t xml:space="preserve"> противопожарного водо</w:t>
      </w:r>
      <w:r>
        <w:t>провода –</w:t>
      </w:r>
      <w:r w:rsidRPr="00E943EE">
        <w:t xml:space="preserve"> не реже 2 раз в год (весной и осенью)</w:t>
      </w:r>
      <w:r>
        <w:t xml:space="preserve"> (</w:t>
      </w:r>
      <w:r w:rsidRPr="003D7287">
        <w:t>п. 50 Правил противопожарного режима в Российской Федерации</w:t>
      </w:r>
      <w:r>
        <w:t>).</w:t>
      </w:r>
    </w:p>
    <w:p w14:paraId="1A54E072" w14:textId="77777777" w:rsidR="00A143D5" w:rsidRPr="003D7287" w:rsidRDefault="00A143D5" w:rsidP="00A143D5">
      <w:pPr>
        <w:pStyle w:val="a4"/>
        <w:numPr>
          <w:ilvl w:val="0"/>
          <w:numId w:val="26"/>
        </w:numPr>
        <w:tabs>
          <w:tab w:val="left" w:pos="1843"/>
        </w:tabs>
        <w:ind w:left="284" w:firstLine="927"/>
      </w:pPr>
      <w:r w:rsidRPr="00E943EE">
        <w:t>Перекатка пожарных рукавов</w:t>
      </w:r>
      <w:r>
        <w:t xml:space="preserve"> – </w:t>
      </w:r>
      <w:r w:rsidRPr="00E943EE">
        <w:t>не реже 1 раз в год</w:t>
      </w:r>
      <w:r>
        <w:t xml:space="preserve"> (</w:t>
      </w:r>
      <w:r w:rsidRPr="003D7287">
        <w:t>п. 50 Правил противопожарного режима в Российской Федерации</w:t>
      </w:r>
      <w:r>
        <w:t>).</w:t>
      </w:r>
    </w:p>
    <w:p w14:paraId="45333DCB" w14:textId="77777777" w:rsidR="00A143D5" w:rsidRDefault="00A143D5" w:rsidP="00A143D5">
      <w:pPr>
        <w:pStyle w:val="a4"/>
        <w:numPr>
          <w:ilvl w:val="0"/>
          <w:numId w:val="26"/>
        </w:numPr>
        <w:tabs>
          <w:tab w:val="left" w:pos="1843"/>
        </w:tabs>
        <w:ind w:left="284" w:firstLine="927"/>
      </w:pPr>
      <w:r w:rsidRPr="00E943EE">
        <w:t>Проверка работоспособности задвижек с электроприводом, установленных на обводных линиях водомерных устройств</w:t>
      </w:r>
      <w:r>
        <w:t xml:space="preserve"> </w:t>
      </w:r>
      <w:r w:rsidRPr="00E943EE">
        <w:t>– не реже 2 раз в год</w:t>
      </w:r>
      <w:r>
        <w:t xml:space="preserve"> (</w:t>
      </w:r>
      <w:r w:rsidRPr="003D7287">
        <w:t>п. 52 Правил противопожарного режима в Российской Федерации</w:t>
      </w:r>
      <w:r>
        <w:t>).</w:t>
      </w:r>
    </w:p>
    <w:p w14:paraId="59D6806B" w14:textId="77777777" w:rsidR="00A143D5" w:rsidRDefault="00A143D5" w:rsidP="00A143D5">
      <w:pPr>
        <w:pStyle w:val="a4"/>
        <w:numPr>
          <w:ilvl w:val="0"/>
          <w:numId w:val="26"/>
        </w:numPr>
        <w:tabs>
          <w:tab w:val="left" w:pos="1843"/>
        </w:tabs>
        <w:ind w:left="284" w:firstLine="927"/>
      </w:pPr>
      <w:r w:rsidRPr="00E943EE">
        <w:t>Проверка работоспособности основных рабочих и резервных пожарных насосных агрегатов</w:t>
      </w:r>
      <w:r w:rsidRPr="003D7287">
        <w:t xml:space="preserve"> </w:t>
      </w:r>
      <w:r w:rsidRPr="00E943EE">
        <w:t>– ежемесячно</w:t>
      </w:r>
      <w:r>
        <w:t xml:space="preserve"> (</w:t>
      </w:r>
      <w:r w:rsidRPr="003D7287">
        <w:t>п. 52 Правил противопожарного режима в Российской Федерации</w:t>
      </w:r>
      <w:r>
        <w:t>).</w:t>
      </w:r>
    </w:p>
    <w:p w14:paraId="15096363" w14:textId="77777777" w:rsidR="00A143D5" w:rsidRDefault="00A143D5" w:rsidP="00A143D5">
      <w:pPr>
        <w:pStyle w:val="a4"/>
        <w:numPr>
          <w:ilvl w:val="0"/>
          <w:numId w:val="26"/>
        </w:numPr>
        <w:tabs>
          <w:tab w:val="left" w:pos="1843"/>
        </w:tabs>
        <w:ind w:left="284" w:firstLine="927"/>
      </w:pPr>
      <w:r>
        <w:t>АУПС, АУПТ, СОУЭ, противодымная вентиляция – в соответствии с регламентом технического обслуживания, выполненного с учётом инструкции изготовителя на технические средства (</w:t>
      </w:r>
      <w:r w:rsidRPr="003D7287">
        <w:t>п. 54 Правил противопожарного режима в Российской Федерации</w:t>
      </w:r>
      <w:r>
        <w:t>).</w:t>
      </w:r>
    </w:p>
    <w:p w14:paraId="243690A1" w14:textId="77777777" w:rsidR="00A143D5" w:rsidRPr="00A944A5" w:rsidRDefault="00A143D5" w:rsidP="00A143D5">
      <w:pPr>
        <w:pStyle w:val="a4"/>
        <w:numPr>
          <w:ilvl w:val="0"/>
          <w:numId w:val="26"/>
        </w:numPr>
        <w:tabs>
          <w:tab w:val="left" w:pos="1843"/>
        </w:tabs>
        <w:ind w:left="284" w:firstLine="927"/>
      </w:pPr>
      <w:r>
        <w:lastRenderedPageBreak/>
        <w:t xml:space="preserve">Сроки перезарядки и освидетельствования </w:t>
      </w:r>
      <w:r w:rsidRPr="00E943EE">
        <w:t>огнетушителей</w:t>
      </w:r>
      <w:r>
        <w:t xml:space="preserve"> – в соответствии с паспортом огнетушителя</w:t>
      </w:r>
      <w:r w:rsidRPr="00E943EE">
        <w:t xml:space="preserve"> </w:t>
      </w:r>
      <w:r>
        <w:t>(</w:t>
      </w:r>
      <w:r w:rsidRPr="00A944A5">
        <w:rPr>
          <w:i/>
        </w:rPr>
        <w:t>п. 60 Правил противопожарного режима в Российской Федерации</w:t>
      </w:r>
      <w:r>
        <w:rPr>
          <w:i/>
        </w:rPr>
        <w:t>).</w:t>
      </w:r>
    </w:p>
    <w:p w14:paraId="5C5724C9" w14:textId="77777777" w:rsidR="00A143D5" w:rsidRPr="00833837" w:rsidRDefault="00A143D5" w:rsidP="00A143D5">
      <w:pPr>
        <w:pStyle w:val="a4"/>
        <w:numPr>
          <w:ilvl w:val="0"/>
          <w:numId w:val="26"/>
        </w:numPr>
        <w:tabs>
          <w:tab w:val="left" w:pos="1843"/>
        </w:tabs>
        <w:ind w:left="284" w:firstLine="927"/>
      </w:pPr>
      <w:r w:rsidRPr="00077DAE">
        <w:t>В культурно-просветительских и зрелищных учреждениях проводится обработка деревянных и иных конструкций сценической коробки, планшета сцены, выполненных из горючих материалов (колосники, подвесные мостики, рабочие галереи и др.), горючих декораций, сценического и выставочного оформления, а также драпировки в зрительных и экспозиционных залах огнезащитными составами с внесением информации в Журнал эксплуатации</w:t>
      </w:r>
      <w:r>
        <w:t xml:space="preserve"> систем противопожарной защиты, включая дату пропитки и срок её действия (</w:t>
      </w:r>
      <w:r w:rsidRPr="00A944A5">
        <w:rPr>
          <w:i/>
        </w:rPr>
        <w:t xml:space="preserve">п. </w:t>
      </w:r>
      <w:r>
        <w:rPr>
          <w:i/>
        </w:rPr>
        <w:t>95</w:t>
      </w:r>
      <w:r w:rsidRPr="00A944A5">
        <w:rPr>
          <w:i/>
        </w:rPr>
        <w:t xml:space="preserve"> Правил противопожарного режима в Российской Федерации</w:t>
      </w:r>
      <w:r>
        <w:rPr>
          <w:i/>
        </w:rPr>
        <w:t>).</w:t>
      </w:r>
    </w:p>
    <w:p w14:paraId="162B2AFC" w14:textId="77777777" w:rsidR="00A143D5" w:rsidRPr="00077DAE" w:rsidRDefault="00A143D5" w:rsidP="00A143D5">
      <w:pPr>
        <w:pStyle w:val="a4"/>
        <w:numPr>
          <w:ilvl w:val="0"/>
          <w:numId w:val="26"/>
        </w:numPr>
        <w:tabs>
          <w:tab w:val="left" w:pos="1843"/>
        </w:tabs>
        <w:ind w:left="284" w:firstLine="927"/>
      </w:pPr>
      <w:r>
        <w:rPr>
          <w:szCs w:val="24"/>
        </w:rPr>
        <w:t xml:space="preserve">Проверка состояния огнезащитного покрытия -  в соответствии с нормативными документами по пожарной безопасности, а также технической документацией изготовителя средства огнезащиты и (или) производителя огнезащитных работ. </w:t>
      </w:r>
      <w:r w:rsidRPr="00833837">
        <w:rPr>
          <w:szCs w:val="24"/>
        </w:rPr>
        <w:t xml:space="preserve">При отсутствии в технической документации сведений о периодичности проверки </w:t>
      </w:r>
      <w:r>
        <w:rPr>
          <w:szCs w:val="24"/>
        </w:rPr>
        <w:t xml:space="preserve">– </w:t>
      </w:r>
      <w:r w:rsidRPr="00833837">
        <w:rPr>
          <w:szCs w:val="24"/>
        </w:rPr>
        <w:t xml:space="preserve"> не реже 1 раза в год</w:t>
      </w:r>
      <w:r>
        <w:rPr>
          <w:szCs w:val="24"/>
        </w:rPr>
        <w:t xml:space="preserve"> с составлением акта (протокола) </w:t>
      </w:r>
      <w:r w:rsidRPr="00833837">
        <w:t xml:space="preserve"> </w:t>
      </w:r>
      <w:r>
        <w:t>(</w:t>
      </w:r>
      <w:r w:rsidRPr="00A944A5">
        <w:rPr>
          <w:i/>
        </w:rPr>
        <w:t xml:space="preserve">п. </w:t>
      </w:r>
      <w:r>
        <w:rPr>
          <w:i/>
        </w:rPr>
        <w:t>13</w:t>
      </w:r>
      <w:r w:rsidRPr="00A944A5">
        <w:rPr>
          <w:i/>
        </w:rPr>
        <w:t xml:space="preserve"> Правил противопожарного режима в Российской Федерации</w:t>
      </w:r>
      <w:r>
        <w:rPr>
          <w:i/>
        </w:rPr>
        <w:t>).</w:t>
      </w:r>
    </w:p>
    <w:p w14:paraId="111CB19C" w14:textId="77777777" w:rsidR="00A143D5" w:rsidRDefault="00A143D5" w:rsidP="00A143D5">
      <w:pPr>
        <w:tabs>
          <w:tab w:val="left" w:pos="1843"/>
        </w:tabs>
        <w:ind w:left="284"/>
        <w:rPr>
          <w:b/>
        </w:rPr>
      </w:pPr>
      <w:r w:rsidRPr="00077DAE">
        <w:rPr>
          <w:b/>
        </w:rPr>
        <w:t>Примечани</w:t>
      </w:r>
      <w:r>
        <w:rPr>
          <w:b/>
        </w:rPr>
        <w:t>я</w:t>
      </w:r>
      <w:r w:rsidRPr="00077DAE">
        <w:rPr>
          <w:b/>
        </w:rPr>
        <w:t>:</w:t>
      </w:r>
    </w:p>
    <w:p w14:paraId="14D659A8" w14:textId="77777777" w:rsidR="00A143D5" w:rsidRDefault="00A143D5" w:rsidP="00646CE2">
      <w:pPr>
        <w:pStyle w:val="a4"/>
        <w:numPr>
          <w:ilvl w:val="0"/>
          <w:numId w:val="27"/>
        </w:numPr>
        <w:tabs>
          <w:tab w:val="left" w:pos="1418"/>
        </w:tabs>
        <w:ind w:left="0" w:firstLine="851"/>
      </w:pPr>
      <w:r>
        <w:t xml:space="preserve">Ведение Журнала </w:t>
      </w:r>
      <w:r w:rsidRPr="00077DAE">
        <w:t>эксплуатации</w:t>
      </w:r>
      <w:r>
        <w:t xml:space="preserve"> систем противопожарной защиты (далее – Журнал) возможно, как единым альбомом, так и отдельными альбомами по разделам. Допускается не вести разделы Журнала по системам противопожарной защиты, которые отсутствуют на объекте.</w:t>
      </w:r>
    </w:p>
    <w:p w14:paraId="1DB884A5" w14:textId="48A4172C" w:rsidR="00A143D5" w:rsidRPr="00646CE2" w:rsidRDefault="00A143D5" w:rsidP="00646CE2">
      <w:pPr>
        <w:pStyle w:val="a4"/>
        <w:numPr>
          <w:ilvl w:val="0"/>
          <w:numId w:val="27"/>
        </w:numPr>
        <w:tabs>
          <w:tab w:val="left" w:pos="1418"/>
        </w:tabs>
        <w:ind w:left="0" w:firstLine="851"/>
      </w:pPr>
      <w:r>
        <w:t xml:space="preserve">Образец заполнения Журнала </w:t>
      </w:r>
      <w:r w:rsidR="00646CE2">
        <w:t>соответствует требованиям</w:t>
      </w:r>
      <w:r>
        <w:t xml:space="preserve"> Методических рекомендаци</w:t>
      </w:r>
      <w:r w:rsidR="00646CE2">
        <w:t>й</w:t>
      </w:r>
      <w:r>
        <w:t xml:space="preserve"> </w:t>
      </w:r>
      <w:r w:rsidRPr="00A367AA">
        <w:t>Департамент</w:t>
      </w:r>
      <w:r>
        <w:t>а</w:t>
      </w:r>
      <w:r w:rsidRPr="00A367AA">
        <w:t xml:space="preserve"> информационной политики и комплексной безопасности Министерства</w:t>
      </w:r>
      <w:r>
        <w:t xml:space="preserve"> </w:t>
      </w:r>
      <w:r w:rsidRPr="00A367AA">
        <w:t>науки и высшего образования Российской Федерации</w:t>
      </w:r>
      <w:r>
        <w:t xml:space="preserve"> от 02.12.2024 года № МН-6/2738.</w:t>
      </w:r>
      <w:r w:rsidRPr="00646CE2">
        <w:br w:type="page"/>
      </w:r>
    </w:p>
    <w:p w14:paraId="4AC57D24" w14:textId="77777777" w:rsidR="00A143D5" w:rsidRPr="00650504" w:rsidRDefault="00A143D5" w:rsidP="00650504">
      <w:pPr>
        <w:pStyle w:val="13"/>
        <w:jc w:val="center"/>
        <w:rPr>
          <w:b/>
        </w:rPr>
      </w:pPr>
      <w:r w:rsidRPr="00650504">
        <w:rPr>
          <w:b/>
        </w:rPr>
        <w:lastRenderedPageBreak/>
        <w:t>Раздел I. Проведение эксплуатационных испытаний пожарных лестниц, наружных открытых эвакуационных лестниц,  ограждений на крышах</w:t>
      </w:r>
    </w:p>
    <w:p w14:paraId="155EA7B2" w14:textId="77777777" w:rsidR="00A143D5" w:rsidRDefault="00A143D5" w:rsidP="00A143D5">
      <w:pPr>
        <w:ind w:hanging="10"/>
        <w:jc w:val="center"/>
      </w:pPr>
      <w:r>
        <w:t xml:space="preserve">(п. 17 «б» Правил противопожарного режима в Российской Федерации) </w:t>
      </w:r>
    </w:p>
    <w:p w14:paraId="6B54146E" w14:textId="77777777" w:rsidR="00A143D5" w:rsidRDefault="00A143D5" w:rsidP="00A143D5">
      <w:pPr>
        <w:ind w:firstLine="0"/>
        <w:jc w:val="center"/>
      </w:pPr>
      <w:r>
        <w:rPr>
          <w:b/>
        </w:rPr>
        <w:t xml:space="preserve"> </w:t>
      </w:r>
    </w:p>
    <w:tbl>
      <w:tblPr>
        <w:tblW w:w="15269" w:type="dxa"/>
        <w:tblInd w:w="-115" w:type="dxa"/>
        <w:tblCellMar>
          <w:top w:w="9" w:type="dxa"/>
          <w:left w:w="115" w:type="dxa"/>
          <w:right w:w="69" w:type="dxa"/>
        </w:tblCellMar>
        <w:tblLook w:val="04A0" w:firstRow="1" w:lastRow="0" w:firstColumn="1" w:lastColumn="0" w:noHBand="0" w:noVBand="1"/>
      </w:tblPr>
      <w:tblGrid>
        <w:gridCol w:w="508"/>
        <w:gridCol w:w="2132"/>
        <w:gridCol w:w="3544"/>
        <w:gridCol w:w="3685"/>
        <w:gridCol w:w="3261"/>
        <w:gridCol w:w="2139"/>
      </w:tblGrid>
      <w:tr w:rsidR="00A143D5" w14:paraId="4AE78A0D" w14:textId="77777777" w:rsidTr="001647FC">
        <w:trPr>
          <w:trHeight w:val="838"/>
        </w:trPr>
        <w:tc>
          <w:tcPr>
            <w:tcW w:w="0" w:type="auto"/>
            <w:tcBorders>
              <w:top w:val="single" w:sz="4" w:space="0" w:color="000000"/>
              <w:left w:val="single" w:sz="4" w:space="0" w:color="000000"/>
              <w:bottom w:val="single" w:sz="4" w:space="0" w:color="000000"/>
              <w:right w:val="single" w:sz="4" w:space="0" w:color="000000"/>
            </w:tcBorders>
            <w:vAlign w:val="center"/>
          </w:tcPr>
          <w:p w14:paraId="13A0A5B7" w14:textId="77777777" w:rsidR="00A143D5" w:rsidRDefault="00A143D5" w:rsidP="001647FC">
            <w:pPr>
              <w:ind w:firstLine="0"/>
              <w:jc w:val="center"/>
            </w:pPr>
            <w:r>
              <w:t xml:space="preserve">№ </w:t>
            </w:r>
          </w:p>
          <w:p w14:paraId="15022ABC" w14:textId="77777777" w:rsidR="00A143D5" w:rsidRDefault="00A143D5" w:rsidP="001647FC">
            <w:pPr>
              <w:ind w:firstLine="0"/>
              <w:jc w:val="center"/>
            </w:pPr>
            <w:r>
              <w:t xml:space="preserve">п/п </w:t>
            </w:r>
          </w:p>
        </w:tc>
        <w:tc>
          <w:tcPr>
            <w:tcW w:w="2132" w:type="dxa"/>
            <w:tcBorders>
              <w:top w:val="single" w:sz="4" w:space="0" w:color="000000"/>
              <w:left w:val="single" w:sz="4" w:space="0" w:color="000000"/>
              <w:bottom w:val="single" w:sz="4" w:space="0" w:color="000000"/>
              <w:right w:val="single" w:sz="4" w:space="0" w:color="000000"/>
            </w:tcBorders>
          </w:tcPr>
          <w:p w14:paraId="0F2E2C31" w14:textId="77777777" w:rsidR="00A143D5" w:rsidRDefault="00A143D5" w:rsidP="001647FC">
            <w:pPr>
              <w:ind w:right="-39" w:hanging="43"/>
              <w:jc w:val="center"/>
            </w:pPr>
            <w:r>
              <w:t xml:space="preserve">Дата проведения эксплуатационных испытаний </w:t>
            </w:r>
          </w:p>
        </w:tc>
        <w:tc>
          <w:tcPr>
            <w:tcW w:w="3544" w:type="dxa"/>
            <w:tcBorders>
              <w:top w:val="single" w:sz="4" w:space="0" w:color="000000"/>
              <w:left w:val="single" w:sz="4" w:space="0" w:color="000000"/>
              <w:bottom w:val="single" w:sz="4" w:space="0" w:color="000000"/>
              <w:right w:val="single" w:sz="4" w:space="0" w:color="000000"/>
            </w:tcBorders>
          </w:tcPr>
          <w:p w14:paraId="7962089F" w14:textId="77777777" w:rsidR="00A143D5" w:rsidRDefault="00A143D5" w:rsidP="001647FC">
            <w:pPr>
              <w:ind w:firstLine="0"/>
              <w:jc w:val="center"/>
            </w:pPr>
            <w:r>
              <w:t>Наименование испытываемых конструкций</w:t>
            </w:r>
          </w:p>
        </w:tc>
        <w:tc>
          <w:tcPr>
            <w:tcW w:w="3685" w:type="dxa"/>
            <w:tcBorders>
              <w:top w:val="single" w:sz="4" w:space="0" w:color="000000"/>
              <w:left w:val="single" w:sz="4" w:space="0" w:color="000000"/>
              <w:bottom w:val="single" w:sz="4" w:space="0" w:color="000000"/>
              <w:right w:val="single" w:sz="4" w:space="0" w:color="000000"/>
            </w:tcBorders>
            <w:vAlign w:val="center"/>
          </w:tcPr>
          <w:p w14:paraId="40F1BE23" w14:textId="77777777" w:rsidR="00A143D5" w:rsidRDefault="00A143D5" w:rsidP="001647FC">
            <w:pPr>
              <w:ind w:firstLine="0"/>
              <w:jc w:val="center"/>
            </w:pPr>
            <w:r>
              <w:t>Результаты проведенных эксплуатационных испытаний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151820A8" w14:textId="77777777" w:rsidR="00A143D5" w:rsidRDefault="00A143D5" w:rsidP="001647FC">
            <w:pPr>
              <w:ind w:firstLine="0"/>
              <w:jc w:val="center"/>
            </w:pPr>
            <w:r>
              <w:t xml:space="preserve">Испытания проведены </w:t>
            </w:r>
          </w:p>
          <w:p w14:paraId="59A97BA3" w14:textId="77777777" w:rsidR="00A143D5" w:rsidRDefault="00A143D5" w:rsidP="001647FC">
            <w:pPr>
              <w:ind w:firstLine="0"/>
              <w:jc w:val="center"/>
            </w:pPr>
            <w:r>
              <w:t xml:space="preserve">(должность, Ф.И.О., наименование организации) </w:t>
            </w:r>
          </w:p>
        </w:tc>
        <w:tc>
          <w:tcPr>
            <w:tcW w:w="2139" w:type="dxa"/>
            <w:tcBorders>
              <w:top w:val="single" w:sz="4" w:space="0" w:color="000000"/>
              <w:left w:val="single" w:sz="4" w:space="0" w:color="000000"/>
              <w:bottom w:val="single" w:sz="4" w:space="0" w:color="000000"/>
              <w:right w:val="single" w:sz="4" w:space="0" w:color="000000"/>
            </w:tcBorders>
            <w:vAlign w:val="center"/>
          </w:tcPr>
          <w:p w14:paraId="55F8F54E" w14:textId="77777777" w:rsidR="00A143D5" w:rsidRDefault="00A143D5" w:rsidP="001647FC">
            <w:pPr>
              <w:ind w:firstLine="0"/>
              <w:jc w:val="center"/>
            </w:pPr>
            <w:r>
              <w:t>Подпись лица проводившего испытания</w:t>
            </w:r>
          </w:p>
        </w:tc>
      </w:tr>
      <w:tr w:rsidR="00A143D5" w14:paraId="58765940" w14:textId="77777777" w:rsidTr="001647FC">
        <w:trPr>
          <w:trHeight w:val="286"/>
        </w:trPr>
        <w:tc>
          <w:tcPr>
            <w:tcW w:w="0" w:type="auto"/>
            <w:tcBorders>
              <w:top w:val="single" w:sz="4" w:space="0" w:color="000000"/>
              <w:left w:val="single" w:sz="4" w:space="0" w:color="000000"/>
              <w:bottom w:val="single" w:sz="4" w:space="0" w:color="000000"/>
              <w:right w:val="single" w:sz="4" w:space="0" w:color="000000"/>
            </w:tcBorders>
          </w:tcPr>
          <w:p w14:paraId="2FA7F0F6" w14:textId="77777777" w:rsidR="00A143D5" w:rsidRDefault="00A143D5" w:rsidP="001647FC">
            <w:pPr>
              <w:ind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14:paraId="58D3D7D8" w14:textId="77777777" w:rsidR="00A143D5" w:rsidRDefault="00A143D5" w:rsidP="001647FC">
            <w:pPr>
              <w:ind w:firstLine="0"/>
              <w:jc w:val="center"/>
            </w:pPr>
            <w:r>
              <w:t xml:space="preserve">2. </w:t>
            </w:r>
          </w:p>
        </w:tc>
        <w:tc>
          <w:tcPr>
            <w:tcW w:w="3544" w:type="dxa"/>
            <w:tcBorders>
              <w:top w:val="single" w:sz="4" w:space="0" w:color="000000"/>
              <w:left w:val="single" w:sz="4" w:space="0" w:color="000000"/>
              <w:bottom w:val="single" w:sz="4" w:space="0" w:color="000000"/>
              <w:right w:val="single" w:sz="4" w:space="0" w:color="000000"/>
            </w:tcBorders>
          </w:tcPr>
          <w:p w14:paraId="520C6870" w14:textId="77777777" w:rsidR="00A143D5" w:rsidRDefault="00A143D5" w:rsidP="001647FC">
            <w:pPr>
              <w:ind w:firstLine="0"/>
              <w:jc w:val="center"/>
            </w:pPr>
            <w: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410F6AE7" w14:textId="77777777" w:rsidR="00A143D5" w:rsidRDefault="00A143D5" w:rsidP="001647FC">
            <w:pPr>
              <w:ind w:firstLine="0"/>
              <w:jc w:val="center"/>
            </w:pPr>
            <w:r>
              <w:t xml:space="preserve">4. </w:t>
            </w:r>
          </w:p>
        </w:tc>
        <w:tc>
          <w:tcPr>
            <w:tcW w:w="3261" w:type="dxa"/>
            <w:tcBorders>
              <w:top w:val="single" w:sz="4" w:space="0" w:color="000000"/>
              <w:left w:val="single" w:sz="4" w:space="0" w:color="000000"/>
              <w:bottom w:val="single" w:sz="4" w:space="0" w:color="000000"/>
              <w:right w:val="single" w:sz="4" w:space="0" w:color="000000"/>
            </w:tcBorders>
          </w:tcPr>
          <w:p w14:paraId="0784EE12" w14:textId="77777777" w:rsidR="00A143D5" w:rsidRDefault="00A143D5" w:rsidP="001647FC">
            <w:pPr>
              <w:ind w:firstLine="0"/>
              <w:jc w:val="center"/>
            </w:pPr>
            <w:r>
              <w:t>5.</w:t>
            </w:r>
          </w:p>
        </w:tc>
        <w:tc>
          <w:tcPr>
            <w:tcW w:w="2139" w:type="dxa"/>
            <w:tcBorders>
              <w:top w:val="single" w:sz="4" w:space="0" w:color="000000"/>
              <w:left w:val="single" w:sz="4" w:space="0" w:color="000000"/>
              <w:bottom w:val="single" w:sz="4" w:space="0" w:color="000000"/>
              <w:right w:val="single" w:sz="4" w:space="0" w:color="000000"/>
            </w:tcBorders>
          </w:tcPr>
          <w:p w14:paraId="11ADED54" w14:textId="77777777" w:rsidR="00A143D5" w:rsidRDefault="00A143D5" w:rsidP="001647FC">
            <w:pPr>
              <w:ind w:firstLine="0"/>
              <w:jc w:val="center"/>
            </w:pPr>
            <w:r>
              <w:t>6.</w:t>
            </w:r>
          </w:p>
        </w:tc>
      </w:tr>
      <w:tr w:rsidR="00A143D5" w:rsidRPr="00ED3F40" w14:paraId="027FA4E6" w14:textId="77777777" w:rsidTr="001647FC">
        <w:trPr>
          <w:trHeight w:val="408"/>
        </w:trPr>
        <w:tc>
          <w:tcPr>
            <w:tcW w:w="0" w:type="auto"/>
            <w:tcBorders>
              <w:top w:val="single" w:sz="4" w:space="0" w:color="000000"/>
              <w:left w:val="single" w:sz="4" w:space="0" w:color="000000"/>
              <w:bottom w:val="single" w:sz="4" w:space="0" w:color="000000"/>
              <w:right w:val="single" w:sz="4" w:space="0" w:color="000000"/>
            </w:tcBorders>
          </w:tcPr>
          <w:p w14:paraId="4F4ACCC2" w14:textId="77777777" w:rsidR="00A143D5" w:rsidRPr="00ED3F40" w:rsidRDefault="00A143D5" w:rsidP="001647FC">
            <w:pPr>
              <w:ind w:firstLine="0"/>
              <w:jc w:val="center"/>
              <w:rPr>
                <w:i/>
              </w:rPr>
            </w:pPr>
            <w:r w:rsidRPr="00ED3F40">
              <w:rPr>
                <w:i/>
              </w:rPr>
              <w:t>1.</w:t>
            </w:r>
          </w:p>
        </w:tc>
        <w:tc>
          <w:tcPr>
            <w:tcW w:w="2132" w:type="dxa"/>
            <w:tcBorders>
              <w:top w:val="single" w:sz="4" w:space="0" w:color="000000"/>
              <w:left w:val="single" w:sz="4" w:space="0" w:color="000000"/>
              <w:bottom w:val="single" w:sz="4" w:space="0" w:color="000000"/>
              <w:right w:val="single" w:sz="4" w:space="0" w:color="000000"/>
            </w:tcBorders>
          </w:tcPr>
          <w:p w14:paraId="039E0685" w14:textId="77777777" w:rsidR="00A143D5" w:rsidRPr="00ED3F40" w:rsidRDefault="00A143D5" w:rsidP="001647FC">
            <w:pPr>
              <w:ind w:firstLine="0"/>
              <w:jc w:val="center"/>
              <w:rPr>
                <w:i/>
              </w:rPr>
            </w:pPr>
            <w:r w:rsidRPr="00ED3F40">
              <w:rPr>
                <w:i/>
              </w:rPr>
              <w:t>20.01.2025г.</w:t>
            </w:r>
          </w:p>
        </w:tc>
        <w:tc>
          <w:tcPr>
            <w:tcW w:w="3544" w:type="dxa"/>
            <w:tcBorders>
              <w:top w:val="single" w:sz="4" w:space="0" w:color="000000"/>
              <w:left w:val="single" w:sz="4" w:space="0" w:color="000000"/>
              <w:bottom w:val="single" w:sz="4" w:space="0" w:color="000000"/>
              <w:right w:val="single" w:sz="4" w:space="0" w:color="000000"/>
            </w:tcBorders>
          </w:tcPr>
          <w:p w14:paraId="606CE033" w14:textId="77777777" w:rsidR="00A143D5" w:rsidRPr="00ED3F40" w:rsidRDefault="00A143D5" w:rsidP="001647FC">
            <w:pPr>
              <w:ind w:firstLine="0"/>
              <w:jc w:val="center"/>
              <w:rPr>
                <w:i/>
              </w:rPr>
            </w:pPr>
            <w:r w:rsidRPr="00ED3F40">
              <w:rPr>
                <w:i/>
              </w:rPr>
              <w:t>Наружная вертикальная металлическая пожарная лестница, типа П1</w:t>
            </w:r>
          </w:p>
        </w:tc>
        <w:tc>
          <w:tcPr>
            <w:tcW w:w="3685" w:type="dxa"/>
            <w:tcBorders>
              <w:top w:val="single" w:sz="4" w:space="0" w:color="000000"/>
              <w:left w:val="single" w:sz="4" w:space="0" w:color="000000"/>
              <w:bottom w:val="single" w:sz="4" w:space="0" w:color="000000"/>
              <w:right w:val="single" w:sz="4" w:space="0" w:color="000000"/>
            </w:tcBorders>
          </w:tcPr>
          <w:p w14:paraId="4BE1F418" w14:textId="77777777" w:rsidR="00A143D5" w:rsidRPr="00ED3F40" w:rsidRDefault="00A143D5" w:rsidP="001647FC">
            <w:pPr>
              <w:ind w:firstLine="0"/>
              <w:jc w:val="center"/>
              <w:rPr>
                <w:i/>
              </w:rPr>
            </w:pPr>
            <w:r w:rsidRPr="00ED3F40">
              <w:rPr>
                <w:i/>
              </w:rPr>
              <w:t>Соответствует требованиям ГОСТ Р 53 254-2009</w:t>
            </w:r>
          </w:p>
        </w:tc>
        <w:tc>
          <w:tcPr>
            <w:tcW w:w="3261" w:type="dxa"/>
            <w:tcBorders>
              <w:top w:val="single" w:sz="4" w:space="0" w:color="000000"/>
              <w:left w:val="single" w:sz="4" w:space="0" w:color="000000"/>
              <w:bottom w:val="single" w:sz="4" w:space="0" w:color="000000"/>
              <w:right w:val="single" w:sz="4" w:space="0" w:color="000000"/>
            </w:tcBorders>
          </w:tcPr>
          <w:p w14:paraId="365E2851" w14:textId="77777777" w:rsidR="00A143D5" w:rsidRPr="00ED3F40" w:rsidRDefault="00A143D5" w:rsidP="001647FC">
            <w:pPr>
              <w:ind w:firstLine="0"/>
              <w:jc w:val="center"/>
              <w:rPr>
                <w:i/>
              </w:rPr>
            </w:pPr>
            <w:r w:rsidRPr="00ED3F40">
              <w:rPr>
                <w:i/>
              </w:rPr>
              <w:t xml:space="preserve">Мастер ПРО ВДПО </w:t>
            </w:r>
          </w:p>
          <w:p w14:paraId="553D7EF8" w14:textId="77777777" w:rsidR="00A143D5" w:rsidRPr="00ED3F40" w:rsidRDefault="00A143D5" w:rsidP="001647FC">
            <w:pPr>
              <w:ind w:firstLine="0"/>
              <w:jc w:val="center"/>
              <w:rPr>
                <w:i/>
              </w:rPr>
            </w:pPr>
            <w:r w:rsidRPr="00ED3F40">
              <w:rPr>
                <w:i/>
              </w:rPr>
              <w:t>Сидоров С.С.</w:t>
            </w:r>
          </w:p>
        </w:tc>
        <w:tc>
          <w:tcPr>
            <w:tcW w:w="2139" w:type="dxa"/>
            <w:tcBorders>
              <w:top w:val="single" w:sz="4" w:space="0" w:color="000000"/>
              <w:left w:val="single" w:sz="4" w:space="0" w:color="000000"/>
              <w:bottom w:val="single" w:sz="4" w:space="0" w:color="000000"/>
              <w:right w:val="single" w:sz="4" w:space="0" w:color="000000"/>
            </w:tcBorders>
          </w:tcPr>
          <w:p w14:paraId="333CDE3D" w14:textId="77777777" w:rsidR="00A143D5" w:rsidRPr="00ED3F40" w:rsidRDefault="00A143D5" w:rsidP="001647FC">
            <w:pPr>
              <w:ind w:firstLine="0"/>
              <w:jc w:val="center"/>
              <w:rPr>
                <w:i/>
              </w:rPr>
            </w:pPr>
            <w:r w:rsidRPr="00ED3F40">
              <w:rPr>
                <w:i/>
              </w:rPr>
              <w:t>Подпись</w:t>
            </w:r>
          </w:p>
          <w:p w14:paraId="4126A473" w14:textId="77777777" w:rsidR="00A143D5" w:rsidRPr="00ED3F40" w:rsidRDefault="00A143D5" w:rsidP="001647FC">
            <w:pPr>
              <w:ind w:firstLine="0"/>
              <w:jc w:val="center"/>
              <w:rPr>
                <w:i/>
              </w:rPr>
            </w:pPr>
            <w:r w:rsidRPr="00ED3F40">
              <w:rPr>
                <w:i/>
              </w:rPr>
              <w:t>Сидорова С.С.</w:t>
            </w:r>
          </w:p>
        </w:tc>
      </w:tr>
      <w:tr w:rsidR="00A143D5" w14:paraId="2353D473" w14:textId="77777777" w:rsidTr="001647FC">
        <w:trPr>
          <w:trHeight w:val="408"/>
        </w:trPr>
        <w:tc>
          <w:tcPr>
            <w:tcW w:w="0" w:type="auto"/>
            <w:tcBorders>
              <w:top w:val="single" w:sz="4" w:space="0" w:color="000000"/>
              <w:left w:val="single" w:sz="4" w:space="0" w:color="000000"/>
              <w:bottom w:val="single" w:sz="4" w:space="0" w:color="000000"/>
              <w:right w:val="single" w:sz="4" w:space="0" w:color="000000"/>
            </w:tcBorders>
          </w:tcPr>
          <w:p w14:paraId="75E5CC37" w14:textId="77777777" w:rsidR="00A143D5" w:rsidRPr="004C1272" w:rsidRDefault="00A143D5" w:rsidP="001647FC">
            <w:pPr>
              <w:ind w:firstLine="0"/>
              <w:jc w:val="center"/>
              <w:rPr>
                <w:i/>
              </w:rPr>
            </w:pPr>
            <w:r w:rsidRPr="004C1272">
              <w:rPr>
                <w:i/>
              </w:rPr>
              <w:t>2.</w:t>
            </w:r>
          </w:p>
        </w:tc>
        <w:tc>
          <w:tcPr>
            <w:tcW w:w="2132" w:type="dxa"/>
            <w:tcBorders>
              <w:top w:val="single" w:sz="4" w:space="0" w:color="000000"/>
              <w:left w:val="single" w:sz="4" w:space="0" w:color="000000"/>
              <w:bottom w:val="single" w:sz="4" w:space="0" w:color="000000"/>
              <w:right w:val="single" w:sz="4" w:space="0" w:color="000000"/>
            </w:tcBorders>
          </w:tcPr>
          <w:p w14:paraId="0BD850D3" w14:textId="77777777" w:rsidR="00A143D5" w:rsidRPr="004C1272" w:rsidRDefault="00A143D5" w:rsidP="001647FC">
            <w:pPr>
              <w:ind w:firstLine="0"/>
              <w:jc w:val="center"/>
              <w:rPr>
                <w:i/>
              </w:rPr>
            </w:pPr>
            <w:r w:rsidRPr="00ED3F40">
              <w:rPr>
                <w:i/>
              </w:rPr>
              <w:t>20.01.2025г.</w:t>
            </w:r>
          </w:p>
        </w:tc>
        <w:tc>
          <w:tcPr>
            <w:tcW w:w="3544" w:type="dxa"/>
            <w:tcBorders>
              <w:top w:val="single" w:sz="4" w:space="0" w:color="000000"/>
              <w:left w:val="single" w:sz="4" w:space="0" w:color="000000"/>
              <w:bottom w:val="single" w:sz="4" w:space="0" w:color="000000"/>
              <w:right w:val="single" w:sz="4" w:space="0" w:color="000000"/>
            </w:tcBorders>
          </w:tcPr>
          <w:p w14:paraId="04A155FE" w14:textId="77777777" w:rsidR="00A143D5" w:rsidRPr="004C1272" w:rsidRDefault="00A143D5" w:rsidP="001647FC">
            <w:pPr>
              <w:ind w:firstLine="0"/>
              <w:jc w:val="center"/>
              <w:rPr>
                <w:i/>
              </w:rPr>
            </w:pPr>
            <w:r w:rsidRPr="004C1272">
              <w:rPr>
                <w:i/>
              </w:rPr>
              <w:t>Ограждение кровли без парапета на отметке +10,5 здания</w:t>
            </w:r>
          </w:p>
        </w:tc>
        <w:tc>
          <w:tcPr>
            <w:tcW w:w="3685" w:type="dxa"/>
            <w:tcBorders>
              <w:top w:val="single" w:sz="4" w:space="0" w:color="000000"/>
              <w:left w:val="single" w:sz="4" w:space="0" w:color="000000"/>
              <w:bottom w:val="single" w:sz="4" w:space="0" w:color="000000"/>
              <w:right w:val="single" w:sz="4" w:space="0" w:color="000000"/>
            </w:tcBorders>
          </w:tcPr>
          <w:p w14:paraId="3C6CB29D" w14:textId="77777777" w:rsidR="00A143D5" w:rsidRPr="00ED3F40" w:rsidRDefault="00A143D5" w:rsidP="001647FC">
            <w:pPr>
              <w:ind w:firstLine="0"/>
              <w:jc w:val="center"/>
              <w:rPr>
                <w:i/>
              </w:rPr>
            </w:pPr>
            <w:r w:rsidRPr="00ED3F40">
              <w:rPr>
                <w:i/>
              </w:rPr>
              <w:t>Соответствует требованиям ГОСТ Р 53 254-2009</w:t>
            </w:r>
          </w:p>
        </w:tc>
        <w:tc>
          <w:tcPr>
            <w:tcW w:w="3261" w:type="dxa"/>
            <w:tcBorders>
              <w:top w:val="single" w:sz="4" w:space="0" w:color="000000"/>
              <w:left w:val="single" w:sz="4" w:space="0" w:color="000000"/>
              <w:bottom w:val="single" w:sz="4" w:space="0" w:color="000000"/>
              <w:right w:val="single" w:sz="4" w:space="0" w:color="000000"/>
            </w:tcBorders>
          </w:tcPr>
          <w:p w14:paraId="310CF37F" w14:textId="77777777" w:rsidR="00A143D5" w:rsidRPr="00ED3F40" w:rsidRDefault="00A143D5" w:rsidP="001647FC">
            <w:pPr>
              <w:ind w:firstLine="0"/>
              <w:jc w:val="center"/>
              <w:rPr>
                <w:i/>
              </w:rPr>
            </w:pPr>
            <w:r w:rsidRPr="00ED3F40">
              <w:rPr>
                <w:i/>
              </w:rPr>
              <w:t xml:space="preserve">Мастер ПРО ВДПО </w:t>
            </w:r>
          </w:p>
          <w:p w14:paraId="58E62D65" w14:textId="77777777" w:rsidR="00A143D5" w:rsidRPr="00ED3F40" w:rsidRDefault="00A143D5" w:rsidP="001647FC">
            <w:pPr>
              <w:ind w:firstLine="0"/>
              <w:jc w:val="center"/>
              <w:rPr>
                <w:i/>
              </w:rPr>
            </w:pPr>
            <w:r w:rsidRPr="00ED3F40">
              <w:rPr>
                <w:i/>
              </w:rPr>
              <w:t>Сидоров С.С.</w:t>
            </w:r>
          </w:p>
        </w:tc>
        <w:tc>
          <w:tcPr>
            <w:tcW w:w="2139" w:type="dxa"/>
            <w:tcBorders>
              <w:top w:val="single" w:sz="4" w:space="0" w:color="000000"/>
              <w:left w:val="single" w:sz="4" w:space="0" w:color="000000"/>
              <w:bottom w:val="single" w:sz="4" w:space="0" w:color="000000"/>
              <w:right w:val="single" w:sz="4" w:space="0" w:color="000000"/>
            </w:tcBorders>
          </w:tcPr>
          <w:p w14:paraId="116868DD" w14:textId="77777777" w:rsidR="00A143D5" w:rsidRPr="00ED3F40" w:rsidRDefault="00A143D5" w:rsidP="001647FC">
            <w:pPr>
              <w:ind w:firstLine="0"/>
              <w:jc w:val="center"/>
              <w:rPr>
                <w:i/>
              </w:rPr>
            </w:pPr>
            <w:r w:rsidRPr="00ED3F40">
              <w:rPr>
                <w:i/>
              </w:rPr>
              <w:t>Подпись</w:t>
            </w:r>
          </w:p>
          <w:p w14:paraId="6D8BB2B6" w14:textId="77777777" w:rsidR="00A143D5" w:rsidRPr="00ED3F40" w:rsidRDefault="00A143D5" w:rsidP="001647FC">
            <w:pPr>
              <w:ind w:firstLine="0"/>
              <w:jc w:val="center"/>
              <w:rPr>
                <w:i/>
              </w:rPr>
            </w:pPr>
            <w:r w:rsidRPr="00ED3F40">
              <w:rPr>
                <w:i/>
              </w:rPr>
              <w:t>Сидорова С.С.</w:t>
            </w:r>
          </w:p>
        </w:tc>
      </w:tr>
      <w:tr w:rsidR="00A143D5" w14:paraId="5A49C1E5"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6209FBA5" w14:textId="77777777" w:rsidR="00A143D5" w:rsidRDefault="00A143D5" w:rsidP="001647FC">
            <w:pPr>
              <w:ind w:firstLine="0"/>
              <w:jc w:val="center"/>
            </w:pPr>
            <w: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3407C7CD" w14:textId="77777777" w:rsidR="00A143D5" w:rsidRDefault="00A143D5" w:rsidP="001647FC">
            <w:pPr>
              <w:ind w:firstLine="0"/>
              <w:jc w:val="center"/>
            </w:pPr>
            <w: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2988DBAA" w14:textId="77777777" w:rsidR="00A143D5" w:rsidRDefault="00A143D5" w:rsidP="001647FC">
            <w:pPr>
              <w:ind w:firstLine="0"/>
              <w:jc w:val="center"/>
            </w:pPr>
            <w: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025FDA95" w14:textId="77777777" w:rsidR="00A143D5" w:rsidRDefault="00A143D5" w:rsidP="001647FC">
            <w:pPr>
              <w:ind w:firstLine="0"/>
              <w:jc w:val="center"/>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32514718" w14:textId="77777777" w:rsidR="00A143D5" w:rsidRDefault="00A143D5" w:rsidP="001647FC">
            <w:pPr>
              <w:ind w:firstLine="0"/>
              <w:jc w:val="center"/>
            </w:pPr>
            <w:r>
              <w:t xml:space="preserve"> </w:t>
            </w:r>
          </w:p>
        </w:tc>
        <w:tc>
          <w:tcPr>
            <w:tcW w:w="2139" w:type="dxa"/>
            <w:tcBorders>
              <w:top w:val="single" w:sz="4" w:space="0" w:color="000000"/>
              <w:left w:val="single" w:sz="4" w:space="0" w:color="000000"/>
              <w:bottom w:val="single" w:sz="4" w:space="0" w:color="000000"/>
              <w:right w:val="single" w:sz="4" w:space="0" w:color="000000"/>
            </w:tcBorders>
          </w:tcPr>
          <w:p w14:paraId="732129B4" w14:textId="77777777" w:rsidR="00A143D5" w:rsidRDefault="00A143D5" w:rsidP="001647FC">
            <w:pPr>
              <w:ind w:firstLine="0"/>
              <w:jc w:val="center"/>
            </w:pPr>
            <w:r>
              <w:t xml:space="preserve"> </w:t>
            </w:r>
          </w:p>
        </w:tc>
      </w:tr>
      <w:tr w:rsidR="00A143D5" w14:paraId="653CA253"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5AA0506C"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533A1E18"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77A156E8"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038FFA78"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45888E8E"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22D1C9EF" w14:textId="77777777" w:rsidR="00A143D5" w:rsidRDefault="00A143D5" w:rsidP="001647FC">
            <w:pPr>
              <w:ind w:firstLine="0"/>
              <w:jc w:val="center"/>
            </w:pPr>
          </w:p>
        </w:tc>
      </w:tr>
      <w:tr w:rsidR="00A143D5" w14:paraId="4039D00A"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622C3573"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550B5AD0"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2FA7B5D4"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4FF75ECE"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5FFCE80A"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045EB45C" w14:textId="77777777" w:rsidR="00A143D5" w:rsidRDefault="00A143D5" w:rsidP="001647FC">
            <w:pPr>
              <w:ind w:firstLine="0"/>
              <w:jc w:val="center"/>
            </w:pPr>
          </w:p>
        </w:tc>
      </w:tr>
      <w:tr w:rsidR="00A143D5" w14:paraId="4B4F9E93"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04EEE654"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5C06DE0F"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0E81D279"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25742A73"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748D43FB"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6A75FBF4" w14:textId="77777777" w:rsidR="00A143D5" w:rsidRDefault="00A143D5" w:rsidP="001647FC">
            <w:pPr>
              <w:ind w:firstLine="0"/>
              <w:jc w:val="center"/>
            </w:pPr>
          </w:p>
        </w:tc>
      </w:tr>
      <w:tr w:rsidR="00A143D5" w14:paraId="787EA843"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48834C90"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701CFE03"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2349A0CB"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5AAA4E35"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52872583"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25B6FFC3" w14:textId="77777777" w:rsidR="00A143D5" w:rsidRDefault="00A143D5" w:rsidP="001647FC">
            <w:pPr>
              <w:ind w:firstLine="0"/>
              <w:jc w:val="center"/>
            </w:pPr>
          </w:p>
        </w:tc>
      </w:tr>
      <w:tr w:rsidR="00A143D5" w14:paraId="57D62059"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2E0A1D09"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55089E23"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46A78393"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236F7698"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0625770B"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6654A1F5" w14:textId="77777777" w:rsidR="00A143D5" w:rsidRDefault="00A143D5" w:rsidP="001647FC">
            <w:pPr>
              <w:ind w:firstLine="0"/>
              <w:jc w:val="center"/>
            </w:pPr>
          </w:p>
        </w:tc>
      </w:tr>
      <w:tr w:rsidR="00A143D5" w14:paraId="6971A40F"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4CA3E932"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47360E76"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7FD5A2E6"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41D7502F"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7C2BF403"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3D3D083B" w14:textId="77777777" w:rsidR="00A143D5" w:rsidRDefault="00A143D5" w:rsidP="001647FC">
            <w:pPr>
              <w:ind w:firstLine="0"/>
              <w:jc w:val="center"/>
            </w:pPr>
          </w:p>
        </w:tc>
      </w:tr>
      <w:tr w:rsidR="00A143D5" w14:paraId="205FAA94"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47AFD17A"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3F042317"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1CC3072B"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00F6BFFC"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152FE557"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697DF653" w14:textId="77777777" w:rsidR="00A143D5" w:rsidRDefault="00A143D5" w:rsidP="001647FC">
            <w:pPr>
              <w:ind w:firstLine="0"/>
              <w:jc w:val="center"/>
            </w:pPr>
          </w:p>
        </w:tc>
      </w:tr>
      <w:tr w:rsidR="00A143D5" w14:paraId="53B884C1"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111FB873" w14:textId="77777777" w:rsidR="00A143D5" w:rsidRDefault="00A143D5" w:rsidP="001647FC">
            <w:pPr>
              <w:ind w:firstLine="0"/>
              <w:jc w:val="center"/>
            </w:pPr>
          </w:p>
        </w:tc>
        <w:tc>
          <w:tcPr>
            <w:tcW w:w="2132" w:type="dxa"/>
            <w:tcBorders>
              <w:top w:val="single" w:sz="4" w:space="0" w:color="000000"/>
              <w:left w:val="single" w:sz="4" w:space="0" w:color="000000"/>
              <w:bottom w:val="single" w:sz="4" w:space="0" w:color="000000"/>
              <w:right w:val="single" w:sz="4" w:space="0" w:color="000000"/>
            </w:tcBorders>
          </w:tcPr>
          <w:p w14:paraId="08F3CE9A" w14:textId="77777777" w:rsidR="00A143D5" w:rsidRDefault="00A143D5" w:rsidP="001647FC">
            <w:pPr>
              <w:ind w:firstLine="0"/>
              <w:jc w:val="center"/>
            </w:pPr>
          </w:p>
        </w:tc>
        <w:tc>
          <w:tcPr>
            <w:tcW w:w="3544" w:type="dxa"/>
            <w:tcBorders>
              <w:top w:val="single" w:sz="4" w:space="0" w:color="000000"/>
              <w:left w:val="single" w:sz="4" w:space="0" w:color="000000"/>
              <w:bottom w:val="single" w:sz="4" w:space="0" w:color="000000"/>
              <w:right w:val="single" w:sz="4" w:space="0" w:color="000000"/>
            </w:tcBorders>
          </w:tcPr>
          <w:p w14:paraId="0C498D9D" w14:textId="77777777" w:rsidR="00A143D5" w:rsidRDefault="00A143D5" w:rsidP="001647FC">
            <w:pPr>
              <w:ind w:firstLine="0"/>
              <w:jc w:val="center"/>
            </w:pPr>
          </w:p>
        </w:tc>
        <w:tc>
          <w:tcPr>
            <w:tcW w:w="3685" w:type="dxa"/>
            <w:tcBorders>
              <w:top w:val="single" w:sz="4" w:space="0" w:color="000000"/>
              <w:left w:val="single" w:sz="4" w:space="0" w:color="000000"/>
              <w:bottom w:val="single" w:sz="4" w:space="0" w:color="000000"/>
              <w:right w:val="single" w:sz="4" w:space="0" w:color="000000"/>
            </w:tcBorders>
          </w:tcPr>
          <w:p w14:paraId="7CCA8531"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00649BBF" w14:textId="77777777" w:rsidR="00A143D5" w:rsidRDefault="00A143D5" w:rsidP="001647FC">
            <w:pPr>
              <w:ind w:firstLine="0"/>
              <w:jc w:val="center"/>
            </w:pPr>
          </w:p>
        </w:tc>
        <w:tc>
          <w:tcPr>
            <w:tcW w:w="2139" w:type="dxa"/>
            <w:tcBorders>
              <w:top w:val="single" w:sz="4" w:space="0" w:color="000000"/>
              <w:left w:val="single" w:sz="4" w:space="0" w:color="000000"/>
              <w:bottom w:val="single" w:sz="4" w:space="0" w:color="000000"/>
              <w:right w:val="single" w:sz="4" w:space="0" w:color="000000"/>
            </w:tcBorders>
          </w:tcPr>
          <w:p w14:paraId="2EB79414" w14:textId="77777777" w:rsidR="00A143D5" w:rsidRDefault="00A143D5" w:rsidP="001647FC">
            <w:pPr>
              <w:ind w:firstLine="0"/>
              <w:jc w:val="center"/>
            </w:pPr>
          </w:p>
        </w:tc>
      </w:tr>
    </w:tbl>
    <w:p w14:paraId="1F81FBF6" w14:textId="77777777" w:rsidR="00A143D5" w:rsidRPr="00650504" w:rsidRDefault="00A143D5" w:rsidP="00650504">
      <w:pPr>
        <w:pStyle w:val="13"/>
        <w:jc w:val="center"/>
        <w:rPr>
          <w:b/>
        </w:rPr>
      </w:pPr>
      <w:r w:rsidRPr="00650504">
        <w:rPr>
          <w:b/>
        </w:rPr>
        <w:lastRenderedPageBreak/>
        <w:t>Раздел II. Проверка средств индивидуальной защиты органов дыхания и зрения человека (СИЗОД) от опасных факторов пожара</w:t>
      </w:r>
    </w:p>
    <w:p w14:paraId="58ABCC21" w14:textId="77777777" w:rsidR="00A143D5" w:rsidRDefault="00A143D5" w:rsidP="00A143D5">
      <w:pPr>
        <w:ind w:hanging="10"/>
        <w:jc w:val="center"/>
      </w:pPr>
      <w:r>
        <w:t>(п. 30 Правил противопожарного режима в Российской Федерации)</w:t>
      </w:r>
      <w:r>
        <w:rPr>
          <w:b/>
        </w:rPr>
        <w:t xml:space="preserve"> </w:t>
      </w:r>
    </w:p>
    <w:p w14:paraId="51C2FDEE" w14:textId="77777777" w:rsidR="00A143D5" w:rsidRDefault="00A143D5" w:rsidP="00A143D5">
      <w:pPr>
        <w:ind w:firstLine="0"/>
        <w:jc w:val="center"/>
        <w:rPr>
          <w:b/>
        </w:rPr>
      </w:pPr>
      <w:r>
        <w:rPr>
          <w:b/>
        </w:rPr>
        <w:t xml:space="preserve"> </w:t>
      </w:r>
    </w:p>
    <w:tbl>
      <w:tblPr>
        <w:tblW w:w="15145" w:type="dxa"/>
        <w:tblInd w:w="-115" w:type="dxa"/>
        <w:tblCellMar>
          <w:top w:w="9" w:type="dxa"/>
          <w:left w:w="110" w:type="dxa"/>
          <w:right w:w="49" w:type="dxa"/>
        </w:tblCellMar>
        <w:tblLook w:val="04A0" w:firstRow="1" w:lastRow="0" w:firstColumn="1" w:lastColumn="0" w:noHBand="0" w:noVBand="1"/>
      </w:tblPr>
      <w:tblGrid>
        <w:gridCol w:w="738"/>
        <w:gridCol w:w="1393"/>
        <w:gridCol w:w="4970"/>
        <w:gridCol w:w="3504"/>
        <w:gridCol w:w="2647"/>
        <w:gridCol w:w="1893"/>
      </w:tblGrid>
      <w:tr w:rsidR="00A143D5" w14:paraId="2F540770" w14:textId="77777777" w:rsidTr="001647FC">
        <w:trPr>
          <w:trHeight w:val="838"/>
        </w:trPr>
        <w:tc>
          <w:tcPr>
            <w:tcW w:w="738" w:type="dxa"/>
            <w:tcBorders>
              <w:top w:val="single" w:sz="4" w:space="0" w:color="000000"/>
              <w:left w:val="single" w:sz="4" w:space="0" w:color="000000"/>
              <w:bottom w:val="single" w:sz="4" w:space="0" w:color="000000"/>
              <w:right w:val="single" w:sz="4" w:space="0" w:color="000000"/>
            </w:tcBorders>
            <w:vAlign w:val="center"/>
          </w:tcPr>
          <w:p w14:paraId="40947B89" w14:textId="77777777" w:rsidR="00A143D5" w:rsidRDefault="00A143D5" w:rsidP="001647FC">
            <w:pPr>
              <w:ind w:firstLine="0"/>
              <w:jc w:val="left"/>
            </w:pPr>
            <w:r>
              <w:t xml:space="preserve">№ </w:t>
            </w:r>
          </w:p>
          <w:p w14:paraId="1B541C13" w14:textId="77777777" w:rsidR="00A143D5" w:rsidRDefault="00A143D5" w:rsidP="001647FC">
            <w:pPr>
              <w:ind w:firstLine="0"/>
              <w:jc w:val="center"/>
            </w:pPr>
            <w:r>
              <w:t xml:space="preserve">п/п </w:t>
            </w:r>
          </w:p>
        </w:tc>
        <w:tc>
          <w:tcPr>
            <w:tcW w:w="1393" w:type="dxa"/>
            <w:tcBorders>
              <w:top w:val="single" w:sz="4" w:space="0" w:color="000000"/>
              <w:left w:val="single" w:sz="4" w:space="0" w:color="000000"/>
              <w:bottom w:val="single" w:sz="4" w:space="0" w:color="000000"/>
              <w:right w:val="single" w:sz="4" w:space="0" w:color="000000"/>
            </w:tcBorders>
            <w:vAlign w:val="center"/>
          </w:tcPr>
          <w:p w14:paraId="04C5CE90" w14:textId="77777777" w:rsidR="00A143D5" w:rsidRDefault="00A143D5" w:rsidP="001647FC">
            <w:pPr>
              <w:ind w:firstLine="0"/>
              <w:jc w:val="center"/>
            </w:pPr>
            <w:r>
              <w:t xml:space="preserve">Дата проверки </w:t>
            </w:r>
          </w:p>
        </w:tc>
        <w:tc>
          <w:tcPr>
            <w:tcW w:w="4970" w:type="dxa"/>
            <w:tcBorders>
              <w:top w:val="single" w:sz="4" w:space="0" w:color="000000"/>
              <w:left w:val="single" w:sz="4" w:space="0" w:color="000000"/>
              <w:bottom w:val="single" w:sz="4" w:space="0" w:color="000000"/>
              <w:right w:val="single" w:sz="4" w:space="0" w:color="000000"/>
            </w:tcBorders>
          </w:tcPr>
          <w:p w14:paraId="33920CA1" w14:textId="77777777" w:rsidR="00A143D5" w:rsidRDefault="00A143D5" w:rsidP="001647FC">
            <w:pPr>
              <w:ind w:firstLine="0"/>
              <w:jc w:val="center"/>
            </w:pPr>
            <w:r>
              <w:t xml:space="preserve">Наименование проверяемых </w:t>
            </w:r>
            <w:r w:rsidRPr="00B302AA">
              <w:t>средств индивидуальной защиты</w:t>
            </w:r>
            <w:r>
              <w:t>, количество, местонахождение</w:t>
            </w:r>
          </w:p>
        </w:tc>
        <w:tc>
          <w:tcPr>
            <w:tcW w:w="3504" w:type="dxa"/>
            <w:tcBorders>
              <w:top w:val="single" w:sz="4" w:space="0" w:color="000000"/>
              <w:left w:val="single" w:sz="4" w:space="0" w:color="000000"/>
              <w:bottom w:val="single" w:sz="4" w:space="0" w:color="000000"/>
              <w:right w:val="single" w:sz="4" w:space="0" w:color="000000"/>
            </w:tcBorders>
          </w:tcPr>
          <w:p w14:paraId="04FB5DAD" w14:textId="77777777" w:rsidR="00A143D5" w:rsidRDefault="00A143D5" w:rsidP="001647FC">
            <w:pPr>
              <w:ind w:firstLine="0"/>
              <w:jc w:val="center"/>
            </w:pPr>
            <w:r>
              <w:t xml:space="preserve">Результаты проверки </w:t>
            </w:r>
          </w:p>
          <w:p w14:paraId="3A455984" w14:textId="77777777" w:rsidR="00A143D5" w:rsidRDefault="00A143D5" w:rsidP="001647FC">
            <w:pPr>
              <w:ind w:firstLine="0"/>
              <w:jc w:val="center"/>
            </w:pPr>
            <w:r>
              <w:t xml:space="preserve">(отсутствие механических повреждений, целостность) </w:t>
            </w:r>
          </w:p>
        </w:tc>
        <w:tc>
          <w:tcPr>
            <w:tcW w:w="2647" w:type="dxa"/>
            <w:tcBorders>
              <w:top w:val="single" w:sz="4" w:space="0" w:color="000000"/>
              <w:left w:val="single" w:sz="4" w:space="0" w:color="000000"/>
              <w:bottom w:val="single" w:sz="4" w:space="0" w:color="000000"/>
              <w:right w:val="single" w:sz="4" w:space="0" w:color="000000"/>
            </w:tcBorders>
          </w:tcPr>
          <w:p w14:paraId="1187E21D" w14:textId="77777777" w:rsidR="00A143D5" w:rsidRDefault="00A143D5" w:rsidP="001647FC">
            <w:pPr>
              <w:ind w:firstLine="0"/>
              <w:jc w:val="center"/>
            </w:pPr>
            <w:r>
              <w:t>Проверка проведена (должность, Ф.И.О., организация)</w:t>
            </w:r>
          </w:p>
        </w:tc>
        <w:tc>
          <w:tcPr>
            <w:tcW w:w="1893" w:type="dxa"/>
            <w:tcBorders>
              <w:top w:val="single" w:sz="4" w:space="0" w:color="000000"/>
              <w:left w:val="single" w:sz="4" w:space="0" w:color="000000"/>
              <w:bottom w:val="single" w:sz="4" w:space="0" w:color="000000"/>
              <w:right w:val="single" w:sz="4" w:space="0" w:color="000000"/>
            </w:tcBorders>
            <w:vAlign w:val="center"/>
          </w:tcPr>
          <w:p w14:paraId="24FA3F1D" w14:textId="77777777" w:rsidR="00A143D5" w:rsidRDefault="00A143D5" w:rsidP="001647FC">
            <w:pPr>
              <w:ind w:firstLine="0"/>
              <w:jc w:val="center"/>
            </w:pPr>
            <w:r>
              <w:t>Подпись лица проводившего проверку</w:t>
            </w:r>
          </w:p>
        </w:tc>
      </w:tr>
      <w:tr w:rsidR="00A143D5" w14:paraId="350AEA96" w14:textId="77777777" w:rsidTr="001647FC">
        <w:trPr>
          <w:trHeight w:val="286"/>
        </w:trPr>
        <w:tc>
          <w:tcPr>
            <w:tcW w:w="738" w:type="dxa"/>
            <w:tcBorders>
              <w:top w:val="single" w:sz="4" w:space="0" w:color="000000"/>
              <w:left w:val="single" w:sz="4" w:space="0" w:color="000000"/>
              <w:bottom w:val="single" w:sz="4" w:space="0" w:color="000000"/>
              <w:right w:val="single" w:sz="4" w:space="0" w:color="000000"/>
            </w:tcBorders>
          </w:tcPr>
          <w:p w14:paraId="45AE2D9A" w14:textId="77777777" w:rsidR="00A143D5" w:rsidRDefault="00A143D5" w:rsidP="001647FC">
            <w:pPr>
              <w:ind w:firstLine="0"/>
              <w:jc w:val="center"/>
            </w:pPr>
            <w:r>
              <w:t xml:space="preserve">1. </w:t>
            </w:r>
          </w:p>
        </w:tc>
        <w:tc>
          <w:tcPr>
            <w:tcW w:w="1393" w:type="dxa"/>
            <w:tcBorders>
              <w:top w:val="single" w:sz="4" w:space="0" w:color="000000"/>
              <w:left w:val="single" w:sz="4" w:space="0" w:color="000000"/>
              <w:bottom w:val="single" w:sz="4" w:space="0" w:color="000000"/>
              <w:right w:val="single" w:sz="4" w:space="0" w:color="000000"/>
            </w:tcBorders>
          </w:tcPr>
          <w:p w14:paraId="46184596" w14:textId="77777777" w:rsidR="00A143D5" w:rsidRDefault="00A143D5" w:rsidP="001647FC">
            <w:pPr>
              <w:ind w:firstLine="0"/>
              <w:jc w:val="center"/>
            </w:pPr>
            <w:r>
              <w:t xml:space="preserve">2. </w:t>
            </w:r>
          </w:p>
        </w:tc>
        <w:tc>
          <w:tcPr>
            <w:tcW w:w="4970" w:type="dxa"/>
            <w:tcBorders>
              <w:top w:val="single" w:sz="4" w:space="0" w:color="000000"/>
              <w:left w:val="single" w:sz="4" w:space="0" w:color="000000"/>
              <w:bottom w:val="single" w:sz="4" w:space="0" w:color="000000"/>
              <w:right w:val="single" w:sz="4" w:space="0" w:color="000000"/>
            </w:tcBorders>
          </w:tcPr>
          <w:p w14:paraId="2C3260C3" w14:textId="77777777" w:rsidR="00A143D5" w:rsidRDefault="00A143D5" w:rsidP="001647FC">
            <w:pPr>
              <w:ind w:firstLine="0"/>
              <w:jc w:val="center"/>
            </w:pPr>
            <w:r>
              <w:t xml:space="preserve">3. </w:t>
            </w:r>
          </w:p>
        </w:tc>
        <w:tc>
          <w:tcPr>
            <w:tcW w:w="3504" w:type="dxa"/>
            <w:tcBorders>
              <w:top w:val="single" w:sz="4" w:space="0" w:color="000000"/>
              <w:left w:val="single" w:sz="4" w:space="0" w:color="000000"/>
              <w:bottom w:val="single" w:sz="4" w:space="0" w:color="000000"/>
              <w:right w:val="single" w:sz="4" w:space="0" w:color="000000"/>
            </w:tcBorders>
          </w:tcPr>
          <w:p w14:paraId="23B6E771" w14:textId="77777777" w:rsidR="00A143D5" w:rsidRDefault="00A143D5" w:rsidP="001647FC">
            <w:pPr>
              <w:ind w:firstLine="0"/>
              <w:jc w:val="center"/>
            </w:pPr>
            <w:r>
              <w:t xml:space="preserve">4. </w:t>
            </w:r>
          </w:p>
        </w:tc>
        <w:tc>
          <w:tcPr>
            <w:tcW w:w="2647" w:type="dxa"/>
            <w:tcBorders>
              <w:top w:val="single" w:sz="4" w:space="0" w:color="000000"/>
              <w:left w:val="single" w:sz="4" w:space="0" w:color="000000"/>
              <w:bottom w:val="single" w:sz="4" w:space="0" w:color="000000"/>
              <w:right w:val="single" w:sz="4" w:space="0" w:color="000000"/>
            </w:tcBorders>
          </w:tcPr>
          <w:p w14:paraId="3AD9A248" w14:textId="77777777" w:rsidR="00A143D5" w:rsidRDefault="00A143D5" w:rsidP="001647FC">
            <w:pPr>
              <w:ind w:firstLine="0"/>
              <w:jc w:val="center"/>
            </w:pPr>
            <w:r>
              <w:t>5.</w:t>
            </w:r>
          </w:p>
        </w:tc>
        <w:tc>
          <w:tcPr>
            <w:tcW w:w="1893" w:type="dxa"/>
            <w:tcBorders>
              <w:top w:val="single" w:sz="4" w:space="0" w:color="000000"/>
              <w:left w:val="single" w:sz="4" w:space="0" w:color="000000"/>
              <w:bottom w:val="single" w:sz="4" w:space="0" w:color="000000"/>
              <w:right w:val="single" w:sz="4" w:space="0" w:color="000000"/>
            </w:tcBorders>
          </w:tcPr>
          <w:p w14:paraId="4A3381E4" w14:textId="77777777" w:rsidR="00A143D5" w:rsidRDefault="00A143D5" w:rsidP="001647FC">
            <w:pPr>
              <w:ind w:firstLine="0"/>
              <w:jc w:val="center"/>
            </w:pPr>
            <w:r>
              <w:t>6.</w:t>
            </w:r>
          </w:p>
        </w:tc>
      </w:tr>
      <w:tr w:rsidR="00A143D5" w:rsidRPr="008D7434" w14:paraId="7BCAEE1C" w14:textId="77777777" w:rsidTr="001647FC">
        <w:trPr>
          <w:trHeight w:val="408"/>
        </w:trPr>
        <w:tc>
          <w:tcPr>
            <w:tcW w:w="738" w:type="dxa"/>
            <w:tcBorders>
              <w:top w:val="single" w:sz="4" w:space="0" w:color="000000"/>
              <w:left w:val="single" w:sz="4" w:space="0" w:color="000000"/>
              <w:bottom w:val="single" w:sz="4" w:space="0" w:color="000000"/>
              <w:right w:val="single" w:sz="4" w:space="0" w:color="000000"/>
            </w:tcBorders>
          </w:tcPr>
          <w:p w14:paraId="7ED63F66" w14:textId="77777777" w:rsidR="00A143D5" w:rsidRPr="008D7434" w:rsidRDefault="00A143D5" w:rsidP="001647FC">
            <w:pPr>
              <w:ind w:firstLine="0"/>
              <w:jc w:val="center"/>
              <w:rPr>
                <w:i/>
              </w:rPr>
            </w:pPr>
            <w:r w:rsidRPr="008D7434">
              <w:rPr>
                <w:i/>
              </w:rPr>
              <w:t>1.</w:t>
            </w:r>
          </w:p>
        </w:tc>
        <w:tc>
          <w:tcPr>
            <w:tcW w:w="1393" w:type="dxa"/>
            <w:tcBorders>
              <w:top w:val="single" w:sz="4" w:space="0" w:color="000000"/>
              <w:left w:val="single" w:sz="4" w:space="0" w:color="000000"/>
              <w:bottom w:val="single" w:sz="4" w:space="0" w:color="000000"/>
              <w:right w:val="single" w:sz="4" w:space="0" w:color="000000"/>
            </w:tcBorders>
          </w:tcPr>
          <w:p w14:paraId="7C4B341F" w14:textId="77777777" w:rsidR="00A143D5" w:rsidRPr="008D7434" w:rsidRDefault="00A143D5" w:rsidP="001647FC">
            <w:pPr>
              <w:ind w:firstLine="0"/>
              <w:jc w:val="center"/>
              <w:rPr>
                <w:i/>
              </w:rPr>
            </w:pPr>
            <w:r w:rsidRPr="008D7434">
              <w:rPr>
                <w:i/>
              </w:rPr>
              <w:t>20.01.2025г.</w:t>
            </w:r>
          </w:p>
        </w:tc>
        <w:tc>
          <w:tcPr>
            <w:tcW w:w="4970" w:type="dxa"/>
            <w:tcBorders>
              <w:top w:val="single" w:sz="4" w:space="0" w:color="000000"/>
              <w:left w:val="single" w:sz="4" w:space="0" w:color="000000"/>
              <w:bottom w:val="single" w:sz="4" w:space="0" w:color="000000"/>
              <w:right w:val="single" w:sz="4" w:space="0" w:color="000000"/>
            </w:tcBorders>
          </w:tcPr>
          <w:p w14:paraId="6C1B8411" w14:textId="77777777" w:rsidR="00A143D5" w:rsidRPr="008D7434" w:rsidRDefault="00A143D5" w:rsidP="001647FC">
            <w:pPr>
              <w:ind w:firstLine="0"/>
              <w:jc w:val="center"/>
              <w:rPr>
                <w:i/>
              </w:rPr>
            </w:pPr>
            <w:r w:rsidRPr="008D7434">
              <w:rPr>
                <w:i/>
              </w:rPr>
              <w:t>Самоспасатели изолирующие «Шанс»</w:t>
            </w:r>
            <w:r>
              <w:rPr>
                <w:i/>
              </w:rPr>
              <w:t xml:space="preserve"> </w:t>
            </w:r>
            <w:r w:rsidRPr="008D7434">
              <w:rPr>
                <w:i/>
              </w:rPr>
              <w:t>-</w:t>
            </w:r>
            <w:r>
              <w:rPr>
                <w:i/>
              </w:rPr>
              <w:t xml:space="preserve"> Е</w:t>
            </w:r>
            <w:r w:rsidRPr="008D7434">
              <w:rPr>
                <w:i/>
              </w:rPr>
              <w:t xml:space="preserve"> </w:t>
            </w:r>
          </w:p>
          <w:p w14:paraId="76A67549" w14:textId="77777777" w:rsidR="00A143D5" w:rsidRPr="008D7434" w:rsidRDefault="00A143D5" w:rsidP="001647FC">
            <w:pPr>
              <w:ind w:firstLine="0"/>
              <w:jc w:val="center"/>
              <w:rPr>
                <w:i/>
              </w:rPr>
            </w:pPr>
            <w:r w:rsidRPr="008D7434">
              <w:rPr>
                <w:i/>
              </w:rPr>
              <w:t xml:space="preserve">в количестве 3 штук на посту </w:t>
            </w:r>
          </w:p>
          <w:p w14:paraId="6AEE6E1F" w14:textId="77777777" w:rsidR="00A143D5" w:rsidRPr="008D7434" w:rsidRDefault="00A143D5" w:rsidP="001647FC">
            <w:pPr>
              <w:ind w:firstLine="0"/>
              <w:jc w:val="center"/>
              <w:rPr>
                <w:i/>
              </w:rPr>
            </w:pPr>
            <w:r w:rsidRPr="008D7434">
              <w:rPr>
                <w:i/>
              </w:rPr>
              <w:t>дежурного персонала</w:t>
            </w:r>
          </w:p>
        </w:tc>
        <w:tc>
          <w:tcPr>
            <w:tcW w:w="3504" w:type="dxa"/>
            <w:tcBorders>
              <w:top w:val="single" w:sz="4" w:space="0" w:color="000000"/>
              <w:left w:val="single" w:sz="4" w:space="0" w:color="000000"/>
              <w:bottom w:val="single" w:sz="4" w:space="0" w:color="000000"/>
              <w:right w:val="single" w:sz="4" w:space="0" w:color="000000"/>
            </w:tcBorders>
          </w:tcPr>
          <w:p w14:paraId="58039E29" w14:textId="77777777" w:rsidR="00A143D5" w:rsidRPr="008D7434" w:rsidRDefault="00A143D5" w:rsidP="001647FC">
            <w:pPr>
              <w:ind w:firstLine="0"/>
              <w:jc w:val="center"/>
              <w:rPr>
                <w:i/>
              </w:rPr>
            </w:pPr>
            <w:r w:rsidRPr="008D7434">
              <w:rPr>
                <w:i/>
              </w:rPr>
              <w:t>Механические повреждения отсутствуют. Целостность не нарушена</w:t>
            </w:r>
          </w:p>
        </w:tc>
        <w:tc>
          <w:tcPr>
            <w:tcW w:w="2647" w:type="dxa"/>
            <w:tcBorders>
              <w:top w:val="single" w:sz="4" w:space="0" w:color="000000"/>
              <w:left w:val="single" w:sz="4" w:space="0" w:color="000000"/>
              <w:bottom w:val="single" w:sz="4" w:space="0" w:color="000000"/>
              <w:right w:val="single" w:sz="4" w:space="0" w:color="000000"/>
            </w:tcBorders>
          </w:tcPr>
          <w:p w14:paraId="1DD77153" w14:textId="77777777" w:rsidR="00A143D5" w:rsidRPr="008D7434" w:rsidRDefault="00A143D5" w:rsidP="001647FC">
            <w:pPr>
              <w:ind w:firstLine="0"/>
              <w:jc w:val="center"/>
              <w:rPr>
                <w:i/>
              </w:rPr>
            </w:pPr>
            <w:r w:rsidRPr="008D7434">
              <w:rPr>
                <w:i/>
              </w:rPr>
              <w:t>Инженер НИИ ПЗ Томского НИМЦ Петров П.П.</w:t>
            </w:r>
          </w:p>
        </w:tc>
        <w:tc>
          <w:tcPr>
            <w:tcW w:w="1893" w:type="dxa"/>
            <w:tcBorders>
              <w:top w:val="single" w:sz="4" w:space="0" w:color="000000"/>
              <w:left w:val="single" w:sz="4" w:space="0" w:color="000000"/>
              <w:bottom w:val="single" w:sz="4" w:space="0" w:color="000000"/>
              <w:right w:val="single" w:sz="4" w:space="0" w:color="000000"/>
            </w:tcBorders>
          </w:tcPr>
          <w:p w14:paraId="6D233C3D" w14:textId="77777777" w:rsidR="00A143D5" w:rsidRPr="008D7434" w:rsidRDefault="00A143D5" w:rsidP="001647FC">
            <w:pPr>
              <w:ind w:firstLine="0"/>
              <w:jc w:val="center"/>
              <w:rPr>
                <w:i/>
              </w:rPr>
            </w:pPr>
            <w:r w:rsidRPr="008D7434">
              <w:rPr>
                <w:i/>
              </w:rPr>
              <w:t>Подпись Петрова П.П.</w:t>
            </w:r>
          </w:p>
        </w:tc>
      </w:tr>
      <w:tr w:rsidR="00A143D5" w14:paraId="28B61ACF" w14:textId="77777777" w:rsidTr="001647FC">
        <w:trPr>
          <w:trHeight w:val="408"/>
        </w:trPr>
        <w:tc>
          <w:tcPr>
            <w:tcW w:w="738" w:type="dxa"/>
            <w:tcBorders>
              <w:top w:val="single" w:sz="4" w:space="0" w:color="000000"/>
              <w:left w:val="single" w:sz="4" w:space="0" w:color="000000"/>
              <w:bottom w:val="single" w:sz="4" w:space="0" w:color="000000"/>
              <w:right w:val="single" w:sz="4" w:space="0" w:color="000000"/>
            </w:tcBorders>
          </w:tcPr>
          <w:p w14:paraId="331DB56A" w14:textId="77777777" w:rsidR="00A143D5" w:rsidRPr="008D7434" w:rsidRDefault="00A143D5" w:rsidP="001647FC">
            <w:pPr>
              <w:ind w:firstLine="0"/>
              <w:jc w:val="center"/>
              <w:rPr>
                <w:i/>
              </w:rPr>
            </w:pPr>
            <w:r w:rsidRPr="008D7434">
              <w:rPr>
                <w:i/>
              </w:rPr>
              <w:t>2.</w:t>
            </w:r>
          </w:p>
        </w:tc>
        <w:tc>
          <w:tcPr>
            <w:tcW w:w="1393" w:type="dxa"/>
            <w:tcBorders>
              <w:top w:val="single" w:sz="4" w:space="0" w:color="000000"/>
              <w:left w:val="single" w:sz="4" w:space="0" w:color="000000"/>
              <w:bottom w:val="single" w:sz="4" w:space="0" w:color="000000"/>
              <w:right w:val="single" w:sz="4" w:space="0" w:color="000000"/>
            </w:tcBorders>
          </w:tcPr>
          <w:p w14:paraId="15C5661F" w14:textId="77777777" w:rsidR="00A143D5" w:rsidRPr="008D7434" w:rsidRDefault="00A143D5" w:rsidP="001647FC">
            <w:pPr>
              <w:ind w:firstLine="0"/>
              <w:jc w:val="center"/>
              <w:rPr>
                <w:i/>
              </w:rPr>
            </w:pPr>
            <w:r w:rsidRPr="008D7434">
              <w:rPr>
                <w:i/>
              </w:rPr>
              <w:t>20.01.2025г.</w:t>
            </w:r>
          </w:p>
        </w:tc>
        <w:tc>
          <w:tcPr>
            <w:tcW w:w="4970" w:type="dxa"/>
            <w:tcBorders>
              <w:top w:val="single" w:sz="4" w:space="0" w:color="000000"/>
              <w:left w:val="single" w:sz="4" w:space="0" w:color="000000"/>
              <w:bottom w:val="single" w:sz="4" w:space="0" w:color="000000"/>
              <w:right w:val="single" w:sz="4" w:space="0" w:color="000000"/>
            </w:tcBorders>
          </w:tcPr>
          <w:p w14:paraId="50EB7918" w14:textId="77777777" w:rsidR="00A143D5" w:rsidRPr="008D7434" w:rsidRDefault="00A143D5" w:rsidP="001647FC">
            <w:pPr>
              <w:ind w:left="-84" w:right="-74" w:firstLine="0"/>
              <w:jc w:val="center"/>
              <w:rPr>
                <w:i/>
              </w:rPr>
            </w:pPr>
            <w:r w:rsidRPr="008D7434">
              <w:rPr>
                <w:i/>
              </w:rPr>
              <w:t xml:space="preserve">Самоспасатели изолирующие «СПИ-20» </w:t>
            </w:r>
          </w:p>
          <w:p w14:paraId="749172A5" w14:textId="77777777" w:rsidR="00A143D5" w:rsidRPr="008D7434" w:rsidRDefault="00A143D5" w:rsidP="001647FC">
            <w:pPr>
              <w:ind w:left="-84" w:right="-74" w:firstLine="0"/>
              <w:jc w:val="center"/>
              <w:rPr>
                <w:i/>
              </w:rPr>
            </w:pPr>
            <w:r w:rsidRPr="008D7434">
              <w:rPr>
                <w:i/>
              </w:rPr>
              <w:t xml:space="preserve">в количестве 5 штук на посту </w:t>
            </w:r>
          </w:p>
          <w:p w14:paraId="0AE8177C" w14:textId="77777777" w:rsidR="00A143D5" w:rsidRPr="008D7434" w:rsidRDefault="00A143D5" w:rsidP="001647FC">
            <w:pPr>
              <w:ind w:left="-84" w:right="-74" w:firstLine="0"/>
              <w:jc w:val="center"/>
              <w:rPr>
                <w:i/>
              </w:rPr>
            </w:pPr>
            <w:r w:rsidRPr="008D7434">
              <w:rPr>
                <w:i/>
              </w:rPr>
              <w:t>1 клинического психиатрического отделения НИИ ПЗ</w:t>
            </w:r>
          </w:p>
        </w:tc>
        <w:tc>
          <w:tcPr>
            <w:tcW w:w="3504" w:type="dxa"/>
            <w:tcBorders>
              <w:top w:val="single" w:sz="4" w:space="0" w:color="000000"/>
              <w:left w:val="single" w:sz="4" w:space="0" w:color="000000"/>
              <w:bottom w:val="single" w:sz="4" w:space="0" w:color="000000"/>
              <w:right w:val="single" w:sz="4" w:space="0" w:color="000000"/>
            </w:tcBorders>
          </w:tcPr>
          <w:p w14:paraId="04D9A720" w14:textId="77777777" w:rsidR="00A143D5" w:rsidRPr="008D7434" w:rsidRDefault="00A143D5" w:rsidP="001647FC">
            <w:pPr>
              <w:ind w:firstLine="0"/>
              <w:jc w:val="center"/>
              <w:rPr>
                <w:i/>
              </w:rPr>
            </w:pPr>
            <w:r w:rsidRPr="008D7434">
              <w:rPr>
                <w:i/>
              </w:rPr>
              <w:t>Механические повреждения отсутствуют. Целостность не нарушена</w:t>
            </w:r>
          </w:p>
        </w:tc>
        <w:tc>
          <w:tcPr>
            <w:tcW w:w="2647" w:type="dxa"/>
            <w:tcBorders>
              <w:top w:val="single" w:sz="4" w:space="0" w:color="000000"/>
              <w:left w:val="single" w:sz="4" w:space="0" w:color="000000"/>
              <w:bottom w:val="single" w:sz="4" w:space="0" w:color="000000"/>
              <w:right w:val="single" w:sz="4" w:space="0" w:color="000000"/>
            </w:tcBorders>
          </w:tcPr>
          <w:p w14:paraId="2CED1725" w14:textId="77777777" w:rsidR="00A143D5" w:rsidRPr="008D7434" w:rsidRDefault="00A143D5" w:rsidP="001647FC">
            <w:pPr>
              <w:ind w:firstLine="0"/>
              <w:jc w:val="center"/>
              <w:rPr>
                <w:i/>
              </w:rPr>
            </w:pPr>
            <w:r w:rsidRPr="008D7434">
              <w:rPr>
                <w:i/>
              </w:rPr>
              <w:t>Заведующий  1-м клиническим психиатрическим отделением</w:t>
            </w:r>
          </w:p>
          <w:p w14:paraId="1E9DB9D7" w14:textId="77777777" w:rsidR="00A143D5" w:rsidRPr="008D7434" w:rsidRDefault="00A143D5" w:rsidP="001647FC">
            <w:pPr>
              <w:ind w:firstLine="0"/>
              <w:jc w:val="center"/>
              <w:rPr>
                <w:i/>
              </w:rPr>
            </w:pPr>
            <w:r w:rsidRPr="008D7434">
              <w:rPr>
                <w:i/>
              </w:rPr>
              <w:t>НИИ ПЗ Иванов П.П.</w:t>
            </w:r>
          </w:p>
        </w:tc>
        <w:tc>
          <w:tcPr>
            <w:tcW w:w="1893" w:type="dxa"/>
            <w:tcBorders>
              <w:top w:val="single" w:sz="4" w:space="0" w:color="000000"/>
              <w:left w:val="single" w:sz="4" w:space="0" w:color="000000"/>
              <w:bottom w:val="single" w:sz="4" w:space="0" w:color="000000"/>
              <w:right w:val="single" w:sz="4" w:space="0" w:color="000000"/>
            </w:tcBorders>
          </w:tcPr>
          <w:p w14:paraId="23EF26F4" w14:textId="77777777" w:rsidR="00A143D5" w:rsidRPr="004C1272" w:rsidRDefault="00A143D5" w:rsidP="001647FC">
            <w:pPr>
              <w:ind w:firstLine="0"/>
              <w:jc w:val="center"/>
              <w:rPr>
                <w:i/>
              </w:rPr>
            </w:pPr>
            <w:r w:rsidRPr="008D7434">
              <w:rPr>
                <w:i/>
              </w:rPr>
              <w:t>Подпись Иванова П.П.</w:t>
            </w:r>
          </w:p>
        </w:tc>
      </w:tr>
      <w:tr w:rsidR="00A143D5" w14:paraId="47321E77"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6D2F4B91" w14:textId="77777777" w:rsidR="00A143D5" w:rsidRDefault="00A143D5" w:rsidP="001647FC">
            <w:pPr>
              <w:ind w:firstLine="0"/>
              <w:jc w:val="center"/>
            </w:pPr>
            <w:r>
              <w:t xml:space="preserve"> </w:t>
            </w:r>
          </w:p>
        </w:tc>
        <w:tc>
          <w:tcPr>
            <w:tcW w:w="1393" w:type="dxa"/>
            <w:tcBorders>
              <w:top w:val="single" w:sz="4" w:space="0" w:color="000000"/>
              <w:left w:val="single" w:sz="4" w:space="0" w:color="000000"/>
              <w:bottom w:val="single" w:sz="4" w:space="0" w:color="000000"/>
              <w:right w:val="single" w:sz="4" w:space="0" w:color="000000"/>
            </w:tcBorders>
          </w:tcPr>
          <w:p w14:paraId="4A72E7BF" w14:textId="77777777" w:rsidR="00A143D5" w:rsidRDefault="00A143D5" w:rsidP="001647FC">
            <w:pPr>
              <w:ind w:firstLine="0"/>
              <w:jc w:val="center"/>
            </w:pPr>
            <w:r>
              <w:t xml:space="preserve"> </w:t>
            </w:r>
          </w:p>
        </w:tc>
        <w:tc>
          <w:tcPr>
            <w:tcW w:w="4970" w:type="dxa"/>
            <w:tcBorders>
              <w:top w:val="single" w:sz="4" w:space="0" w:color="000000"/>
              <w:left w:val="single" w:sz="4" w:space="0" w:color="000000"/>
              <w:bottom w:val="single" w:sz="4" w:space="0" w:color="000000"/>
              <w:right w:val="single" w:sz="4" w:space="0" w:color="000000"/>
            </w:tcBorders>
          </w:tcPr>
          <w:p w14:paraId="35315DC8" w14:textId="77777777" w:rsidR="00A143D5" w:rsidRDefault="00A143D5" w:rsidP="001647FC">
            <w:pPr>
              <w:ind w:firstLine="0"/>
              <w:jc w:val="center"/>
            </w:pPr>
            <w:r>
              <w:t xml:space="preserve"> </w:t>
            </w:r>
          </w:p>
        </w:tc>
        <w:tc>
          <w:tcPr>
            <w:tcW w:w="3504" w:type="dxa"/>
            <w:tcBorders>
              <w:top w:val="single" w:sz="4" w:space="0" w:color="000000"/>
              <w:left w:val="single" w:sz="4" w:space="0" w:color="000000"/>
              <w:bottom w:val="single" w:sz="4" w:space="0" w:color="000000"/>
              <w:right w:val="single" w:sz="4" w:space="0" w:color="000000"/>
            </w:tcBorders>
          </w:tcPr>
          <w:p w14:paraId="41E7A1DD" w14:textId="77777777" w:rsidR="00A143D5" w:rsidRDefault="00A143D5" w:rsidP="001647FC">
            <w:pPr>
              <w:ind w:firstLine="0"/>
              <w:jc w:val="center"/>
            </w:pPr>
            <w:r>
              <w:t xml:space="preserve"> </w:t>
            </w:r>
          </w:p>
        </w:tc>
        <w:tc>
          <w:tcPr>
            <w:tcW w:w="2647" w:type="dxa"/>
            <w:tcBorders>
              <w:top w:val="single" w:sz="4" w:space="0" w:color="000000"/>
              <w:left w:val="single" w:sz="4" w:space="0" w:color="000000"/>
              <w:bottom w:val="single" w:sz="4" w:space="0" w:color="000000"/>
              <w:right w:val="single" w:sz="4" w:space="0" w:color="000000"/>
            </w:tcBorders>
          </w:tcPr>
          <w:p w14:paraId="6E397DD0" w14:textId="77777777" w:rsidR="00A143D5" w:rsidRDefault="00A143D5" w:rsidP="001647FC">
            <w:pPr>
              <w:ind w:firstLine="0"/>
              <w:jc w:val="center"/>
            </w:pPr>
            <w:r>
              <w:t xml:space="preserve"> </w:t>
            </w:r>
          </w:p>
        </w:tc>
        <w:tc>
          <w:tcPr>
            <w:tcW w:w="1893" w:type="dxa"/>
            <w:tcBorders>
              <w:top w:val="single" w:sz="4" w:space="0" w:color="000000"/>
              <w:left w:val="single" w:sz="4" w:space="0" w:color="000000"/>
              <w:bottom w:val="single" w:sz="4" w:space="0" w:color="000000"/>
              <w:right w:val="single" w:sz="4" w:space="0" w:color="000000"/>
            </w:tcBorders>
          </w:tcPr>
          <w:p w14:paraId="2E9C8F4C" w14:textId="77777777" w:rsidR="00A143D5" w:rsidRDefault="00A143D5" w:rsidP="001647FC">
            <w:pPr>
              <w:ind w:firstLine="0"/>
              <w:jc w:val="center"/>
            </w:pPr>
            <w:r>
              <w:t xml:space="preserve"> </w:t>
            </w:r>
          </w:p>
        </w:tc>
      </w:tr>
      <w:tr w:rsidR="00A143D5" w14:paraId="73CF864B"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68C79C7C"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4CCB3868"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2B3FD52F"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4AE23906"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63B289EC"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53620E68" w14:textId="77777777" w:rsidR="00A143D5" w:rsidRDefault="00A143D5" w:rsidP="001647FC">
            <w:pPr>
              <w:ind w:firstLine="0"/>
              <w:jc w:val="center"/>
            </w:pPr>
          </w:p>
        </w:tc>
      </w:tr>
      <w:tr w:rsidR="00A143D5" w14:paraId="79D336CF"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7B5FD544"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268592CE"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6D5DC179"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40D43A97"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28D8819B"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14F0ED7B" w14:textId="77777777" w:rsidR="00A143D5" w:rsidRDefault="00A143D5" w:rsidP="001647FC">
            <w:pPr>
              <w:ind w:firstLine="0"/>
              <w:jc w:val="center"/>
            </w:pPr>
          </w:p>
        </w:tc>
      </w:tr>
      <w:tr w:rsidR="00A143D5" w14:paraId="2B78814E"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36EAAD11"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63FE4768"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2D063FA4"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63C44EC4"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7D0EAD62"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371E964B" w14:textId="77777777" w:rsidR="00A143D5" w:rsidRDefault="00A143D5" w:rsidP="001647FC">
            <w:pPr>
              <w:ind w:firstLine="0"/>
              <w:jc w:val="center"/>
            </w:pPr>
          </w:p>
        </w:tc>
      </w:tr>
      <w:tr w:rsidR="00A143D5" w14:paraId="49ABDE96"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490560CE"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6E5FA602"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66709F7F"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09A3C63F"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6AF92312"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72C34E9D" w14:textId="77777777" w:rsidR="00A143D5" w:rsidRDefault="00A143D5" w:rsidP="001647FC">
            <w:pPr>
              <w:ind w:firstLine="0"/>
              <w:jc w:val="center"/>
            </w:pPr>
          </w:p>
        </w:tc>
      </w:tr>
      <w:tr w:rsidR="00A143D5" w14:paraId="13FE0F2F"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6186FC94"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12949CAD"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6A4B4354"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6462ED57"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42381E2A"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7DE9F8E3" w14:textId="77777777" w:rsidR="00A143D5" w:rsidRDefault="00A143D5" w:rsidP="001647FC">
            <w:pPr>
              <w:ind w:firstLine="0"/>
              <w:jc w:val="center"/>
            </w:pPr>
          </w:p>
        </w:tc>
      </w:tr>
      <w:tr w:rsidR="00A143D5" w14:paraId="58A2EEBA"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14993526"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5498B9B0"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02186856"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7D676515"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029DDF88"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7D95030C" w14:textId="77777777" w:rsidR="00A143D5" w:rsidRDefault="00A143D5" w:rsidP="001647FC">
            <w:pPr>
              <w:ind w:firstLine="0"/>
              <w:jc w:val="center"/>
            </w:pPr>
          </w:p>
        </w:tc>
      </w:tr>
      <w:tr w:rsidR="00A143D5" w14:paraId="112B1C47" w14:textId="77777777" w:rsidTr="001647FC">
        <w:trPr>
          <w:trHeight w:val="406"/>
        </w:trPr>
        <w:tc>
          <w:tcPr>
            <w:tcW w:w="738" w:type="dxa"/>
            <w:tcBorders>
              <w:top w:val="single" w:sz="4" w:space="0" w:color="000000"/>
              <w:left w:val="single" w:sz="4" w:space="0" w:color="000000"/>
              <w:bottom w:val="single" w:sz="4" w:space="0" w:color="000000"/>
              <w:right w:val="single" w:sz="4" w:space="0" w:color="000000"/>
            </w:tcBorders>
          </w:tcPr>
          <w:p w14:paraId="7DAD40CA" w14:textId="77777777" w:rsidR="00A143D5" w:rsidRDefault="00A143D5" w:rsidP="001647FC">
            <w:pPr>
              <w:ind w:firstLine="0"/>
              <w:jc w:val="center"/>
            </w:pPr>
          </w:p>
        </w:tc>
        <w:tc>
          <w:tcPr>
            <w:tcW w:w="1393" w:type="dxa"/>
            <w:tcBorders>
              <w:top w:val="single" w:sz="4" w:space="0" w:color="000000"/>
              <w:left w:val="single" w:sz="4" w:space="0" w:color="000000"/>
              <w:bottom w:val="single" w:sz="4" w:space="0" w:color="000000"/>
              <w:right w:val="single" w:sz="4" w:space="0" w:color="000000"/>
            </w:tcBorders>
          </w:tcPr>
          <w:p w14:paraId="7A9B82CF" w14:textId="77777777" w:rsidR="00A143D5" w:rsidRDefault="00A143D5" w:rsidP="001647FC">
            <w:pPr>
              <w:ind w:firstLine="0"/>
              <w:jc w:val="center"/>
            </w:pPr>
          </w:p>
        </w:tc>
        <w:tc>
          <w:tcPr>
            <w:tcW w:w="4970" w:type="dxa"/>
            <w:tcBorders>
              <w:top w:val="single" w:sz="4" w:space="0" w:color="000000"/>
              <w:left w:val="single" w:sz="4" w:space="0" w:color="000000"/>
              <w:bottom w:val="single" w:sz="4" w:space="0" w:color="000000"/>
              <w:right w:val="single" w:sz="4" w:space="0" w:color="000000"/>
            </w:tcBorders>
          </w:tcPr>
          <w:p w14:paraId="3AF64219" w14:textId="77777777" w:rsidR="00A143D5" w:rsidRDefault="00A143D5" w:rsidP="001647FC">
            <w:pPr>
              <w:ind w:firstLine="0"/>
              <w:jc w:val="center"/>
            </w:pPr>
          </w:p>
        </w:tc>
        <w:tc>
          <w:tcPr>
            <w:tcW w:w="3504" w:type="dxa"/>
            <w:tcBorders>
              <w:top w:val="single" w:sz="4" w:space="0" w:color="000000"/>
              <w:left w:val="single" w:sz="4" w:space="0" w:color="000000"/>
              <w:bottom w:val="single" w:sz="4" w:space="0" w:color="000000"/>
              <w:right w:val="single" w:sz="4" w:space="0" w:color="000000"/>
            </w:tcBorders>
          </w:tcPr>
          <w:p w14:paraId="14529F83" w14:textId="77777777" w:rsidR="00A143D5" w:rsidRDefault="00A143D5" w:rsidP="001647FC">
            <w:pPr>
              <w:ind w:firstLine="0"/>
              <w:jc w:val="center"/>
            </w:pPr>
          </w:p>
        </w:tc>
        <w:tc>
          <w:tcPr>
            <w:tcW w:w="2647" w:type="dxa"/>
            <w:tcBorders>
              <w:top w:val="single" w:sz="4" w:space="0" w:color="000000"/>
              <w:left w:val="single" w:sz="4" w:space="0" w:color="000000"/>
              <w:bottom w:val="single" w:sz="4" w:space="0" w:color="000000"/>
              <w:right w:val="single" w:sz="4" w:space="0" w:color="000000"/>
            </w:tcBorders>
          </w:tcPr>
          <w:p w14:paraId="40BE23AE" w14:textId="77777777" w:rsidR="00A143D5" w:rsidRDefault="00A143D5" w:rsidP="001647FC">
            <w:pPr>
              <w:ind w:firstLine="0"/>
              <w:jc w:val="center"/>
            </w:pPr>
          </w:p>
        </w:tc>
        <w:tc>
          <w:tcPr>
            <w:tcW w:w="1893" w:type="dxa"/>
            <w:tcBorders>
              <w:top w:val="single" w:sz="4" w:space="0" w:color="000000"/>
              <w:left w:val="single" w:sz="4" w:space="0" w:color="000000"/>
              <w:bottom w:val="single" w:sz="4" w:space="0" w:color="000000"/>
              <w:right w:val="single" w:sz="4" w:space="0" w:color="000000"/>
            </w:tcBorders>
          </w:tcPr>
          <w:p w14:paraId="596BA1CD" w14:textId="77777777" w:rsidR="00A143D5" w:rsidRDefault="00A143D5" w:rsidP="001647FC">
            <w:pPr>
              <w:ind w:firstLine="0"/>
              <w:jc w:val="center"/>
            </w:pPr>
          </w:p>
        </w:tc>
      </w:tr>
    </w:tbl>
    <w:p w14:paraId="3D65F0E0" w14:textId="77777777" w:rsidR="00A143D5" w:rsidRPr="00650504" w:rsidRDefault="00A143D5" w:rsidP="00650504">
      <w:pPr>
        <w:pStyle w:val="13"/>
        <w:jc w:val="center"/>
        <w:rPr>
          <w:b/>
        </w:rPr>
      </w:pPr>
      <w:r w:rsidRPr="00650504">
        <w:rPr>
          <w:b/>
        </w:rPr>
        <w:lastRenderedPageBreak/>
        <w:t>Раздел III. Проверка огнезадерживающих устройств (заслонок, шиберов, клапанов и 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w:t>
      </w:r>
    </w:p>
    <w:p w14:paraId="0AD685DD" w14:textId="77777777" w:rsidR="00A143D5" w:rsidRDefault="00A143D5" w:rsidP="00A143D5">
      <w:pPr>
        <w:ind w:hanging="10"/>
        <w:jc w:val="center"/>
        <w:rPr>
          <w:b/>
        </w:rPr>
      </w:pPr>
      <w:r>
        <w:t>(п. 42 Правил противопожарного режима в Российской Федерации)</w:t>
      </w:r>
      <w:r>
        <w:rPr>
          <w:b/>
        </w:rPr>
        <w:t xml:space="preserve"> </w:t>
      </w:r>
    </w:p>
    <w:p w14:paraId="62DA2382" w14:textId="77777777" w:rsidR="00A143D5" w:rsidRDefault="00A143D5" w:rsidP="00A143D5">
      <w:pPr>
        <w:ind w:hanging="10"/>
        <w:jc w:val="center"/>
        <w:rPr>
          <w:b/>
        </w:rPr>
      </w:pPr>
    </w:p>
    <w:tbl>
      <w:tblPr>
        <w:tblpPr w:leftFromText="180" w:rightFromText="180" w:vertAnchor="text" w:horzAnchor="margin" w:tblpY="119"/>
        <w:tblW w:w="14716" w:type="dxa"/>
        <w:tblCellMar>
          <w:top w:w="9" w:type="dxa"/>
          <w:left w:w="115" w:type="dxa"/>
          <w:right w:w="86" w:type="dxa"/>
        </w:tblCellMar>
        <w:tblLook w:val="04A0" w:firstRow="1" w:lastRow="0" w:firstColumn="1" w:lastColumn="0" w:noHBand="0" w:noVBand="1"/>
      </w:tblPr>
      <w:tblGrid>
        <w:gridCol w:w="682"/>
        <w:gridCol w:w="1398"/>
        <w:gridCol w:w="4272"/>
        <w:gridCol w:w="3261"/>
        <w:gridCol w:w="3543"/>
        <w:gridCol w:w="1560"/>
      </w:tblGrid>
      <w:tr w:rsidR="00A143D5" w14:paraId="597C12A5" w14:textId="77777777" w:rsidTr="001647FC">
        <w:trPr>
          <w:trHeight w:val="1114"/>
        </w:trPr>
        <w:tc>
          <w:tcPr>
            <w:tcW w:w="682" w:type="dxa"/>
            <w:tcBorders>
              <w:top w:val="single" w:sz="4" w:space="0" w:color="000000"/>
              <w:left w:val="single" w:sz="4" w:space="0" w:color="000000"/>
              <w:bottom w:val="single" w:sz="4" w:space="0" w:color="000000"/>
              <w:right w:val="single" w:sz="4" w:space="0" w:color="000000"/>
            </w:tcBorders>
            <w:vAlign w:val="center"/>
          </w:tcPr>
          <w:p w14:paraId="65912337" w14:textId="77777777" w:rsidR="00A143D5" w:rsidRDefault="00A143D5" w:rsidP="001647FC">
            <w:pPr>
              <w:ind w:firstLine="0"/>
              <w:jc w:val="center"/>
            </w:pPr>
            <w:r>
              <w:t xml:space="preserve">№ </w:t>
            </w:r>
          </w:p>
          <w:p w14:paraId="0C00F1E4" w14:textId="77777777" w:rsidR="00A143D5" w:rsidRDefault="00A143D5" w:rsidP="001647FC">
            <w:pPr>
              <w:ind w:firstLine="0"/>
              <w:jc w:val="center"/>
            </w:pPr>
            <w:r>
              <w:t xml:space="preserve">п/п </w:t>
            </w:r>
          </w:p>
        </w:tc>
        <w:tc>
          <w:tcPr>
            <w:tcW w:w="1398" w:type="dxa"/>
            <w:tcBorders>
              <w:top w:val="single" w:sz="4" w:space="0" w:color="000000"/>
              <w:left w:val="single" w:sz="4" w:space="0" w:color="000000"/>
              <w:bottom w:val="single" w:sz="4" w:space="0" w:color="000000"/>
              <w:right w:val="single" w:sz="4" w:space="0" w:color="000000"/>
            </w:tcBorders>
            <w:vAlign w:val="center"/>
          </w:tcPr>
          <w:p w14:paraId="1B4C6370" w14:textId="77777777" w:rsidR="00A143D5" w:rsidRDefault="00A143D5" w:rsidP="001647FC">
            <w:pPr>
              <w:ind w:firstLine="0"/>
              <w:jc w:val="center"/>
            </w:pPr>
            <w:r>
              <w:t xml:space="preserve">Дата проверки </w:t>
            </w:r>
          </w:p>
        </w:tc>
        <w:tc>
          <w:tcPr>
            <w:tcW w:w="4272" w:type="dxa"/>
            <w:tcBorders>
              <w:top w:val="single" w:sz="4" w:space="0" w:color="000000"/>
              <w:left w:val="single" w:sz="4" w:space="0" w:color="000000"/>
              <w:bottom w:val="single" w:sz="4" w:space="0" w:color="000000"/>
              <w:right w:val="single" w:sz="4" w:space="0" w:color="000000"/>
            </w:tcBorders>
            <w:vAlign w:val="center"/>
          </w:tcPr>
          <w:p w14:paraId="5C8F8E96" w14:textId="77777777" w:rsidR="00A143D5" w:rsidRDefault="00A143D5" w:rsidP="001647FC">
            <w:pPr>
              <w:ind w:firstLine="0"/>
              <w:jc w:val="center"/>
            </w:pPr>
            <w:r>
              <w:t xml:space="preserve">Наименование проверяемых устройств, количество, местонахождение </w:t>
            </w:r>
          </w:p>
        </w:tc>
        <w:tc>
          <w:tcPr>
            <w:tcW w:w="3261" w:type="dxa"/>
            <w:tcBorders>
              <w:top w:val="single" w:sz="4" w:space="0" w:color="000000"/>
              <w:left w:val="single" w:sz="4" w:space="0" w:color="000000"/>
              <w:bottom w:val="single" w:sz="4" w:space="0" w:color="000000"/>
              <w:right w:val="single" w:sz="4" w:space="0" w:color="000000"/>
            </w:tcBorders>
          </w:tcPr>
          <w:p w14:paraId="0A5DF49A" w14:textId="77777777" w:rsidR="00A143D5" w:rsidRDefault="00A143D5" w:rsidP="001647FC">
            <w:pPr>
              <w:ind w:left="-101" w:right="-95" w:firstLine="0"/>
              <w:jc w:val="center"/>
            </w:pPr>
            <w:r>
              <w:t xml:space="preserve">Результаты проверки </w:t>
            </w:r>
          </w:p>
          <w:p w14:paraId="517D5ED5" w14:textId="77777777" w:rsidR="00A143D5" w:rsidRDefault="00A143D5" w:rsidP="001647FC">
            <w:pPr>
              <w:ind w:left="-101" w:right="-95" w:firstLine="0"/>
              <w:jc w:val="center"/>
            </w:pPr>
            <w:r>
              <w:t xml:space="preserve">(объём проверки определяется технической документацией изготовителя устройств) </w:t>
            </w:r>
          </w:p>
        </w:tc>
        <w:tc>
          <w:tcPr>
            <w:tcW w:w="3543" w:type="dxa"/>
            <w:tcBorders>
              <w:top w:val="single" w:sz="4" w:space="0" w:color="000000"/>
              <w:left w:val="single" w:sz="4" w:space="0" w:color="000000"/>
              <w:bottom w:val="single" w:sz="4" w:space="0" w:color="000000"/>
              <w:right w:val="single" w:sz="4" w:space="0" w:color="000000"/>
            </w:tcBorders>
            <w:vAlign w:val="center"/>
          </w:tcPr>
          <w:p w14:paraId="51ABF5A2" w14:textId="77777777" w:rsidR="00A143D5" w:rsidRDefault="00A143D5" w:rsidP="001647FC">
            <w:pPr>
              <w:ind w:left="-78" w:right="-73" w:hanging="22"/>
              <w:jc w:val="center"/>
            </w:pPr>
            <w:r>
              <w:t>Проверка проведена (должность, Ф.И.О., организация, лицензия МЧС России)</w:t>
            </w:r>
          </w:p>
        </w:tc>
        <w:tc>
          <w:tcPr>
            <w:tcW w:w="1560" w:type="dxa"/>
            <w:tcBorders>
              <w:top w:val="single" w:sz="4" w:space="0" w:color="000000"/>
              <w:left w:val="single" w:sz="4" w:space="0" w:color="000000"/>
              <w:bottom w:val="single" w:sz="4" w:space="0" w:color="000000"/>
              <w:right w:val="single" w:sz="4" w:space="0" w:color="000000"/>
            </w:tcBorders>
            <w:vAlign w:val="center"/>
          </w:tcPr>
          <w:p w14:paraId="4CFB230A" w14:textId="77777777" w:rsidR="00A143D5" w:rsidRDefault="00A143D5" w:rsidP="001647FC">
            <w:pPr>
              <w:ind w:left="-72" w:right="-48" w:firstLine="0"/>
              <w:jc w:val="center"/>
            </w:pPr>
            <w:r>
              <w:t>Подпись лица проводившего проверку</w:t>
            </w:r>
          </w:p>
        </w:tc>
      </w:tr>
      <w:tr w:rsidR="00A143D5" w14:paraId="187C550D" w14:textId="77777777" w:rsidTr="001647FC">
        <w:trPr>
          <w:trHeight w:val="286"/>
        </w:trPr>
        <w:tc>
          <w:tcPr>
            <w:tcW w:w="682" w:type="dxa"/>
            <w:tcBorders>
              <w:top w:val="single" w:sz="4" w:space="0" w:color="000000"/>
              <w:left w:val="single" w:sz="4" w:space="0" w:color="000000"/>
              <w:bottom w:val="single" w:sz="4" w:space="0" w:color="000000"/>
              <w:right w:val="single" w:sz="4" w:space="0" w:color="000000"/>
            </w:tcBorders>
          </w:tcPr>
          <w:p w14:paraId="07E41FE2" w14:textId="77777777" w:rsidR="00A143D5" w:rsidRDefault="00A143D5" w:rsidP="001647FC">
            <w:pPr>
              <w:ind w:firstLine="0"/>
              <w:jc w:val="center"/>
            </w:pPr>
            <w:r>
              <w:t xml:space="preserve">1. </w:t>
            </w:r>
          </w:p>
        </w:tc>
        <w:tc>
          <w:tcPr>
            <w:tcW w:w="1398" w:type="dxa"/>
            <w:tcBorders>
              <w:top w:val="single" w:sz="4" w:space="0" w:color="000000"/>
              <w:left w:val="single" w:sz="4" w:space="0" w:color="000000"/>
              <w:bottom w:val="single" w:sz="4" w:space="0" w:color="000000"/>
              <w:right w:val="single" w:sz="4" w:space="0" w:color="000000"/>
            </w:tcBorders>
          </w:tcPr>
          <w:p w14:paraId="55A7CFB5" w14:textId="77777777" w:rsidR="00A143D5" w:rsidRDefault="00A143D5" w:rsidP="001647FC">
            <w:pPr>
              <w:ind w:firstLine="0"/>
              <w:jc w:val="center"/>
            </w:pPr>
            <w:r>
              <w:t>2.</w:t>
            </w:r>
          </w:p>
        </w:tc>
        <w:tc>
          <w:tcPr>
            <w:tcW w:w="4272" w:type="dxa"/>
            <w:tcBorders>
              <w:top w:val="single" w:sz="4" w:space="0" w:color="000000"/>
              <w:left w:val="single" w:sz="4" w:space="0" w:color="000000"/>
              <w:bottom w:val="single" w:sz="4" w:space="0" w:color="000000"/>
              <w:right w:val="single" w:sz="4" w:space="0" w:color="000000"/>
            </w:tcBorders>
          </w:tcPr>
          <w:p w14:paraId="21D82BD9" w14:textId="77777777" w:rsidR="00A143D5" w:rsidRDefault="00A143D5" w:rsidP="001647FC">
            <w:pPr>
              <w:ind w:firstLine="0"/>
              <w:jc w:val="center"/>
            </w:pPr>
            <w:r>
              <w:t>3.</w:t>
            </w:r>
          </w:p>
        </w:tc>
        <w:tc>
          <w:tcPr>
            <w:tcW w:w="3261" w:type="dxa"/>
            <w:tcBorders>
              <w:top w:val="single" w:sz="4" w:space="0" w:color="000000"/>
              <w:left w:val="single" w:sz="4" w:space="0" w:color="000000"/>
              <w:bottom w:val="single" w:sz="4" w:space="0" w:color="000000"/>
              <w:right w:val="single" w:sz="4" w:space="0" w:color="000000"/>
            </w:tcBorders>
          </w:tcPr>
          <w:p w14:paraId="7D16D62E" w14:textId="77777777" w:rsidR="00A143D5" w:rsidRDefault="00A143D5" w:rsidP="001647FC">
            <w:pPr>
              <w:ind w:firstLine="0"/>
              <w:jc w:val="center"/>
            </w:pPr>
            <w:r>
              <w:t>4.</w:t>
            </w:r>
          </w:p>
        </w:tc>
        <w:tc>
          <w:tcPr>
            <w:tcW w:w="3543" w:type="dxa"/>
            <w:tcBorders>
              <w:top w:val="single" w:sz="4" w:space="0" w:color="000000"/>
              <w:left w:val="single" w:sz="4" w:space="0" w:color="000000"/>
              <w:bottom w:val="single" w:sz="4" w:space="0" w:color="000000"/>
              <w:right w:val="single" w:sz="4" w:space="0" w:color="000000"/>
            </w:tcBorders>
          </w:tcPr>
          <w:p w14:paraId="7023A54F" w14:textId="77777777" w:rsidR="00A143D5" w:rsidRDefault="00A143D5" w:rsidP="001647FC">
            <w:pPr>
              <w:ind w:firstLine="0"/>
              <w:jc w:val="center"/>
            </w:pPr>
            <w:r>
              <w:t>5.</w:t>
            </w:r>
          </w:p>
        </w:tc>
        <w:tc>
          <w:tcPr>
            <w:tcW w:w="1560" w:type="dxa"/>
            <w:tcBorders>
              <w:top w:val="single" w:sz="4" w:space="0" w:color="000000"/>
              <w:left w:val="single" w:sz="4" w:space="0" w:color="000000"/>
              <w:bottom w:val="single" w:sz="4" w:space="0" w:color="000000"/>
              <w:right w:val="single" w:sz="4" w:space="0" w:color="000000"/>
            </w:tcBorders>
          </w:tcPr>
          <w:p w14:paraId="2289B89E" w14:textId="77777777" w:rsidR="00A143D5" w:rsidRDefault="00A143D5" w:rsidP="001647FC">
            <w:pPr>
              <w:ind w:firstLine="0"/>
              <w:jc w:val="center"/>
            </w:pPr>
            <w:r>
              <w:t>6.</w:t>
            </w:r>
          </w:p>
        </w:tc>
      </w:tr>
      <w:tr w:rsidR="00A143D5" w:rsidRPr="00212D0A" w14:paraId="1ADF5031" w14:textId="77777777" w:rsidTr="001647FC">
        <w:trPr>
          <w:trHeight w:val="406"/>
        </w:trPr>
        <w:tc>
          <w:tcPr>
            <w:tcW w:w="682" w:type="dxa"/>
            <w:tcBorders>
              <w:top w:val="single" w:sz="4" w:space="0" w:color="000000"/>
              <w:left w:val="single" w:sz="4" w:space="0" w:color="000000"/>
              <w:bottom w:val="single" w:sz="4" w:space="0" w:color="000000"/>
              <w:right w:val="single" w:sz="4" w:space="0" w:color="000000"/>
            </w:tcBorders>
          </w:tcPr>
          <w:p w14:paraId="74D78A6B" w14:textId="77777777" w:rsidR="00A143D5" w:rsidRPr="00212D0A" w:rsidRDefault="00A143D5" w:rsidP="001647FC">
            <w:pPr>
              <w:ind w:firstLine="0"/>
              <w:jc w:val="center"/>
              <w:rPr>
                <w:i/>
              </w:rPr>
            </w:pPr>
            <w:r w:rsidRPr="00212D0A">
              <w:rPr>
                <w:i/>
              </w:rPr>
              <w:t>1.</w:t>
            </w:r>
          </w:p>
        </w:tc>
        <w:tc>
          <w:tcPr>
            <w:tcW w:w="1398" w:type="dxa"/>
            <w:tcBorders>
              <w:top w:val="single" w:sz="4" w:space="0" w:color="000000"/>
              <w:left w:val="single" w:sz="4" w:space="0" w:color="000000"/>
              <w:bottom w:val="single" w:sz="4" w:space="0" w:color="000000"/>
              <w:right w:val="single" w:sz="4" w:space="0" w:color="000000"/>
            </w:tcBorders>
          </w:tcPr>
          <w:p w14:paraId="0BE61BA4" w14:textId="77777777" w:rsidR="00A143D5" w:rsidRPr="00212D0A" w:rsidRDefault="00A143D5" w:rsidP="001647FC">
            <w:pPr>
              <w:ind w:left="-60" w:right="-51" w:firstLine="0"/>
              <w:jc w:val="center"/>
              <w:rPr>
                <w:i/>
              </w:rPr>
            </w:pPr>
            <w:r w:rsidRPr="00212D0A">
              <w:rPr>
                <w:i/>
              </w:rPr>
              <w:t>30.01.2025г.</w:t>
            </w:r>
          </w:p>
        </w:tc>
        <w:tc>
          <w:tcPr>
            <w:tcW w:w="4272" w:type="dxa"/>
            <w:tcBorders>
              <w:top w:val="single" w:sz="4" w:space="0" w:color="000000"/>
              <w:left w:val="single" w:sz="4" w:space="0" w:color="000000"/>
              <w:bottom w:val="single" w:sz="4" w:space="0" w:color="000000"/>
              <w:right w:val="single" w:sz="4" w:space="0" w:color="000000"/>
            </w:tcBorders>
          </w:tcPr>
          <w:p w14:paraId="15BF244B" w14:textId="77777777" w:rsidR="00A143D5" w:rsidRPr="00212D0A" w:rsidRDefault="00A143D5" w:rsidP="001647FC">
            <w:pPr>
              <w:ind w:left="-66" w:right="-62" w:firstLine="0"/>
              <w:jc w:val="center"/>
              <w:rPr>
                <w:i/>
              </w:rPr>
            </w:pPr>
            <w:r w:rsidRPr="00212D0A">
              <w:rPr>
                <w:i/>
              </w:rPr>
              <w:t>Устройство отключения общеобменной вентиляции и кондиционирования здания Клиники по сигналу, формируемому автоматической пожарной сигнализацией, в количестве 1 устройства коммутационного УК-ВК/2 и 1 дистанционного независимого расцепителя в помещении электрощит</w:t>
            </w:r>
            <w:r>
              <w:rPr>
                <w:i/>
              </w:rPr>
              <w:t>о</w:t>
            </w:r>
            <w:r w:rsidRPr="00212D0A">
              <w:rPr>
                <w:i/>
              </w:rPr>
              <w:t>вой</w:t>
            </w:r>
          </w:p>
        </w:tc>
        <w:tc>
          <w:tcPr>
            <w:tcW w:w="3261" w:type="dxa"/>
            <w:tcBorders>
              <w:top w:val="single" w:sz="4" w:space="0" w:color="000000"/>
              <w:left w:val="single" w:sz="4" w:space="0" w:color="000000"/>
              <w:bottom w:val="single" w:sz="4" w:space="0" w:color="000000"/>
              <w:right w:val="single" w:sz="4" w:space="0" w:color="000000"/>
            </w:tcBorders>
          </w:tcPr>
          <w:p w14:paraId="60E0102F" w14:textId="77777777" w:rsidR="00A143D5" w:rsidRPr="00212D0A" w:rsidRDefault="00A143D5" w:rsidP="001647FC">
            <w:pPr>
              <w:ind w:firstLine="0"/>
              <w:jc w:val="center"/>
              <w:rPr>
                <w:i/>
              </w:rPr>
            </w:pPr>
            <w:r w:rsidRPr="00212D0A">
              <w:rPr>
                <w:i/>
              </w:rPr>
              <w:t>Исправно</w:t>
            </w:r>
          </w:p>
        </w:tc>
        <w:tc>
          <w:tcPr>
            <w:tcW w:w="3543" w:type="dxa"/>
            <w:tcBorders>
              <w:top w:val="single" w:sz="4" w:space="0" w:color="000000"/>
              <w:left w:val="single" w:sz="4" w:space="0" w:color="000000"/>
              <w:bottom w:val="single" w:sz="4" w:space="0" w:color="000000"/>
              <w:right w:val="single" w:sz="4" w:space="0" w:color="000000"/>
            </w:tcBorders>
          </w:tcPr>
          <w:p w14:paraId="0ED9CB18" w14:textId="77777777" w:rsidR="00A143D5" w:rsidRDefault="00A143D5" w:rsidP="001647FC">
            <w:pPr>
              <w:ind w:firstLine="0"/>
              <w:jc w:val="center"/>
              <w:rPr>
                <w:i/>
              </w:rPr>
            </w:pPr>
            <w:r w:rsidRPr="00212D0A">
              <w:rPr>
                <w:i/>
              </w:rPr>
              <w:t>ООО «Безопасность», лицензия МЧС России №1-Б/00509 на осуществление деятельности по монтажу, техническому обслуживанию</w:t>
            </w:r>
            <w:r>
              <w:rPr>
                <w:i/>
              </w:rPr>
              <w:t xml:space="preserve"> и ремонту средств обеспечения пожарной безопасности зданий и сооружений. </w:t>
            </w:r>
          </w:p>
          <w:p w14:paraId="54512066" w14:textId="77777777" w:rsidR="00A143D5" w:rsidRPr="00212D0A" w:rsidRDefault="00A143D5" w:rsidP="001647FC">
            <w:pPr>
              <w:ind w:firstLine="0"/>
              <w:jc w:val="center"/>
              <w:rPr>
                <w:i/>
              </w:rPr>
            </w:pPr>
            <w:r>
              <w:rPr>
                <w:i/>
              </w:rPr>
              <w:t>Мастер Козлов К.К.</w:t>
            </w:r>
          </w:p>
        </w:tc>
        <w:tc>
          <w:tcPr>
            <w:tcW w:w="1560" w:type="dxa"/>
            <w:tcBorders>
              <w:top w:val="single" w:sz="4" w:space="0" w:color="000000"/>
              <w:left w:val="single" w:sz="4" w:space="0" w:color="000000"/>
              <w:bottom w:val="single" w:sz="4" w:space="0" w:color="000000"/>
              <w:right w:val="single" w:sz="4" w:space="0" w:color="000000"/>
            </w:tcBorders>
          </w:tcPr>
          <w:p w14:paraId="4754CA3D" w14:textId="77777777" w:rsidR="00A143D5" w:rsidRPr="00212D0A" w:rsidRDefault="00A143D5" w:rsidP="001647FC">
            <w:pPr>
              <w:ind w:firstLine="0"/>
              <w:jc w:val="center"/>
              <w:rPr>
                <w:i/>
              </w:rPr>
            </w:pPr>
            <w:r>
              <w:rPr>
                <w:i/>
              </w:rPr>
              <w:t>Подпись Козлова К.К.</w:t>
            </w:r>
          </w:p>
        </w:tc>
      </w:tr>
      <w:tr w:rsidR="00A143D5" w14:paraId="1EFA6681" w14:textId="77777777" w:rsidTr="001647FC">
        <w:trPr>
          <w:trHeight w:val="408"/>
        </w:trPr>
        <w:tc>
          <w:tcPr>
            <w:tcW w:w="682" w:type="dxa"/>
            <w:tcBorders>
              <w:top w:val="single" w:sz="4" w:space="0" w:color="000000"/>
              <w:left w:val="single" w:sz="4" w:space="0" w:color="000000"/>
              <w:bottom w:val="single" w:sz="4" w:space="0" w:color="000000"/>
              <w:right w:val="single" w:sz="4" w:space="0" w:color="000000"/>
            </w:tcBorders>
          </w:tcPr>
          <w:p w14:paraId="04142CF7" w14:textId="77777777" w:rsidR="00A143D5" w:rsidRDefault="00A143D5" w:rsidP="001647FC">
            <w:pPr>
              <w:ind w:firstLine="0"/>
              <w:jc w:val="center"/>
            </w:pPr>
            <w:r>
              <w:t xml:space="preserve"> </w:t>
            </w:r>
          </w:p>
        </w:tc>
        <w:tc>
          <w:tcPr>
            <w:tcW w:w="1398" w:type="dxa"/>
            <w:tcBorders>
              <w:top w:val="single" w:sz="4" w:space="0" w:color="000000"/>
              <w:left w:val="single" w:sz="4" w:space="0" w:color="000000"/>
              <w:bottom w:val="single" w:sz="4" w:space="0" w:color="000000"/>
              <w:right w:val="single" w:sz="4" w:space="0" w:color="000000"/>
            </w:tcBorders>
          </w:tcPr>
          <w:p w14:paraId="150DA5F2" w14:textId="77777777" w:rsidR="00A143D5" w:rsidRDefault="00A143D5" w:rsidP="001647FC">
            <w:pPr>
              <w:ind w:firstLine="0"/>
              <w:jc w:val="center"/>
            </w:pPr>
            <w:r>
              <w:t xml:space="preserve"> </w:t>
            </w:r>
          </w:p>
        </w:tc>
        <w:tc>
          <w:tcPr>
            <w:tcW w:w="4272" w:type="dxa"/>
            <w:tcBorders>
              <w:top w:val="single" w:sz="4" w:space="0" w:color="000000"/>
              <w:left w:val="single" w:sz="4" w:space="0" w:color="000000"/>
              <w:bottom w:val="single" w:sz="4" w:space="0" w:color="000000"/>
              <w:right w:val="single" w:sz="4" w:space="0" w:color="000000"/>
            </w:tcBorders>
          </w:tcPr>
          <w:p w14:paraId="47A400D1" w14:textId="77777777" w:rsidR="00A143D5" w:rsidRDefault="00A143D5" w:rsidP="001647FC">
            <w:pPr>
              <w:ind w:firstLine="0"/>
              <w:jc w:val="center"/>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9C02BD6" w14:textId="77777777" w:rsidR="00A143D5" w:rsidRDefault="00A143D5" w:rsidP="001647FC">
            <w:pPr>
              <w:ind w:firstLine="0"/>
              <w:jc w:val="center"/>
            </w:pPr>
            <w: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C5EAFBF" w14:textId="77777777" w:rsidR="00A143D5" w:rsidRDefault="00A143D5" w:rsidP="001647FC">
            <w:pPr>
              <w:ind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78907BB" w14:textId="77777777" w:rsidR="00A143D5" w:rsidRDefault="00A143D5" w:rsidP="001647FC">
            <w:pPr>
              <w:ind w:firstLine="0"/>
              <w:jc w:val="center"/>
            </w:pPr>
            <w:r>
              <w:t xml:space="preserve"> </w:t>
            </w:r>
          </w:p>
        </w:tc>
      </w:tr>
      <w:tr w:rsidR="00A143D5" w14:paraId="4C618577" w14:textId="77777777" w:rsidTr="001647FC">
        <w:trPr>
          <w:trHeight w:val="408"/>
        </w:trPr>
        <w:tc>
          <w:tcPr>
            <w:tcW w:w="682" w:type="dxa"/>
            <w:tcBorders>
              <w:top w:val="single" w:sz="4" w:space="0" w:color="000000"/>
              <w:left w:val="single" w:sz="4" w:space="0" w:color="000000"/>
              <w:bottom w:val="single" w:sz="4" w:space="0" w:color="000000"/>
              <w:right w:val="single" w:sz="4" w:space="0" w:color="000000"/>
            </w:tcBorders>
          </w:tcPr>
          <w:p w14:paraId="073B26FA" w14:textId="77777777" w:rsidR="00A143D5" w:rsidRDefault="00A143D5" w:rsidP="001647FC">
            <w:pPr>
              <w:ind w:firstLine="0"/>
              <w:jc w:val="center"/>
            </w:pPr>
          </w:p>
        </w:tc>
        <w:tc>
          <w:tcPr>
            <w:tcW w:w="1398" w:type="dxa"/>
            <w:tcBorders>
              <w:top w:val="single" w:sz="4" w:space="0" w:color="000000"/>
              <w:left w:val="single" w:sz="4" w:space="0" w:color="000000"/>
              <w:bottom w:val="single" w:sz="4" w:space="0" w:color="000000"/>
              <w:right w:val="single" w:sz="4" w:space="0" w:color="000000"/>
            </w:tcBorders>
          </w:tcPr>
          <w:p w14:paraId="0352FC92" w14:textId="77777777" w:rsidR="00A143D5" w:rsidRDefault="00A143D5" w:rsidP="001647FC">
            <w:pPr>
              <w:ind w:firstLine="0"/>
              <w:jc w:val="center"/>
            </w:pPr>
          </w:p>
        </w:tc>
        <w:tc>
          <w:tcPr>
            <w:tcW w:w="4272" w:type="dxa"/>
            <w:tcBorders>
              <w:top w:val="single" w:sz="4" w:space="0" w:color="000000"/>
              <w:left w:val="single" w:sz="4" w:space="0" w:color="000000"/>
              <w:bottom w:val="single" w:sz="4" w:space="0" w:color="000000"/>
              <w:right w:val="single" w:sz="4" w:space="0" w:color="000000"/>
            </w:tcBorders>
          </w:tcPr>
          <w:p w14:paraId="21B025E9"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7DAB3050" w14:textId="77777777" w:rsidR="00A143D5" w:rsidRDefault="00A143D5" w:rsidP="001647FC">
            <w:pPr>
              <w:ind w:firstLine="0"/>
              <w:jc w:val="center"/>
            </w:pPr>
          </w:p>
        </w:tc>
        <w:tc>
          <w:tcPr>
            <w:tcW w:w="3543" w:type="dxa"/>
            <w:tcBorders>
              <w:top w:val="single" w:sz="4" w:space="0" w:color="000000"/>
              <w:left w:val="single" w:sz="4" w:space="0" w:color="000000"/>
              <w:bottom w:val="single" w:sz="4" w:space="0" w:color="000000"/>
              <w:right w:val="single" w:sz="4" w:space="0" w:color="000000"/>
            </w:tcBorders>
          </w:tcPr>
          <w:p w14:paraId="2B6967A6" w14:textId="77777777" w:rsidR="00A143D5" w:rsidRDefault="00A143D5" w:rsidP="001647FC">
            <w:pPr>
              <w:ind w:firstLine="0"/>
              <w:jc w:val="center"/>
            </w:pPr>
          </w:p>
        </w:tc>
        <w:tc>
          <w:tcPr>
            <w:tcW w:w="1560" w:type="dxa"/>
            <w:tcBorders>
              <w:top w:val="single" w:sz="4" w:space="0" w:color="000000"/>
              <w:left w:val="single" w:sz="4" w:space="0" w:color="000000"/>
              <w:bottom w:val="single" w:sz="4" w:space="0" w:color="000000"/>
              <w:right w:val="single" w:sz="4" w:space="0" w:color="000000"/>
            </w:tcBorders>
          </w:tcPr>
          <w:p w14:paraId="05BA0514" w14:textId="77777777" w:rsidR="00A143D5" w:rsidRDefault="00A143D5" w:rsidP="001647FC">
            <w:pPr>
              <w:ind w:firstLine="0"/>
              <w:jc w:val="center"/>
            </w:pPr>
          </w:p>
        </w:tc>
      </w:tr>
      <w:tr w:rsidR="00A143D5" w14:paraId="4103072B" w14:textId="77777777" w:rsidTr="001647FC">
        <w:trPr>
          <w:trHeight w:val="408"/>
        </w:trPr>
        <w:tc>
          <w:tcPr>
            <w:tcW w:w="682" w:type="dxa"/>
            <w:tcBorders>
              <w:top w:val="single" w:sz="4" w:space="0" w:color="000000"/>
              <w:left w:val="single" w:sz="4" w:space="0" w:color="000000"/>
              <w:bottom w:val="single" w:sz="4" w:space="0" w:color="000000"/>
              <w:right w:val="single" w:sz="4" w:space="0" w:color="000000"/>
            </w:tcBorders>
          </w:tcPr>
          <w:p w14:paraId="5449FEB8" w14:textId="77777777" w:rsidR="00A143D5" w:rsidRDefault="00A143D5" w:rsidP="001647FC">
            <w:pPr>
              <w:ind w:firstLine="0"/>
              <w:jc w:val="center"/>
            </w:pPr>
          </w:p>
        </w:tc>
        <w:tc>
          <w:tcPr>
            <w:tcW w:w="1398" w:type="dxa"/>
            <w:tcBorders>
              <w:top w:val="single" w:sz="4" w:space="0" w:color="000000"/>
              <w:left w:val="single" w:sz="4" w:space="0" w:color="000000"/>
              <w:bottom w:val="single" w:sz="4" w:space="0" w:color="000000"/>
              <w:right w:val="single" w:sz="4" w:space="0" w:color="000000"/>
            </w:tcBorders>
          </w:tcPr>
          <w:p w14:paraId="35BDC68A" w14:textId="77777777" w:rsidR="00A143D5" w:rsidRDefault="00A143D5" w:rsidP="001647FC">
            <w:pPr>
              <w:ind w:firstLine="0"/>
              <w:jc w:val="center"/>
            </w:pPr>
          </w:p>
        </w:tc>
        <w:tc>
          <w:tcPr>
            <w:tcW w:w="4272" w:type="dxa"/>
            <w:tcBorders>
              <w:top w:val="single" w:sz="4" w:space="0" w:color="000000"/>
              <w:left w:val="single" w:sz="4" w:space="0" w:color="000000"/>
              <w:bottom w:val="single" w:sz="4" w:space="0" w:color="000000"/>
              <w:right w:val="single" w:sz="4" w:space="0" w:color="000000"/>
            </w:tcBorders>
          </w:tcPr>
          <w:p w14:paraId="4C7672F9"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7725A84D" w14:textId="77777777" w:rsidR="00A143D5" w:rsidRDefault="00A143D5" w:rsidP="001647FC">
            <w:pPr>
              <w:ind w:firstLine="0"/>
              <w:jc w:val="center"/>
            </w:pPr>
          </w:p>
        </w:tc>
        <w:tc>
          <w:tcPr>
            <w:tcW w:w="3543" w:type="dxa"/>
            <w:tcBorders>
              <w:top w:val="single" w:sz="4" w:space="0" w:color="000000"/>
              <w:left w:val="single" w:sz="4" w:space="0" w:color="000000"/>
              <w:bottom w:val="single" w:sz="4" w:space="0" w:color="000000"/>
              <w:right w:val="single" w:sz="4" w:space="0" w:color="000000"/>
            </w:tcBorders>
          </w:tcPr>
          <w:p w14:paraId="7AB676BF" w14:textId="77777777" w:rsidR="00A143D5" w:rsidRDefault="00A143D5" w:rsidP="001647FC">
            <w:pPr>
              <w:ind w:firstLine="0"/>
              <w:jc w:val="center"/>
            </w:pPr>
          </w:p>
        </w:tc>
        <w:tc>
          <w:tcPr>
            <w:tcW w:w="1560" w:type="dxa"/>
            <w:tcBorders>
              <w:top w:val="single" w:sz="4" w:space="0" w:color="000000"/>
              <w:left w:val="single" w:sz="4" w:space="0" w:color="000000"/>
              <w:bottom w:val="single" w:sz="4" w:space="0" w:color="000000"/>
              <w:right w:val="single" w:sz="4" w:space="0" w:color="000000"/>
            </w:tcBorders>
          </w:tcPr>
          <w:p w14:paraId="44F6896D" w14:textId="77777777" w:rsidR="00A143D5" w:rsidRDefault="00A143D5" w:rsidP="001647FC">
            <w:pPr>
              <w:ind w:firstLine="0"/>
              <w:jc w:val="center"/>
            </w:pPr>
          </w:p>
        </w:tc>
      </w:tr>
      <w:tr w:rsidR="00A143D5" w14:paraId="0DEBA960" w14:textId="77777777" w:rsidTr="001647FC">
        <w:trPr>
          <w:trHeight w:val="408"/>
        </w:trPr>
        <w:tc>
          <w:tcPr>
            <w:tcW w:w="682" w:type="dxa"/>
            <w:tcBorders>
              <w:top w:val="single" w:sz="4" w:space="0" w:color="000000"/>
              <w:left w:val="single" w:sz="4" w:space="0" w:color="000000"/>
              <w:bottom w:val="single" w:sz="4" w:space="0" w:color="000000"/>
              <w:right w:val="single" w:sz="4" w:space="0" w:color="000000"/>
            </w:tcBorders>
          </w:tcPr>
          <w:p w14:paraId="2C36DE08" w14:textId="77777777" w:rsidR="00A143D5" w:rsidRDefault="00A143D5" w:rsidP="001647FC">
            <w:pPr>
              <w:ind w:firstLine="0"/>
              <w:jc w:val="center"/>
            </w:pPr>
          </w:p>
        </w:tc>
        <w:tc>
          <w:tcPr>
            <w:tcW w:w="1398" w:type="dxa"/>
            <w:tcBorders>
              <w:top w:val="single" w:sz="4" w:space="0" w:color="000000"/>
              <w:left w:val="single" w:sz="4" w:space="0" w:color="000000"/>
              <w:bottom w:val="single" w:sz="4" w:space="0" w:color="000000"/>
              <w:right w:val="single" w:sz="4" w:space="0" w:color="000000"/>
            </w:tcBorders>
          </w:tcPr>
          <w:p w14:paraId="4FF0917A" w14:textId="77777777" w:rsidR="00A143D5" w:rsidRDefault="00A143D5" w:rsidP="001647FC">
            <w:pPr>
              <w:ind w:firstLine="0"/>
              <w:jc w:val="center"/>
            </w:pPr>
          </w:p>
        </w:tc>
        <w:tc>
          <w:tcPr>
            <w:tcW w:w="4272" w:type="dxa"/>
            <w:tcBorders>
              <w:top w:val="single" w:sz="4" w:space="0" w:color="000000"/>
              <w:left w:val="single" w:sz="4" w:space="0" w:color="000000"/>
              <w:bottom w:val="single" w:sz="4" w:space="0" w:color="000000"/>
              <w:right w:val="single" w:sz="4" w:space="0" w:color="000000"/>
            </w:tcBorders>
          </w:tcPr>
          <w:p w14:paraId="5B09D47A"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23294063" w14:textId="77777777" w:rsidR="00A143D5" w:rsidRDefault="00A143D5" w:rsidP="001647FC">
            <w:pPr>
              <w:ind w:firstLine="0"/>
              <w:jc w:val="center"/>
            </w:pPr>
          </w:p>
        </w:tc>
        <w:tc>
          <w:tcPr>
            <w:tcW w:w="3543" w:type="dxa"/>
            <w:tcBorders>
              <w:top w:val="single" w:sz="4" w:space="0" w:color="000000"/>
              <w:left w:val="single" w:sz="4" w:space="0" w:color="000000"/>
              <w:bottom w:val="single" w:sz="4" w:space="0" w:color="000000"/>
              <w:right w:val="single" w:sz="4" w:space="0" w:color="000000"/>
            </w:tcBorders>
          </w:tcPr>
          <w:p w14:paraId="0097D74E" w14:textId="77777777" w:rsidR="00A143D5" w:rsidRDefault="00A143D5" w:rsidP="001647FC">
            <w:pPr>
              <w:ind w:firstLine="0"/>
              <w:jc w:val="center"/>
            </w:pPr>
          </w:p>
        </w:tc>
        <w:tc>
          <w:tcPr>
            <w:tcW w:w="1560" w:type="dxa"/>
            <w:tcBorders>
              <w:top w:val="single" w:sz="4" w:space="0" w:color="000000"/>
              <w:left w:val="single" w:sz="4" w:space="0" w:color="000000"/>
              <w:bottom w:val="single" w:sz="4" w:space="0" w:color="000000"/>
              <w:right w:val="single" w:sz="4" w:space="0" w:color="000000"/>
            </w:tcBorders>
          </w:tcPr>
          <w:p w14:paraId="5C2B8DCC" w14:textId="77777777" w:rsidR="00A143D5" w:rsidRDefault="00A143D5" w:rsidP="001647FC">
            <w:pPr>
              <w:ind w:firstLine="0"/>
              <w:jc w:val="center"/>
            </w:pPr>
          </w:p>
        </w:tc>
      </w:tr>
      <w:tr w:rsidR="00A143D5" w14:paraId="76AF646E" w14:textId="77777777" w:rsidTr="001647FC">
        <w:trPr>
          <w:trHeight w:val="408"/>
        </w:trPr>
        <w:tc>
          <w:tcPr>
            <w:tcW w:w="682" w:type="dxa"/>
            <w:tcBorders>
              <w:top w:val="single" w:sz="4" w:space="0" w:color="000000"/>
              <w:left w:val="single" w:sz="4" w:space="0" w:color="000000"/>
              <w:bottom w:val="single" w:sz="4" w:space="0" w:color="000000"/>
              <w:right w:val="single" w:sz="4" w:space="0" w:color="000000"/>
            </w:tcBorders>
          </w:tcPr>
          <w:p w14:paraId="24CD73C9" w14:textId="77777777" w:rsidR="00A143D5" w:rsidRDefault="00A143D5" w:rsidP="001647FC">
            <w:pPr>
              <w:ind w:firstLine="0"/>
              <w:jc w:val="center"/>
            </w:pPr>
          </w:p>
        </w:tc>
        <w:tc>
          <w:tcPr>
            <w:tcW w:w="1398" w:type="dxa"/>
            <w:tcBorders>
              <w:top w:val="single" w:sz="4" w:space="0" w:color="000000"/>
              <w:left w:val="single" w:sz="4" w:space="0" w:color="000000"/>
              <w:bottom w:val="single" w:sz="4" w:space="0" w:color="000000"/>
              <w:right w:val="single" w:sz="4" w:space="0" w:color="000000"/>
            </w:tcBorders>
          </w:tcPr>
          <w:p w14:paraId="78DFAA6D" w14:textId="77777777" w:rsidR="00A143D5" w:rsidRDefault="00A143D5" w:rsidP="001647FC">
            <w:pPr>
              <w:ind w:firstLine="0"/>
              <w:jc w:val="center"/>
            </w:pPr>
          </w:p>
        </w:tc>
        <w:tc>
          <w:tcPr>
            <w:tcW w:w="4272" w:type="dxa"/>
            <w:tcBorders>
              <w:top w:val="single" w:sz="4" w:space="0" w:color="000000"/>
              <w:left w:val="single" w:sz="4" w:space="0" w:color="000000"/>
              <w:bottom w:val="single" w:sz="4" w:space="0" w:color="000000"/>
              <w:right w:val="single" w:sz="4" w:space="0" w:color="000000"/>
            </w:tcBorders>
          </w:tcPr>
          <w:p w14:paraId="379A1195" w14:textId="77777777" w:rsidR="00A143D5" w:rsidRDefault="00A143D5" w:rsidP="001647FC">
            <w:pPr>
              <w:ind w:firstLine="0"/>
              <w:jc w:val="center"/>
            </w:pPr>
          </w:p>
        </w:tc>
        <w:tc>
          <w:tcPr>
            <w:tcW w:w="3261" w:type="dxa"/>
            <w:tcBorders>
              <w:top w:val="single" w:sz="4" w:space="0" w:color="000000"/>
              <w:left w:val="single" w:sz="4" w:space="0" w:color="000000"/>
              <w:bottom w:val="single" w:sz="4" w:space="0" w:color="000000"/>
              <w:right w:val="single" w:sz="4" w:space="0" w:color="000000"/>
            </w:tcBorders>
          </w:tcPr>
          <w:p w14:paraId="2CA14FE1" w14:textId="77777777" w:rsidR="00A143D5" w:rsidRDefault="00A143D5" w:rsidP="001647FC">
            <w:pPr>
              <w:ind w:firstLine="0"/>
              <w:jc w:val="center"/>
            </w:pPr>
          </w:p>
        </w:tc>
        <w:tc>
          <w:tcPr>
            <w:tcW w:w="3543" w:type="dxa"/>
            <w:tcBorders>
              <w:top w:val="single" w:sz="4" w:space="0" w:color="000000"/>
              <w:left w:val="single" w:sz="4" w:space="0" w:color="000000"/>
              <w:bottom w:val="single" w:sz="4" w:space="0" w:color="000000"/>
              <w:right w:val="single" w:sz="4" w:space="0" w:color="000000"/>
            </w:tcBorders>
          </w:tcPr>
          <w:p w14:paraId="438240E8" w14:textId="77777777" w:rsidR="00A143D5" w:rsidRDefault="00A143D5" w:rsidP="001647FC">
            <w:pPr>
              <w:ind w:firstLine="0"/>
              <w:jc w:val="center"/>
            </w:pPr>
          </w:p>
        </w:tc>
        <w:tc>
          <w:tcPr>
            <w:tcW w:w="1560" w:type="dxa"/>
            <w:tcBorders>
              <w:top w:val="single" w:sz="4" w:space="0" w:color="000000"/>
              <w:left w:val="single" w:sz="4" w:space="0" w:color="000000"/>
              <w:bottom w:val="single" w:sz="4" w:space="0" w:color="000000"/>
              <w:right w:val="single" w:sz="4" w:space="0" w:color="000000"/>
            </w:tcBorders>
          </w:tcPr>
          <w:p w14:paraId="7700D9C5" w14:textId="77777777" w:rsidR="00A143D5" w:rsidRDefault="00A143D5" w:rsidP="001647FC">
            <w:pPr>
              <w:ind w:firstLine="0"/>
              <w:jc w:val="center"/>
            </w:pPr>
          </w:p>
        </w:tc>
      </w:tr>
    </w:tbl>
    <w:p w14:paraId="73864B05" w14:textId="77777777" w:rsidR="00A143D5" w:rsidRPr="00650504" w:rsidRDefault="00A143D5" w:rsidP="00650504">
      <w:pPr>
        <w:pStyle w:val="13"/>
        <w:jc w:val="center"/>
        <w:rPr>
          <w:b/>
        </w:rPr>
      </w:pPr>
      <w:r w:rsidRPr="00650504">
        <w:rPr>
          <w:b/>
        </w:rPr>
        <w:lastRenderedPageBreak/>
        <w:t>Раздел IV. Работы по очистке вытяжных устройств (шкафов, окрасочных, сушильных камер и др.), аппаратов и трубопроводов от горючих и пожароопасных отходов и отложений</w:t>
      </w:r>
    </w:p>
    <w:p w14:paraId="01F8E326" w14:textId="77777777" w:rsidR="00A143D5" w:rsidRDefault="00A143D5" w:rsidP="00A143D5">
      <w:pPr>
        <w:ind w:firstLine="0"/>
        <w:jc w:val="center"/>
      </w:pPr>
      <w:r>
        <w:t xml:space="preserve">(п. 124 Правил противопожарного режима в Российской Федерации) </w:t>
      </w:r>
    </w:p>
    <w:p w14:paraId="442EE4AC" w14:textId="77777777" w:rsidR="00A143D5" w:rsidRDefault="00A143D5" w:rsidP="00A143D5">
      <w:pPr>
        <w:spacing w:line="259" w:lineRule="auto"/>
        <w:ind w:left="68" w:firstLine="0"/>
        <w:jc w:val="center"/>
      </w:pPr>
      <w:r>
        <w:t xml:space="preserve"> </w:t>
      </w:r>
    </w:p>
    <w:tbl>
      <w:tblPr>
        <w:tblW w:w="14458" w:type="dxa"/>
        <w:tblInd w:w="166" w:type="dxa"/>
        <w:tblCellMar>
          <w:top w:w="9" w:type="dxa"/>
          <w:left w:w="166" w:type="dxa"/>
          <w:right w:w="104" w:type="dxa"/>
        </w:tblCellMar>
        <w:tblLook w:val="04A0" w:firstRow="1" w:lastRow="0" w:firstColumn="1" w:lastColumn="0" w:noHBand="0" w:noVBand="1"/>
      </w:tblPr>
      <w:tblGrid>
        <w:gridCol w:w="594"/>
        <w:gridCol w:w="1533"/>
        <w:gridCol w:w="4252"/>
        <w:gridCol w:w="3113"/>
        <w:gridCol w:w="3119"/>
        <w:gridCol w:w="1847"/>
      </w:tblGrid>
      <w:tr w:rsidR="00A143D5" w14:paraId="6F8FDDD9" w14:textId="77777777" w:rsidTr="001647FC">
        <w:trPr>
          <w:trHeight w:val="838"/>
        </w:trPr>
        <w:tc>
          <w:tcPr>
            <w:tcW w:w="0" w:type="auto"/>
            <w:tcBorders>
              <w:top w:val="single" w:sz="4" w:space="0" w:color="000000"/>
              <w:left w:val="single" w:sz="4" w:space="0" w:color="000000"/>
              <w:bottom w:val="single" w:sz="4" w:space="0" w:color="000000"/>
              <w:right w:val="single" w:sz="4" w:space="0" w:color="000000"/>
            </w:tcBorders>
            <w:vAlign w:val="center"/>
          </w:tcPr>
          <w:p w14:paraId="56077958" w14:textId="77777777" w:rsidR="00A143D5" w:rsidRDefault="00A143D5" w:rsidP="001647FC">
            <w:pPr>
              <w:ind w:firstLine="0"/>
              <w:jc w:val="center"/>
            </w:pPr>
            <w:r>
              <w:t>№</w:t>
            </w:r>
          </w:p>
          <w:p w14:paraId="77C71429" w14:textId="77777777" w:rsidR="00A143D5" w:rsidRDefault="00A143D5" w:rsidP="001647FC">
            <w:pPr>
              <w:ind w:firstLine="0"/>
              <w:jc w:val="center"/>
            </w:pPr>
            <w:r>
              <w:t>п/п</w:t>
            </w:r>
          </w:p>
        </w:tc>
        <w:tc>
          <w:tcPr>
            <w:tcW w:w="1533" w:type="dxa"/>
            <w:tcBorders>
              <w:top w:val="single" w:sz="4" w:space="0" w:color="000000"/>
              <w:left w:val="single" w:sz="4" w:space="0" w:color="000000"/>
              <w:bottom w:val="single" w:sz="4" w:space="0" w:color="000000"/>
              <w:right w:val="single" w:sz="4" w:space="0" w:color="000000"/>
            </w:tcBorders>
            <w:vAlign w:val="center"/>
          </w:tcPr>
          <w:p w14:paraId="2B5D5804" w14:textId="77777777" w:rsidR="00A143D5" w:rsidRDefault="00A143D5" w:rsidP="001647FC">
            <w:pPr>
              <w:ind w:firstLine="0"/>
              <w:jc w:val="center"/>
            </w:pPr>
            <w:r>
              <w:t>Дата проведения работ по очистке</w:t>
            </w:r>
          </w:p>
        </w:tc>
        <w:tc>
          <w:tcPr>
            <w:tcW w:w="4252" w:type="dxa"/>
            <w:tcBorders>
              <w:top w:val="single" w:sz="4" w:space="0" w:color="000000"/>
              <w:left w:val="single" w:sz="4" w:space="0" w:color="000000"/>
              <w:bottom w:val="single" w:sz="4" w:space="0" w:color="000000"/>
              <w:right w:val="single" w:sz="4" w:space="0" w:color="000000"/>
            </w:tcBorders>
            <w:vAlign w:val="center"/>
          </w:tcPr>
          <w:p w14:paraId="37065351" w14:textId="77777777" w:rsidR="00A143D5" w:rsidRDefault="00A143D5" w:rsidP="001647FC">
            <w:pPr>
              <w:ind w:firstLine="0"/>
              <w:jc w:val="center"/>
            </w:pPr>
            <w:r>
              <w:t>Наименование инженерных сетей, сооружений, устройств или аппаратов, на которых проведены работы по очистке, их местонахождение</w:t>
            </w:r>
          </w:p>
        </w:tc>
        <w:tc>
          <w:tcPr>
            <w:tcW w:w="3113" w:type="dxa"/>
            <w:tcBorders>
              <w:top w:val="single" w:sz="4" w:space="0" w:color="000000"/>
              <w:left w:val="single" w:sz="4" w:space="0" w:color="000000"/>
              <w:bottom w:val="single" w:sz="4" w:space="0" w:color="000000"/>
              <w:right w:val="single" w:sz="4" w:space="0" w:color="000000"/>
            </w:tcBorders>
            <w:vAlign w:val="center"/>
          </w:tcPr>
          <w:p w14:paraId="08B7174E" w14:textId="77777777" w:rsidR="00A143D5" w:rsidRDefault="00A143D5" w:rsidP="001647FC">
            <w:pPr>
              <w:ind w:firstLine="0"/>
              <w:jc w:val="center"/>
            </w:pPr>
            <w:r>
              <w:t>Какие работы по очистке проведены</w:t>
            </w:r>
          </w:p>
        </w:tc>
        <w:tc>
          <w:tcPr>
            <w:tcW w:w="3119" w:type="dxa"/>
            <w:tcBorders>
              <w:top w:val="single" w:sz="4" w:space="0" w:color="000000"/>
              <w:left w:val="single" w:sz="4" w:space="0" w:color="000000"/>
              <w:bottom w:val="single" w:sz="4" w:space="0" w:color="000000"/>
              <w:right w:val="single" w:sz="4" w:space="0" w:color="000000"/>
            </w:tcBorders>
            <w:vAlign w:val="center"/>
          </w:tcPr>
          <w:p w14:paraId="7305CCBF" w14:textId="77777777" w:rsidR="00A143D5" w:rsidRDefault="00A143D5" w:rsidP="001647FC">
            <w:pPr>
              <w:ind w:firstLine="0"/>
              <w:jc w:val="center"/>
            </w:pPr>
            <w:r>
              <w:t>Ответственный исполнитель (должность, Ф.И.О. организация)</w:t>
            </w:r>
          </w:p>
        </w:tc>
        <w:tc>
          <w:tcPr>
            <w:tcW w:w="1847" w:type="dxa"/>
            <w:tcBorders>
              <w:top w:val="single" w:sz="4" w:space="0" w:color="000000"/>
              <w:left w:val="single" w:sz="4" w:space="0" w:color="000000"/>
              <w:bottom w:val="single" w:sz="4" w:space="0" w:color="000000"/>
              <w:right w:val="single" w:sz="4" w:space="0" w:color="000000"/>
            </w:tcBorders>
            <w:vAlign w:val="center"/>
          </w:tcPr>
          <w:p w14:paraId="408CAB2E" w14:textId="77777777" w:rsidR="00A143D5" w:rsidRDefault="00A143D5" w:rsidP="001647FC">
            <w:pPr>
              <w:ind w:firstLine="0"/>
              <w:jc w:val="center"/>
            </w:pPr>
            <w:r>
              <w:t>Подпись ответственного исполнителя</w:t>
            </w:r>
          </w:p>
        </w:tc>
      </w:tr>
      <w:tr w:rsidR="00A143D5" w14:paraId="0547EDDA" w14:textId="77777777" w:rsidTr="001647FC">
        <w:trPr>
          <w:trHeight w:val="288"/>
        </w:trPr>
        <w:tc>
          <w:tcPr>
            <w:tcW w:w="0" w:type="auto"/>
            <w:tcBorders>
              <w:top w:val="single" w:sz="4" w:space="0" w:color="000000"/>
              <w:left w:val="single" w:sz="4" w:space="0" w:color="000000"/>
              <w:bottom w:val="single" w:sz="4" w:space="0" w:color="000000"/>
              <w:right w:val="single" w:sz="4" w:space="0" w:color="000000"/>
            </w:tcBorders>
          </w:tcPr>
          <w:p w14:paraId="7D3EBB60" w14:textId="77777777" w:rsidR="00A143D5" w:rsidRDefault="00A143D5" w:rsidP="001647FC">
            <w:pPr>
              <w:ind w:firstLine="0"/>
              <w:jc w:val="center"/>
            </w:pPr>
            <w:r>
              <w:t xml:space="preserve">1. </w:t>
            </w:r>
          </w:p>
        </w:tc>
        <w:tc>
          <w:tcPr>
            <w:tcW w:w="1533" w:type="dxa"/>
            <w:tcBorders>
              <w:top w:val="single" w:sz="4" w:space="0" w:color="000000"/>
              <w:left w:val="single" w:sz="4" w:space="0" w:color="000000"/>
              <w:bottom w:val="single" w:sz="4" w:space="0" w:color="000000"/>
              <w:right w:val="single" w:sz="4" w:space="0" w:color="000000"/>
            </w:tcBorders>
          </w:tcPr>
          <w:p w14:paraId="6AA7414B" w14:textId="77777777" w:rsidR="00A143D5" w:rsidRDefault="00A143D5" w:rsidP="001647FC">
            <w:pPr>
              <w:ind w:firstLine="0"/>
              <w:jc w:val="center"/>
            </w:pPr>
            <w:r>
              <w:t>2.</w:t>
            </w:r>
          </w:p>
        </w:tc>
        <w:tc>
          <w:tcPr>
            <w:tcW w:w="4252" w:type="dxa"/>
            <w:tcBorders>
              <w:top w:val="single" w:sz="4" w:space="0" w:color="000000"/>
              <w:left w:val="single" w:sz="4" w:space="0" w:color="000000"/>
              <w:bottom w:val="single" w:sz="4" w:space="0" w:color="000000"/>
              <w:right w:val="single" w:sz="4" w:space="0" w:color="000000"/>
            </w:tcBorders>
          </w:tcPr>
          <w:p w14:paraId="2D80B7FC" w14:textId="77777777" w:rsidR="00A143D5" w:rsidRDefault="00A143D5" w:rsidP="001647FC">
            <w:pPr>
              <w:ind w:firstLine="0"/>
              <w:jc w:val="center"/>
            </w:pPr>
            <w:r>
              <w:t>3.</w:t>
            </w:r>
          </w:p>
        </w:tc>
        <w:tc>
          <w:tcPr>
            <w:tcW w:w="3113" w:type="dxa"/>
            <w:tcBorders>
              <w:top w:val="single" w:sz="4" w:space="0" w:color="000000"/>
              <w:left w:val="single" w:sz="4" w:space="0" w:color="000000"/>
              <w:bottom w:val="single" w:sz="4" w:space="0" w:color="000000"/>
              <w:right w:val="single" w:sz="4" w:space="0" w:color="000000"/>
            </w:tcBorders>
          </w:tcPr>
          <w:p w14:paraId="3E1EFAF1" w14:textId="77777777" w:rsidR="00A143D5" w:rsidRDefault="00A143D5" w:rsidP="001647FC">
            <w:pPr>
              <w:ind w:firstLine="0"/>
              <w:jc w:val="center"/>
            </w:pPr>
            <w:r>
              <w:t>4.</w:t>
            </w:r>
          </w:p>
        </w:tc>
        <w:tc>
          <w:tcPr>
            <w:tcW w:w="3119" w:type="dxa"/>
            <w:tcBorders>
              <w:top w:val="single" w:sz="4" w:space="0" w:color="000000"/>
              <w:left w:val="single" w:sz="4" w:space="0" w:color="000000"/>
              <w:bottom w:val="single" w:sz="4" w:space="0" w:color="000000"/>
              <w:right w:val="single" w:sz="4" w:space="0" w:color="000000"/>
            </w:tcBorders>
          </w:tcPr>
          <w:p w14:paraId="458DB276" w14:textId="77777777" w:rsidR="00A143D5" w:rsidRDefault="00A143D5" w:rsidP="001647FC">
            <w:pPr>
              <w:ind w:firstLine="0"/>
              <w:jc w:val="center"/>
            </w:pPr>
            <w:r>
              <w:t>5.</w:t>
            </w:r>
          </w:p>
        </w:tc>
        <w:tc>
          <w:tcPr>
            <w:tcW w:w="1847" w:type="dxa"/>
            <w:tcBorders>
              <w:top w:val="single" w:sz="4" w:space="0" w:color="000000"/>
              <w:left w:val="single" w:sz="4" w:space="0" w:color="000000"/>
              <w:bottom w:val="single" w:sz="4" w:space="0" w:color="000000"/>
              <w:right w:val="single" w:sz="4" w:space="0" w:color="000000"/>
            </w:tcBorders>
          </w:tcPr>
          <w:p w14:paraId="68043A92" w14:textId="77777777" w:rsidR="00A143D5" w:rsidRDefault="00A143D5" w:rsidP="001647FC">
            <w:pPr>
              <w:ind w:firstLine="0"/>
              <w:jc w:val="center"/>
            </w:pPr>
            <w:r>
              <w:t>6.</w:t>
            </w:r>
          </w:p>
        </w:tc>
      </w:tr>
      <w:tr w:rsidR="00A143D5" w14:paraId="2DF46CF9"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337C6C82" w14:textId="77777777" w:rsidR="00A143D5" w:rsidRPr="00665B22" w:rsidRDefault="00A143D5" w:rsidP="001647FC">
            <w:pPr>
              <w:ind w:firstLine="0"/>
              <w:jc w:val="center"/>
            </w:pPr>
            <w:r w:rsidRPr="00665B22">
              <w:t>1.</w:t>
            </w:r>
          </w:p>
        </w:tc>
        <w:tc>
          <w:tcPr>
            <w:tcW w:w="1533" w:type="dxa"/>
            <w:tcBorders>
              <w:top w:val="single" w:sz="4" w:space="0" w:color="000000"/>
              <w:left w:val="single" w:sz="4" w:space="0" w:color="000000"/>
              <w:bottom w:val="single" w:sz="4" w:space="0" w:color="000000"/>
              <w:right w:val="single" w:sz="4" w:space="0" w:color="000000"/>
            </w:tcBorders>
          </w:tcPr>
          <w:p w14:paraId="475B866D" w14:textId="77777777" w:rsidR="00A143D5" w:rsidRPr="00665B22" w:rsidRDefault="00A143D5" w:rsidP="001647FC">
            <w:pPr>
              <w:ind w:firstLine="0"/>
              <w:jc w:val="center"/>
            </w:pPr>
            <w:r w:rsidRPr="00665B22">
              <w:rPr>
                <w:i/>
              </w:rPr>
              <w:t>30.01.2025г.</w:t>
            </w:r>
          </w:p>
        </w:tc>
        <w:tc>
          <w:tcPr>
            <w:tcW w:w="4252" w:type="dxa"/>
            <w:tcBorders>
              <w:top w:val="single" w:sz="4" w:space="0" w:color="000000"/>
              <w:left w:val="single" w:sz="4" w:space="0" w:color="000000"/>
              <w:bottom w:val="single" w:sz="4" w:space="0" w:color="000000"/>
              <w:right w:val="single" w:sz="4" w:space="0" w:color="000000"/>
            </w:tcBorders>
          </w:tcPr>
          <w:p w14:paraId="1D40DD37" w14:textId="77777777" w:rsidR="00A143D5" w:rsidRPr="00665B22" w:rsidRDefault="00A143D5" w:rsidP="001647FC">
            <w:pPr>
              <w:ind w:firstLine="0"/>
              <w:jc w:val="center"/>
            </w:pPr>
            <w:r w:rsidRPr="00665B22">
              <w:t xml:space="preserve">Вытяжные устройства </w:t>
            </w:r>
          </w:p>
          <w:p w14:paraId="5C7343BF" w14:textId="77777777" w:rsidR="00A143D5" w:rsidRPr="00665B22"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4CFADC24" w14:textId="77777777" w:rsidR="00A143D5" w:rsidRPr="00665B22" w:rsidRDefault="00A143D5" w:rsidP="001647FC">
            <w:pPr>
              <w:ind w:firstLine="0"/>
              <w:jc w:val="center"/>
            </w:pPr>
            <w:r w:rsidRPr="00665B22">
              <w:t xml:space="preserve">Наружная и внутренняя очистка от горючих отложений </w:t>
            </w:r>
          </w:p>
        </w:tc>
        <w:tc>
          <w:tcPr>
            <w:tcW w:w="3119" w:type="dxa"/>
            <w:tcBorders>
              <w:top w:val="single" w:sz="4" w:space="0" w:color="000000"/>
              <w:left w:val="single" w:sz="4" w:space="0" w:color="000000"/>
              <w:bottom w:val="single" w:sz="4" w:space="0" w:color="000000"/>
              <w:right w:val="single" w:sz="4" w:space="0" w:color="000000"/>
            </w:tcBorders>
          </w:tcPr>
          <w:p w14:paraId="4EDC1E2E" w14:textId="77777777" w:rsidR="00A143D5" w:rsidRPr="00665B22" w:rsidRDefault="00A143D5" w:rsidP="001647FC">
            <w:pPr>
              <w:ind w:firstLine="0"/>
              <w:jc w:val="center"/>
              <w:rPr>
                <w:i/>
              </w:rPr>
            </w:pPr>
            <w:r w:rsidRPr="00665B22">
              <w:rPr>
                <w:i/>
              </w:rPr>
              <w:t>Инженер НИИ ПЗ Томского НИМЦ Петров П.П.</w:t>
            </w:r>
          </w:p>
        </w:tc>
        <w:tc>
          <w:tcPr>
            <w:tcW w:w="1847" w:type="dxa"/>
            <w:tcBorders>
              <w:top w:val="single" w:sz="4" w:space="0" w:color="000000"/>
              <w:left w:val="single" w:sz="4" w:space="0" w:color="000000"/>
              <w:bottom w:val="single" w:sz="4" w:space="0" w:color="000000"/>
              <w:right w:val="single" w:sz="4" w:space="0" w:color="000000"/>
            </w:tcBorders>
          </w:tcPr>
          <w:p w14:paraId="6D7EA107" w14:textId="77777777" w:rsidR="00A143D5" w:rsidRPr="004C1272" w:rsidRDefault="00A143D5" w:rsidP="001647FC">
            <w:pPr>
              <w:ind w:firstLine="0"/>
              <w:jc w:val="center"/>
              <w:rPr>
                <w:i/>
              </w:rPr>
            </w:pPr>
            <w:r w:rsidRPr="00665B22">
              <w:rPr>
                <w:i/>
              </w:rPr>
              <w:t>Подпись Петрова П.П.</w:t>
            </w:r>
          </w:p>
        </w:tc>
      </w:tr>
      <w:tr w:rsidR="00A143D5" w14:paraId="6F92C8C1"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150567CC"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0B6BC0B3"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3FCC405C"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19CDDF24"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09F63A21"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4620B37E" w14:textId="77777777" w:rsidR="00A143D5" w:rsidRDefault="00A143D5" w:rsidP="001647FC">
            <w:pPr>
              <w:ind w:firstLine="0"/>
              <w:jc w:val="center"/>
            </w:pPr>
          </w:p>
        </w:tc>
      </w:tr>
      <w:tr w:rsidR="00A143D5" w14:paraId="2CBBA622"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6D2C881A"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606E2E2D"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7DEE615D"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3D1A3801"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31E344B9"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76D0362F" w14:textId="77777777" w:rsidR="00A143D5" w:rsidRDefault="00A143D5" w:rsidP="001647FC">
            <w:pPr>
              <w:ind w:firstLine="0"/>
              <w:jc w:val="center"/>
            </w:pPr>
          </w:p>
        </w:tc>
      </w:tr>
      <w:tr w:rsidR="00A143D5" w14:paraId="1B945A9E"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35E11FF9"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18946116"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0F5D435D"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07EE0D5F"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5283AD08"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2091FC9A" w14:textId="77777777" w:rsidR="00A143D5" w:rsidRDefault="00A143D5" w:rsidP="001647FC">
            <w:pPr>
              <w:ind w:firstLine="0"/>
              <w:jc w:val="center"/>
            </w:pPr>
          </w:p>
        </w:tc>
      </w:tr>
      <w:tr w:rsidR="00A143D5" w14:paraId="0ABA31E3"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25651B7E"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32DC7E2D"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4FE1502D"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11CDA14C"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18B19703"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6FFAFC9E" w14:textId="77777777" w:rsidR="00A143D5" w:rsidRDefault="00A143D5" w:rsidP="001647FC">
            <w:pPr>
              <w:ind w:firstLine="0"/>
              <w:jc w:val="center"/>
            </w:pPr>
          </w:p>
        </w:tc>
      </w:tr>
      <w:tr w:rsidR="00A143D5" w14:paraId="76AED9F5"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241887F1"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5C23DE0C"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670A66B9"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1513A46C"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2D977537"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26787861" w14:textId="77777777" w:rsidR="00A143D5" w:rsidRDefault="00A143D5" w:rsidP="001647FC">
            <w:pPr>
              <w:ind w:firstLine="0"/>
              <w:jc w:val="center"/>
            </w:pPr>
          </w:p>
        </w:tc>
      </w:tr>
      <w:tr w:rsidR="00A143D5" w14:paraId="3AB5621C"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2CEC791A"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06EE9FE8"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0B79495F"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47007CEE"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78C591DF"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4E7A08EE" w14:textId="77777777" w:rsidR="00A143D5" w:rsidRDefault="00A143D5" w:rsidP="001647FC">
            <w:pPr>
              <w:ind w:firstLine="0"/>
              <w:jc w:val="center"/>
            </w:pPr>
          </w:p>
        </w:tc>
      </w:tr>
      <w:tr w:rsidR="00A143D5" w14:paraId="426FB4EC"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5B81A93B"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18462D34"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5740E587"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6FB24A60"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25DC3904"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0C8416EA" w14:textId="77777777" w:rsidR="00A143D5" w:rsidRDefault="00A143D5" w:rsidP="001647FC">
            <w:pPr>
              <w:ind w:firstLine="0"/>
              <w:jc w:val="center"/>
            </w:pPr>
          </w:p>
        </w:tc>
      </w:tr>
      <w:tr w:rsidR="00A143D5" w14:paraId="520A227F"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527C9820"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10E4EE07"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398C3352"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5299B425"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6DA0C3BC"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4B81EA66" w14:textId="77777777" w:rsidR="00A143D5" w:rsidRDefault="00A143D5" w:rsidP="001647FC">
            <w:pPr>
              <w:ind w:firstLine="0"/>
              <w:jc w:val="center"/>
            </w:pPr>
          </w:p>
        </w:tc>
      </w:tr>
      <w:tr w:rsidR="00A143D5" w14:paraId="73B241B9"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69DA3B00"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7416592C"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1867D596"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6279A4D8"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6FB5EC00"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312BADAB" w14:textId="77777777" w:rsidR="00A143D5" w:rsidRDefault="00A143D5" w:rsidP="001647FC">
            <w:pPr>
              <w:ind w:firstLine="0"/>
              <w:jc w:val="center"/>
            </w:pPr>
          </w:p>
        </w:tc>
      </w:tr>
      <w:tr w:rsidR="00A143D5" w14:paraId="56AE29AD" w14:textId="77777777" w:rsidTr="001647FC">
        <w:trPr>
          <w:trHeight w:val="406"/>
        </w:trPr>
        <w:tc>
          <w:tcPr>
            <w:tcW w:w="0" w:type="auto"/>
            <w:tcBorders>
              <w:top w:val="single" w:sz="4" w:space="0" w:color="000000"/>
              <w:left w:val="single" w:sz="4" w:space="0" w:color="000000"/>
              <w:bottom w:val="single" w:sz="4" w:space="0" w:color="000000"/>
              <w:right w:val="single" w:sz="4" w:space="0" w:color="000000"/>
            </w:tcBorders>
          </w:tcPr>
          <w:p w14:paraId="189056C9" w14:textId="77777777" w:rsidR="00A143D5" w:rsidRDefault="00A143D5" w:rsidP="001647FC">
            <w:pPr>
              <w:ind w:firstLine="0"/>
              <w:jc w:val="center"/>
            </w:pPr>
          </w:p>
        </w:tc>
        <w:tc>
          <w:tcPr>
            <w:tcW w:w="1533" w:type="dxa"/>
            <w:tcBorders>
              <w:top w:val="single" w:sz="4" w:space="0" w:color="000000"/>
              <w:left w:val="single" w:sz="4" w:space="0" w:color="000000"/>
              <w:bottom w:val="single" w:sz="4" w:space="0" w:color="000000"/>
              <w:right w:val="single" w:sz="4" w:space="0" w:color="000000"/>
            </w:tcBorders>
          </w:tcPr>
          <w:p w14:paraId="745E2B2B" w14:textId="77777777" w:rsidR="00A143D5" w:rsidRDefault="00A143D5" w:rsidP="001647FC">
            <w:pPr>
              <w:ind w:firstLine="0"/>
              <w:jc w:val="center"/>
            </w:pPr>
          </w:p>
        </w:tc>
        <w:tc>
          <w:tcPr>
            <w:tcW w:w="4252" w:type="dxa"/>
            <w:tcBorders>
              <w:top w:val="single" w:sz="4" w:space="0" w:color="000000"/>
              <w:left w:val="single" w:sz="4" w:space="0" w:color="000000"/>
              <w:bottom w:val="single" w:sz="4" w:space="0" w:color="000000"/>
              <w:right w:val="single" w:sz="4" w:space="0" w:color="000000"/>
            </w:tcBorders>
          </w:tcPr>
          <w:p w14:paraId="5BAAFBC4" w14:textId="77777777" w:rsidR="00A143D5" w:rsidRDefault="00A143D5" w:rsidP="001647FC">
            <w:pPr>
              <w:ind w:firstLine="0"/>
              <w:jc w:val="center"/>
            </w:pPr>
          </w:p>
        </w:tc>
        <w:tc>
          <w:tcPr>
            <w:tcW w:w="3113" w:type="dxa"/>
            <w:tcBorders>
              <w:top w:val="single" w:sz="4" w:space="0" w:color="000000"/>
              <w:left w:val="single" w:sz="4" w:space="0" w:color="000000"/>
              <w:bottom w:val="single" w:sz="4" w:space="0" w:color="000000"/>
              <w:right w:val="single" w:sz="4" w:space="0" w:color="000000"/>
            </w:tcBorders>
          </w:tcPr>
          <w:p w14:paraId="498984D0" w14:textId="77777777" w:rsidR="00A143D5" w:rsidRDefault="00A143D5" w:rsidP="001647FC">
            <w:pPr>
              <w:ind w:firstLine="0"/>
              <w:jc w:val="center"/>
            </w:pPr>
          </w:p>
        </w:tc>
        <w:tc>
          <w:tcPr>
            <w:tcW w:w="3119" w:type="dxa"/>
            <w:tcBorders>
              <w:top w:val="single" w:sz="4" w:space="0" w:color="000000"/>
              <w:left w:val="single" w:sz="4" w:space="0" w:color="000000"/>
              <w:bottom w:val="single" w:sz="4" w:space="0" w:color="000000"/>
              <w:right w:val="single" w:sz="4" w:space="0" w:color="000000"/>
            </w:tcBorders>
          </w:tcPr>
          <w:p w14:paraId="3BB90E02" w14:textId="77777777" w:rsidR="00A143D5" w:rsidRDefault="00A143D5" w:rsidP="001647FC">
            <w:pPr>
              <w:ind w:firstLine="0"/>
              <w:jc w:val="center"/>
            </w:pPr>
          </w:p>
        </w:tc>
        <w:tc>
          <w:tcPr>
            <w:tcW w:w="1847" w:type="dxa"/>
            <w:tcBorders>
              <w:top w:val="single" w:sz="4" w:space="0" w:color="000000"/>
              <w:left w:val="single" w:sz="4" w:space="0" w:color="000000"/>
              <w:bottom w:val="single" w:sz="4" w:space="0" w:color="000000"/>
              <w:right w:val="single" w:sz="4" w:space="0" w:color="000000"/>
            </w:tcBorders>
          </w:tcPr>
          <w:p w14:paraId="455B3286" w14:textId="77777777" w:rsidR="00A143D5" w:rsidRDefault="00A143D5" w:rsidP="001647FC">
            <w:pPr>
              <w:ind w:firstLine="0"/>
              <w:jc w:val="center"/>
            </w:pPr>
          </w:p>
        </w:tc>
      </w:tr>
    </w:tbl>
    <w:p w14:paraId="47CF27EC" w14:textId="77777777" w:rsidR="00A143D5" w:rsidRPr="00650504" w:rsidRDefault="00A143D5" w:rsidP="00650504">
      <w:pPr>
        <w:pStyle w:val="13"/>
        <w:jc w:val="center"/>
        <w:rPr>
          <w:b/>
        </w:rPr>
      </w:pPr>
      <w:r w:rsidRPr="00650504">
        <w:rPr>
          <w:b/>
        </w:rPr>
        <w:lastRenderedPageBreak/>
        <w:t>Раздел V. Проверка соответствия водоотдачи наружных водопроводов противопожарного водоснабжения</w:t>
      </w:r>
    </w:p>
    <w:p w14:paraId="713B5B14" w14:textId="77777777" w:rsidR="00A143D5" w:rsidRDefault="00A143D5" w:rsidP="00A143D5">
      <w:pPr>
        <w:ind w:firstLine="0"/>
        <w:jc w:val="center"/>
      </w:pPr>
      <w:r>
        <w:t xml:space="preserve">(п. 48 Правил противопожарного режима в Российской Федерации) </w:t>
      </w:r>
    </w:p>
    <w:p w14:paraId="0D220003" w14:textId="77777777" w:rsidR="00A143D5" w:rsidRDefault="00A143D5" w:rsidP="00A143D5">
      <w:pPr>
        <w:spacing w:line="259" w:lineRule="auto"/>
        <w:ind w:left="68" w:firstLine="0"/>
        <w:jc w:val="center"/>
      </w:pPr>
      <w:r>
        <w:t xml:space="preserve"> </w:t>
      </w:r>
    </w:p>
    <w:tbl>
      <w:tblPr>
        <w:tblW w:w="15079" w:type="dxa"/>
        <w:jc w:val="center"/>
        <w:tblCellMar>
          <w:top w:w="9" w:type="dxa"/>
          <w:left w:w="149" w:type="dxa"/>
          <w:right w:w="88" w:type="dxa"/>
        </w:tblCellMar>
        <w:tblLook w:val="04A0" w:firstRow="1" w:lastRow="0" w:firstColumn="1" w:lastColumn="0" w:noHBand="0" w:noVBand="1"/>
      </w:tblPr>
      <w:tblGrid>
        <w:gridCol w:w="561"/>
        <w:gridCol w:w="1497"/>
        <w:gridCol w:w="3189"/>
        <w:gridCol w:w="3641"/>
        <w:gridCol w:w="2700"/>
        <w:gridCol w:w="1979"/>
        <w:gridCol w:w="1512"/>
      </w:tblGrid>
      <w:tr w:rsidR="00A143D5" w14:paraId="27184212" w14:textId="77777777" w:rsidTr="001647FC">
        <w:trPr>
          <w:trHeight w:val="102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C671C5F" w14:textId="77777777" w:rsidR="00A143D5" w:rsidRDefault="00A143D5" w:rsidP="001647FC">
            <w:pPr>
              <w:ind w:firstLine="0"/>
              <w:jc w:val="center"/>
            </w:pPr>
            <w:r>
              <w:t>№</w:t>
            </w:r>
          </w:p>
          <w:p w14:paraId="4AB86BF0" w14:textId="77777777" w:rsidR="00A143D5" w:rsidRDefault="00A143D5" w:rsidP="001647FC">
            <w:pPr>
              <w:ind w:firstLine="0"/>
              <w:jc w:val="center"/>
            </w:pPr>
            <w:r>
              <w:t>п/п</w:t>
            </w:r>
          </w:p>
        </w:tc>
        <w:tc>
          <w:tcPr>
            <w:tcW w:w="0" w:type="auto"/>
            <w:tcBorders>
              <w:top w:val="single" w:sz="4" w:space="0" w:color="000000"/>
              <w:left w:val="single" w:sz="4" w:space="0" w:color="000000"/>
              <w:bottom w:val="single" w:sz="4" w:space="0" w:color="000000"/>
              <w:right w:val="single" w:sz="4" w:space="0" w:color="000000"/>
            </w:tcBorders>
            <w:vAlign w:val="center"/>
          </w:tcPr>
          <w:p w14:paraId="2011A0BE" w14:textId="77777777" w:rsidR="00A143D5" w:rsidRDefault="00A143D5" w:rsidP="001647FC">
            <w:pPr>
              <w:ind w:firstLine="0"/>
              <w:jc w:val="center"/>
            </w:pPr>
            <w:r>
              <w:t>Дата проверки</w:t>
            </w:r>
          </w:p>
        </w:tc>
        <w:tc>
          <w:tcPr>
            <w:tcW w:w="0" w:type="auto"/>
            <w:tcBorders>
              <w:top w:val="single" w:sz="4" w:space="0" w:color="000000"/>
              <w:left w:val="single" w:sz="4" w:space="0" w:color="000000"/>
              <w:bottom w:val="single" w:sz="4" w:space="0" w:color="000000"/>
              <w:right w:val="single" w:sz="4" w:space="0" w:color="000000"/>
            </w:tcBorders>
            <w:vAlign w:val="center"/>
          </w:tcPr>
          <w:p w14:paraId="5F506898" w14:textId="77777777" w:rsidR="00A143D5" w:rsidRDefault="00A143D5" w:rsidP="001647FC">
            <w:pPr>
              <w:ind w:firstLine="22"/>
              <w:jc w:val="center"/>
            </w:pPr>
            <w:r>
              <w:t>Наименование наружного водопровода, количество и номера задействованных гидрантов</w:t>
            </w:r>
          </w:p>
        </w:tc>
        <w:tc>
          <w:tcPr>
            <w:tcW w:w="3641" w:type="dxa"/>
            <w:tcBorders>
              <w:top w:val="single" w:sz="4" w:space="0" w:color="000000"/>
              <w:left w:val="single" w:sz="4" w:space="0" w:color="000000"/>
              <w:bottom w:val="single" w:sz="4" w:space="0" w:color="000000"/>
              <w:right w:val="single" w:sz="4" w:space="0" w:color="000000"/>
            </w:tcBorders>
            <w:vAlign w:val="center"/>
          </w:tcPr>
          <w:p w14:paraId="2AC98BAD" w14:textId="77777777" w:rsidR="00A143D5" w:rsidRDefault="00A143D5" w:rsidP="001647FC">
            <w:pPr>
              <w:ind w:firstLine="0"/>
              <w:jc w:val="center"/>
            </w:pPr>
            <w:r>
              <w:t>Нормативно установленное или проектное значение водоотдачи (с указанием нормативного документа или проекта)</w:t>
            </w:r>
          </w:p>
        </w:tc>
        <w:tc>
          <w:tcPr>
            <w:tcW w:w="2700" w:type="dxa"/>
            <w:tcBorders>
              <w:top w:val="single" w:sz="4" w:space="0" w:color="000000"/>
              <w:left w:val="single" w:sz="4" w:space="0" w:color="000000"/>
              <w:bottom w:val="single" w:sz="4" w:space="0" w:color="000000"/>
              <w:right w:val="single" w:sz="4" w:space="0" w:color="000000"/>
            </w:tcBorders>
          </w:tcPr>
          <w:p w14:paraId="11003A60" w14:textId="77777777" w:rsidR="00A143D5" w:rsidRDefault="00A143D5" w:rsidP="001647FC">
            <w:pPr>
              <w:ind w:firstLine="0"/>
              <w:jc w:val="center"/>
            </w:pPr>
            <w:r>
              <w:t>Результат проверки водоотдачи (соответствует / не соответствует нормативному или проектному значению)</w:t>
            </w:r>
          </w:p>
        </w:tc>
        <w:tc>
          <w:tcPr>
            <w:tcW w:w="1979" w:type="dxa"/>
            <w:tcBorders>
              <w:top w:val="single" w:sz="4" w:space="0" w:color="000000"/>
              <w:left w:val="single" w:sz="4" w:space="0" w:color="000000"/>
              <w:bottom w:val="single" w:sz="4" w:space="0" w:color="000000"/>
              <w:right w:val="single" w:sz="4" w:space="0" w:color="000000"/>
            </w:tcBorders>
            <w:vAlign w:val="center"/>
          </w:tcPr>
          <w:p w14:paraId="50CC3623" w14:textId="77777777" w:rsidR="00A143D5" w:rsidRDefault="00A143D5" w:rsidP="001647FC">
            <w:pPr>
              <w:ind w:firstLine="0"/>
              <w:jc w:val="center"/>
            </w:pPr>
            <w:r>
              <w:t>Проверка проведена</w:t>
            </w:r>
          </w:p>
          <w:p w14:paraId="4545BE92" w14:textId="77777777" w:rsidR="00A143D5" w:rsidRDefault="00A143D5" w:rsidP="001647FC">
            <w:pPr>
              <w:ind w:firstLine="0"/>
              <w:jc w:val="center"/>
            </w:pPr>
            <w:r>
              <w:t>(должность,</w:t>
            </w:r>
          </w:p>
          <w:p w14:paraId="1FACC96C" w14:textId="77777777" w:rsidR="00A143D5" w:rsidRDefault="00A143D5" w:rsidP="001647FC">
            <w:pPr>
              <w:ind w:firstLine="0"/>
              <w:jc w:val="center"/>
            </w:pPr>
            <w:r>
              <w:t>Ф.И.О., организация)</w:t>
            </w:r>
          </w:p>
        </w:tc>
        <w:tc>
          <w:tcPr>
            <w:tcW w:w="1512" w:type="dxa"/>
            <w:tcBorders>
              <w:top w:val="single" w:sz="4" w:space="0" w:color="000000"/>
              <w:left w:val="single" w:sz="4" w:space="0" w:color="000000"/>
              <w:bottom w:val="single" w:sz="4" w:space="0" w:color="000000"/>
              <w:right w:val="single" w:sz="4" w:space="0" w:color="000000"/>
            </w:tcBorders>
            <w:vAlign w:val="center"/>
          </w:tcPr>
          <w:p w14:paraId="42B7FAAB" w14:textId="77777777" w:rsidR="00A143D5" w:rsidRDefault="00A143D5" w:rsidP="001647FC">
            <w:pPr>
              <w:ind w:left="-112" w:right="-89" w:firstLine="0"/>
              <w:jc w:val="center"/>
            </w:pPr>
            <w:r>
              <w:t>Подпись лица проводившего проверку</w:t>
            </w:r>
          </w:p>
        </w:tc>
      </w:tr>
      <w:tr w:rsidR="00A143D5" w14:paraId="0396709B" w14:textId="77777777" w:rsidTr="001647FC">
        <w:trPr>
          <w:trHeight w:val="286"/>
          <w:jc w:val="center"/>
        </w:trPr>
        <w:tc>
          <w:tcPr>
            <w:tcW w:w="0" w:type="auto"/>
            <w:tcBorders>
              <w:top w:val="single" w:sz="4" w:space="0" w:color="000000"/>
              <w:left w:val="single" w:sz="4" w:space="0" w:color="000000"/>
              <w:bottom w:val="single" w:sz="4" w:space="0" w:color="000000"/>
              <w:right w:val="single" w:sz="4" w:space="0" w:color="000000"/>
            </w:tcBorders>
          </w:tcPr>
          <w:p w14:paraId="68AB7F1C" w14:textId="77777777" w:rsidR="00A143D5" w:rsidRDefault="00A143D5" w:rsidP="001647FC">
            <w:pPr>
              <w:ind w:firstLine="0"/>
              <w:jc w:val="center"/>
            </w:pPr>
            <w:r>
              <w:t xml:space="preserve">1. </w:t>
            </w:r>
          </w:p>
        </w:tc>
        <w:tc>
          <w:tcPr>
            <w:tcW w:w="0" w:type="auto"/>
            <w:tcBorders>
              <w:top w:val="single" w:sz="4" w:space="0" w:color="000000"/>
              <w:left w:val="single" w:sz="4" w:space="0" w:color="000000"/>
              <w:bottom w:val="single" w:sz="4" w:space="0" w:color="000000"/>
              <w:right w:val="single" w:sz="4" w:space="0" w:color="000000"/>
            </w:tcBorders>
          </w:tcPr>
          <w:p w14:paraId="16383575" w14:textId="77777777" w:rsidR="00A143D5" w:rsidRDefault="00A143D5" w:rsidP="001647FC">
            <w:pPr>
              <w:ind w:firstLine="0"/>
              <w:jc w:val="center"/>
            </w:pPr>
            <w:r>
              <w:t>2.</w:t>
            </w:r>
          </w:p>
        </w:tc>
        <w:tc>
          <w:tcPr>
            <w:tcW w:w="0" w:type="auto"/>
            <w:tcBorders>
              <w:top w:val="single" w:sz="4" w:space="0" w:color="000000"/>
              <w:left w:val="single" w:sz="4" w:space="0" w:color="000000"/>
              <w:bottom w:val="single" w:sz="4" w:space="0" w:color="000000"/>
              <w:right w:val="single" w:sz="4" w:space="0" w:color="000000"/>
            </w:tcBorders>
          </w:tcPr>
          <w:p w14:paraId="05678CA5" w14:textId="77777777" w:rsidR="00A143D5" w:rsidRDefault="00A143D5" w:rsidP="001647FC">
            <w:pPr>
              <w:ind w:firstLine="0"/>
              <w:jc w:val="center"/>
            </w:pPr>
            <w:r>
              <w:t>3.</w:t>
            </w:r>
          </w:p>
        </w:tc>
        <w:tc>
          <w:tcPr>
            <w:tcW w:w="3641" w:type="dxa"/>
            <w:tcBorders>
              <w:top w:val="single" w:sz="4" w:space="0" w:color="000000"/>
              <w:left w:val="single" w:sz="4" w:space="0" w:color="000000"/>
              <w:bottom w:val="single" w:sz="4" w:space="0" w:color="000000"/>
              <w:right w:val="single" w:sz="4" w:space="0" w:color="000000"/>
            </w:tcBorders>
          </w:tcPr>
          <w:p w14:paraId="708B3FD3" w14:textId="77777777" w:rsidR="00A143D5" w:rsidRDefault="00A143D5" w:rsidP="001647FC">
            <w:pPr>
              <w:ind w:firstLine="0"/>
              <w:jc w:val="center"/>
            </w:pPr>
            <w:r>
              <w:t>4.</w:t>
            </w:r>
          </w:p>
        </w:tc>
        <w:tc>
          <w:tcPr>
            <w:tcW w:w="2700" w:type="dxa"/>
            <w:tcBorders>
              <w:top w:val="single" w:sz="4" w:space="0" w:color="000000"/>
              <w:left w:val="single" w:sz="4" w:space="0" w:color="000000"/>
              <w:bottom w:val="single" w:sz="4" w:space="0" w:color="000000"/>
              <w:right w:val="single" w:sz="4" w:space="0" w:color="000000"/>
            </w:tcBorders>
          </w:tcPr>
          <w:p w14:paraId="291C7019" w14:textId="77777777" w:rsidR="00A143D5" w:rsidRDefault="00A143D5" w:rsidP="001647FC">
            <w:pPr>
              <w:ind w:firstLine="0"/>
              <w:jc w:val="center"/>
            </w:pPr>
            <w:r>
              <w:t>5.</w:t>
            </w:r>
          </w:p>
        </w:tc>
        <w:tc>
          <w:tcPr>
            <w:tcW w:w="1979" w:type="dxa"/>
            <w:tcBorders>
              <w:top w:val="single" w:sz="4" w:space="0" w:color="000000"/>
              <w:left w:val="single" w:sz="4" w:space="0" w:color="000000"/>
              <w:bottom w:val="single" w:sz="4" w:space="0" w:color="000000"/>
              <w:right w:val="single" w:sz="4" w:space="0" w:color="000000"/>
            </w:tcBorders>
          </w:tcPr>
          <w:p w14:paraId="43053F08" w14:textId="77777777" w:rsidR="00A143D5" w:rsidRDefault="00A143D5" w:rsidP="001647FC">
            <w:pPr>
              <w:ind w:firstLine="0"/>
              <w:jc w:val="center"/>
            </w:pPr>
            <w:r>
              <w:t>6.</w:t>
            </w:r>
          </w:p>
        </w:tc>
        <w:tc>
          <w:tcPr>
            <w:tcW w:w="1512" w:type="dxa"/>
            <w:tcBorders>
              <w:top w:val="single" w:sz="4" w:space="0" w:color="000000"/>
              <w:left w:val="single" w:sz="4" w:space="0" w:color="000000"/>
              <w:bottom w:val="single" w:sz="4" w:space="0" w:color="000000"/>
              <w:right w:val="single" w:sz="4" w:space="0" w:color="000000"/>
            </w:tcBorders>
          </w:tcPr>
          <w:p w14:paraId="3B4FE87A" w14:textId="77777777" w:rsidR="00A143D5" w:rsidRDefault="00A143D5" w:rsidP="001647FC">
            <w:pPr>
              <w:ind w:firstLine="0"/>
              <w:jc w:val="center"/>
            </w:pPr>
            <w:r>
              <w:t>7.</w:t>
            </w:r>
          </w:p>
        </w:tc>
      </w:tr>
      <w:tr w:rsidR="00A143D5" w:rsidRPr="008D7434" w14:paraId="6DB8C174" w14:textId="77777777" w:rsidTr="001647FC">
        <w:trPr>
          <w:trHeight w:val="40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6AAD72" w14:textId="77777777" w:rsidR="00A143D5" w:rsidRPr="00646CE2" w:rsidRDefault="00A143D5" w:rsidP="001647FC">
            <w:pPr>
              <w:ind w:firstLine="0"/>
              <w:jc w:val="center"/>
              <w:rPr>
                <w:i/>
                <w:szCs w:val="24"/>
              </w:rPr>
            </w:pPr>
            <w:r w:rsidRPr="00646CE2">
              <w:rPr>
                <w:i/>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8CBEAA" w14:textId="77777777" w:rsidR="00A143D5" w:rsidRPr="00646CE2" w:rsidRDefault="00A143D5" w:rsidP="001647FC">
            <w:pPr>
              <w:ind w:firstLine="0"/>
              <w:jc w:val="center"/>
              <w:rPr>
                <w:i/>
                <w:szCs w:val="24"/>
              </w:rPr>
            </w:pPr>
            <w:r w:rsidRPr="00646CE2">
              <w:rPr>
                <w:i/>
                <w:szCs w:val="24"/>
              </w:rPr>
              <w:t>20.05.2025г.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7B47D6" w14:textId="77777777" w:rsidR="00A143D5" w:rsidRPr="00646CE2" w:rsidRDefault="00A143D5" w:rsidP="001647FC">
            <w:pPr>
              <w:ind w:left="-103" w:right="-50" w:firstLine="0"/>
              <w:jc w:val="center"/>
              <w:rPr>
                <w:i/>
                <w:szCs w:val="24"/>
              </w:rPr>
            </w:pPr>
            <w:r w:rsidRPr="00646CE2">
              <w:rPr>
                <w:i/>
                <w:szCs w:val="24"/>
              </w:rPr>
              <w:t>Наружный тупиковый противопожарный водопровод низкого давления, диаметром 125 мм, по адресу ул. Московский тракт,3</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14:paraId="7E7FD2E7" w14:textId="77777777" w:rsidR="00A143D5" w:rsidRPr="00646CE2" w:rsidRDefault="00A143D5" w:rsidP="001647FC">
            <w:pPr>
              <w:ind w:firstLine="0"/>
              <w:jc w:val="center"/>
              <w:rPr>
                <w:i/>
                <w:szCs w:val="24"/>
              </w:rPr>
            </w:pPr>
            <w:r w:rsidRPr="00646CE2">
              <w:rPr>
                <w:i/>
                <w:szCs w:val="24"/>
              </w:rPr>
              <w:t>СП 8.13130.2020 «Системы противопожарной защиты. Наружное противопожарное водоснабжения. Требования пожарной безопасности»</w:t>
            </w:r>
          </w:p>
          <w:p w14:paraId="08CAD2FF" w14:textId="77777777" w:rsidR="00A143D5" w:rsidRPr="00646CE2" w:rsidRDefault="00A143D5" w:rsidP="001647FC">
            <w:pPr>
              <w:ind w:firstLine="0"/>
              <w:jc w:val="center"/>
              <w:rPr>
                <w:i/>
                <w:szCs w:val="24"/>
              </w:rPr>
            </w:pPr>
            <w:r w:rsidRPr="00646CE2">
              <w:rPr>
                <w:i/>
                <w:szCs w:val="24"/>
              </w:rPr>
              <w:t>15 л/с</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80D237A" w14:textId="77777777" w:rsidR="00A143D5" w:rsidRPr="00646CE2" w:rsidRDefault="00A143D5" w:rsidP="001647FC">
            <w:pPr>
              <w:ind w:firstLine="0"/>
              <w:jc w:val="center"/>
              <w:rPr>
                <w:i/>
                <w:szCs w:val="24"/>
              </w:rPr>
            </w:pPr>
            <w:r w:rsidRPr="00646CE2">
              <w:rPr>
                <w:i/>
                <w:szCs w:val="24"/>
              </w:rPr>
              <w:t>Соответствует нормативному значению - 18 л/с.</w:t>
            </w:r>
          </w:p>
          <w:p w14:paraId="5B16EAEA" w14:textId="77777777" w:rsidR="00A143D5" w:rsidRPr="00646CE2" w:rsidRDefault="00A143D5" w:rsidP="001647FC">
            <w:pPr>
              <w:ind w:firstLine="0"/>
              <w:jc w:val="center"/>
              <w:rPr>
                <w:i/>
                <w:szCs w:val="24"/>
              </w:rPr>
            </w:pPr>
            <w:r w:rsidRPr="00646CE2">
              <w:rPr>
                <w:i/>
              </w:rPr>
              <w:t>Результаты проверки отражены в Актах.</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193F0CEB" w14:textId="77777777" w:rsidR="00A143D5" w:rsidRPr="00646CE2" w:rsidRDefault="00A143D5" w:rsidP="001647FC">
            <w:pPr>
              <w:ind w:firstLine="0"/>
              <w:jc w:val="center"/>
              <w:rPr>
                <w:i/>
                <w:szCs w:val="24"/>
              </w:rPr>
            </w:pPr>
            <w:r w:rsidRPr="00646CE2">
              <w:rPr>
                <w:i/>
                <w:szCs w:val="24"/>
              </w:rPr>
              <w:t>Коммерческий директор ЗАО «Гарант» Добров Д.Д.</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22DF5B28" w14:textId="77777777" w:rsidR="00A143D5" w:rsidRPr="008D7434" w:rsidRDefault="00A143D5" w:rsidP="001647FC">
            <w:pPr>
              <w:ind w:firstLine="0"/>
              <w:jc w:val="center"/>
              <w:rPr>
                <w:i/>
                <w:szCs w:val="24"/>
              </w:rPr>
            </w:pPr>
            <w:r w:rsidRPr="00646CE2">
              <w:rPr>
                <w:i/>
                <w:szCs w:val="24"/>
              </w:rPr>
              <w:t>Подпись Доброва Д.Д.</w:t>
            </w:r>
          </w:p>
        </w:tc>
      </w:tr>
      <w:tr w:rsidR="00A143D5" w:rsidRPr="000D4403" w14:paraId="33EBB203"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63E27A9F" w14:textId="77777777" w:rsidR="00A143D5" w:rsidRPr="000D4403" w:rsidRDefault="00A143D5" w:rsidP="001647FC">
            <w:pPr>
              <w:ind w:firstLine="0"/>
              <w:jc w:val="center"/>
              <w:rPr>
                <w:szCs w:val="24"/>
              </w:rPr>
            </w:pPr>
            <w:r w:rsidRPr="000D4403">
              <w:rPr>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2870CCB" w14:textId="77777777" w:rsidR="00A143D5" w:rsidRPr="000D4403" w:rsidRDefault="00A143D5" w:rsidP="001647FC">
            <w:pPr>
              <w:ind w:firstLine="0"/>
              <w:jc w:val="center"/>
              <w:rPr>
                <w:szCs w:val="24"/>
              </w:rPr>
            </w:pPr>
            <w:r w:rsidRPr="000D4403">
              <w:rPr>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20271DC" w14:textId="77777777" w:rsidR="00A143D5" w:rsidRPr="000D4403" w:rsidRDefault="00A143D5" w:rsidP="001647FC">
            <w:pPr>
              <w:ind w:firstLine="0"/>
              <w:jc w:val="center"/>
              <w:rPr>
                <w:szCs w:val="24"/>
              </w:rPr>
            </w:pPr>
            <w:r w:rsidRPr="000D4403">
              <w:rPr>
                <w:szCs w:val="24"/>
              </w:rPr>
              <w:t xml:space="preserve"> </w:t>
            </w:r>
          </w:p>
        </w:tc>
        <w:tc>
          <w:tcPr>
            <w:tcW w:w="3641" w:type="dxa"/>
            <w:tcBorders>
              <w:top w:val="single" w:sz="4" w:space="0" w:color="000000"/>
              <w:left w:val="single" w:sz="4" w:space="0" w:color="000000"/>
              <w:bottom w:val="single" w:sz="4" w:space="0" w:color="000000"/>
              <w:right w:val="single" w:sz="4" w:space="0" w:color="000000"/>
            </w:tcBorders>
          </w:tcPr>
          <w:p w14:paraId="02D6BB8D" w14:textId="77777777" w:rsidR="00A143D5" w:rsidRPr="000D4403" w:rsidRDefault="00A143D5" w:rsidP="001647FC">
            <w:pPr>
              <w:ind w:firstLine="0"/>
              <w:jc w:val="center"/>
              <w:rPr>
                <w:szCs w:val="24"/>
              </w:rPr>
            </w:pPr>
            <w:r w:rsidRPr="000D4403">
              <w:rPr>
                <w:szCs w:val="24"/>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02E5C44D" w14:textId="77777777" w:rsidR="00A143D5" w:rsidRPr="000D4403" w:rsidRDefault="00A143D5" w:rsidP="001647FC">
            <w:pPr>
              <w:ind w:firstLine="0"/>
              <w:jc w:val="center"/>
              <w:rPr>
                <w:szCs w:val="24"/>
              </w:rPr>
            </w:pPr>
            <w:r w:rsidRPr="000D4403">
              <w:rPr>
                <w:szCs w:val="24"/>
              </w:rPr>
              <w:t xml:space="preserve"> </w:t>
            </w:r>
          </w:p>
        </w:tc>
        <w:tc>
          <w:tcPr>
            <w:tcW w:w="1979" w:type="dxa"/>
            <w:tcBorders>
              <w:top w:val="single" w:sz="4" w:space="0" w:color="000000"/>
              <w:left w:val="single" w:sz="4" w:space="0" w:color="000000"/>
              <w:bottom w:val="single" w:sz="4" w:space="0" w:color="000000"/>
              <w:right w:val="single" w:sz="4" w:space="0" w:color="000000"/>
            </w:tcBorders>
          </w:tcPr>
          <w:p w14:paraId="43A87AAB" w14:textId="77777777" w:rsidR="00A143D5" w:rsidRPr="000D4403" w:rsidRDefault="00A143D5" w:rsidP="001647FC">
            <w:pPr>
              <w:ind w:firstLine="0"/>
              <w:jc w:val="center"/>
              <w:rPr>
                <w:szCs w:val="24"/>
              </w:rPr>
            </w:pPr>
            <w:r w:rsidRPr="000D4403">
              <w:rPr>
                <w:szCs w:val="24"/>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3176C18B" w14:textId="77777777" w:rsidR="00A143D5" w:rsidRPr="000D4403" w:rsidRDefault="00A143D5" w:rsidP="001647FC">
            <w:pPr>
              <w:ind w:firstLine="0"/>
              <w:jc w:val="center"/>
              <w:rPr>
                <w:szCs w:val="24"/>
              </w:rPr>
            </w:pPr>
            <w:r w:rsidRPr="000D4403">
              <w:rPr>
                <w:szCs w:val="24"/>
              </w:rPr>
              <w:t xml:space="preserve"> </w:t>
            </w:r>
          </w:p>
        </w:tc>
      </w:tr>
      <w:tr w:rsidR="00A143D5" w:rsidRPr="000D4403" w14:paraId="482EC811"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7418DFA0"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7947E25A"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55C37FD2" w14:textId="77777777" w:rsidR="00A143D5" w:rsidRPr="000D4403" w:rsidRDefault="00A143D5" w:rsidP="001647FC">
            <w:pPr>
              <w:ind w:firstLine="0"/>
              <w:jc w:val="center"/>
              <w:rPr>
                <w:szCs w:val="24"/>
              </w:rPr>
            </w:pPr>
          </w:p>
        </w:tc>
        <w:tc>
          <w:tcPr>
            <w:tcW w:w="3641" w:type="dxa"/>
            <w:tcBorders>
              <w:top w:val="single" w:sz="4" w:space="0" w:color="000000"/>
              <w:left w:val="single" w:sz="4" w:space="0" w:color="000000"/>
              <w:bottom w:val="single" w:sz="4" w:space="0" w:color="000000"/>
              <w:right w:val="single" w:sz="4" w:space="0" w:color="000000"/>
            </w:tcBorders>
          </w:tcPr>
          <w:p w14:paraId="480B6F22" w14:textId="77777777" w:rsidR="00A143D5" w:rsidRPr="000D4403" w:rsidRDefault="00A143D5" w:rsidP="001647FC">
            <w:pPr>
              <w:ind w:firstLine="0"/>
              <w:jc w:val="center"/>
              <w:rPr>
                <w:szCs w:val="24"/>
              </w:rPr>
            </w:pPr>
          </w:p>
        </w:tc>
        <w:tc>
          <w:tcPr>
            <w:tcW w:w="2700" w:type="dxa"/>
            <w:tcBorders>
              <w:top w:val="single" w:sz="4" w:space="0" w:color="000000"/>
              <w:left w:val="single" w:sz="4" w:space="0" w:color="000000"/>
              <w:bottom w:val="single" w:sz="4" w:space="0" w:color="000000"/>
              <w:right w:val="single" w:sz="4" w:space="0" w:color="000000"/>
            </w:tcBorders>
          </w:tcPr>
          <w:p w14:paraId="79B34F01" w14:textId="77777777" w:rsidR="00A143D5" w:rsidRPr="000D4403" w:rsidRDefault="00A143D5" w:rsidP="001647FC">
            <w:pPr>
              <w:ind w:firstLine="0"/>
              <w:jc w:val="center"/>
              <w:rPr>
                <w:szCs w:val="24"/>
              </w:rPr>
            </w:pPr>
          </w:p>
        </w:tc>
        <w:tc>
          <w:tcPr>
            <w:tcW w:w="1979" w:type="dxa"/>
            <w:tcBorders>
              <w:top w:val="single" w:sz="4" w:space="0" w:color="000000"/>
              <w:left w:val="single" w:sz="4" w:space="0" w:color="000000"/>
              <w:bottom w:val="single" w:sz="4" w:space="0" w:color="000000"/>
              <w:right w:val="single" w:sz="4" w:space="0" w:color="000000"/>
            </w:tcBorders>
          </w:tcPr>
          <w:p w14:paraId="6EEAC987" w14:textId="77777777" w:rsidR="00A143D5" w:rsidRPr="000D4403" w:rsidRDefault="00A143D5" w:rsidP="001647FC">
            <w:pPr>
              <w:ind w:firstLine="0"/>
              <w:jc w:val="center"/>
              <w:rPr>
                <w:szCs w:val="24"/>
              </w:rPr>
            </w:pPr>
          </w:p>
        </w:tc>
        <w:tc>
          <w:tcPr>
            <w:tcW w:w="1512" w:type="dxa"/>
            <w:tcBorders>
              <w:top w:val="single" w:sz="4" w:space="0" w:color="000000"/>
              <w:left w:val="single" w:sz="4" w:space="0" w:color="000000"/>
              <w:bottom w:val="single" w:sz="4" w:space="0" w:color="000000"/>
              <w:right w:val="single" w:sz="4" w:space="0" w:color="000000"/>
            </w:tcBorders>
          </w:tcPr>
          <w:p w14:paraId="40423D19" w14:textId="77777777" w:rsidR="00A143D5" w:rsidRPr="000D4403" w:rsidRDefault="00A143D5" w:rsidP="001647FC">
            <w:pPr>
              <w:ind w:firstLine="0"/>
              <w:jc w:val="center"/>
              <w:rPr>
                <w:szCs w:val="24"/>
              </w:rPr>
            </w:pPr>
          </w:p>
        </w:tc>
      </w:tr>
      <w:tr w:rsidR="00A143D5" w:rsidRPr="000D4403" w14:paraId="13E25537"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45BE01CD"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2557F635"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3A8D15D6" w14:textId="77777777" w:rsidR="00A143D5" w:rsidRPr="000D4403" w:rsidRDefault="00A143D5" w:rsidP="001647FC">
            <w:pPr>
              <w:ind w:firstLine="0"/>
              <w:jc w:val="center"/>
              <w:rPr>
                <w:szCs w:val="24"/>
              </w:rPr>
            </w:pPr>
          </w:p>
        </w:tc>
        <w:tc>
          <w:tcPr>
            <w:tcW w:w="3641" w:type="dxa"/>
            <w:tcBorders>
              <w:top w:val="single" w:sz="4" w:space="0" w:color="000000"/>
              <w:left w:val="single" w:sz="4" w:space="0" w:color="000000"/>
              <w:bottom w:val="single" w:sz="4" w:space="0" w:color="000000"/>
              <w:right w:val="single" w:sz="4" w:space="0" w:color="000000"/>
            </w:tcBorders>
          </w:tcPr>
          <w:p w14:paraId="518B90A0" w14:textId="77777777" w:rsidR="00A143D5" w:rsidRPr="000D4403" w:rsidRDefault="00A143D5" w:rsidP="001647FC">
            <w:pPr>
              <w:ind w:firstLine="0"/>
              <w:jc w:val="center"/>
              <w:rPr>
                <w:szCs w:val="24"/>
              </w:rPr>
            </w:pPr>
          </w:p>
        </w:tc>
        <w:tc>
          <w:tcPr>
            <w:tcW w:w="2700" w:type="dxa"/>
            <w:tcBorders>
              <w:top w:val="single" w:sz="4" w:space="0" w:color="000000"/>
              <w:left w:val="single" w:sz="4" w:space="0" w:color="000000"/>
              <w:bottom w:val="single" w:sz="4" w:space="0" w:color="000000"/>
              <w:right w:val="single" w:sz="4" w:space="0" w:color="000000"/>
            </w:tcBorders>
          </w:tcPr>
          <w:p w14:paraId="72383AD0" w14:textId="77777777" w:rsidR="00A143D5" w:rsidRPr="000D4403" w:rsidRDefault="00A143D5" w:rsidP="001647FC">
            <w:pPr>
              <w:ind w:firstLine="0"/>
              <w:jc w:val="center"/>
              <w:rPr>
                <w:szCs w:val="24"/>
              </w:rPr>
            </w:pPr>
          </w:p>
        </w:tc>
        <w:tc>
          <w:tcPr>
            <w:tcW w:w="1979" w:type="dxa"/>
            <w:tcBorders>
              <w:top w:val="single" w:sz="4" w:space="0" w:color="000000"/>
              <w:left w:val="single" w:sz="4" w:space="0" w:color="000000"/>
              <w:bottom w:val="single" w:sz="4" w:space="0" w:color="000000"/>
              <w:right w:val="single" w:sz="4" w:space="0" w:color="000000"/>
            </w:tcBorders>
          </w:tcPr>
          <w:p w14:paraId="723544F5" w14:textId="77777777" w:rsidR="00A143D5" w:rsidRPr="000D4403" w:rsidRDefault="00A143D5" w:rsidP="001647FC">
            <w:pPr>
              <w:ind w:firstLine="0"/>
              <w:jc w:val="center"/>
              <w:rPr>
                <w:szCs w:val="24"/>
              </w:rPr>
            </w:pPr>
          </w:p>
        </w:tc>
        <w:tc>
          <w:tcPr>
            <w:tcW w:w="1512" w:type="dxa"/>
            <w:tcBorders>
              <w:top w:val="single" w:sz="4" w:space="0" w:color="000000"/>
              <w:left w:val="single" w:sz="4" w:space="0" w:color="000000"/>
              <w:bottom w:val="single" w:sz="4" w:space="0" w:color="000000"/>
              <w:right w:val="single" w:sz="4" w:space="0" w:color="000000"/>
            </w:tcBorders>
          </w:tcPr>
          <w:p w14:paraId="00A34D8A" w14:textId="77777777" w:rsidR="00A143D5" w:rsidRPr="000D4403" w:rsidRDefault="00A143D5" w:rsidP="001647FC">
            <w:pPr>
              <w:ind w:firstLine="0"/>
              <w:jc w:val="center"/>
              <w:rPr>
                <w:szCs w:val="24"/>
              </w:rPr>
            </w:pPr>
          </w:p>
        </w:tc>
      </w:tr>
      <w:tr w:rsidR="00A143D5" w:rsidRPr="000D4403" w14:paraId="1DC5C50D"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6CEBEDA7"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320920BC"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23398E50" w14:textId="77777777" w:rsidR="00A143D5" w:rsidRPr="000D4403" w:rsidRDefault="00A143D5" w:rsidP="001647FC">
            <w:pPr>
              <w:ind w:firstLine="0"/>
              <w:jc w:val="center"/>
              <w:rPr>
                <w:szCs w:val="24"/>
              </w:rPr>
            </w:pPr>
          </w:p>
        </w:tc>
        <w:tc>
          <w:tcPr>
            <w:tcW w:w="3641" w:type="dxa"/>
            <w:tcBorders>
              <w:top w:val="single" w:sz="4" w:space="0" w:color="000000"/>
              <w:left w:val="single" w:sz="4" w:space="0" w:color="000000"/>
              <w:bottom w:val="single" w:sz="4" w:space="0" w:color="000000"/>
              <w:right w:val="single" w:sz="4" w:space="0" w:color="000000"/>
            </w:tcBorders>
          </w:tcPr>
          <w:p w14:paraId="72154782" w14:textId="77777777" w:rsidR="00A143D5" w:rsidRPr="000D4403" w:rsidRDefault="00A143D5" w:rsidP="001647FC">
            <w:pPr>
              <w:ind w:firstLine="0"/>
              <w:jc w:val="center"/>
              <w:rPr>
                <w:szCs w:val="24"/>
              </w:rPr>
            </w:pPr>
          </w:p>
        </w:tc>
        <w:tc>
          <w:tcPr>
            <w:tcW w:w="2700" w:type="dxa"/>
            <w:tcBorders>
              <w:top w:val="single" w:sz="4" w:space="0" w:color="000000"/>
              <w:left w:val="single" w:sz="4" w:space="0" w:color="000000"/>
              <w:bottom w:val="single" w:sz="4" w:space="0" w:color="000000"/>
              <w:right w:val="single" w:sz="4" w:space="0" w:color="000000"/>
            </w:tcBorders>
          </w:tcPr>
          <w:p w14:paraId="35654C20" w14:textId="77777777" w:rsidR="00A143D5" w:rsidRPr="000D4403" w:rsidRDefault="00A143D5" w:rsidP="001647FC">
            <w:pPr>
              <w:ind w:firstLine="0"/>
              <w:jc w:val="center"/>
              <w:rPr>
                <w:szCs w:val="24"/>
              </w:rPr>
            </w:pPr>
          </w:p>
        </w:tc>
        <w:tc>
          <w:tcPr>
            <w:tcW w:w="1979" w:type="dxa"/>
            <w:tcBorders>
              <w:top w:val="single" w:sz="4" w:space="0" w:color="000000"/>
              <w:left w:val="single" w:sz="4" w:space="0" w:color="000000"/>
              <w:bottom w:val="single" w:sz="4" w:space="0" w:color="000000"/>
              <w:right w:val="single" w:sz="4" w:space="0" w:color="000000"/>
            </w:tcBorders>
          </w:tcPr>
          <w:p w14:paraId="0A2631E2" w14:textId="77777777" w:rsidR="00A143D5" w:rsidRPr="000D4403" w:rsidRDefault="00A143D5" w:rsidP="001647FC">
            <w:pPr>
              <w:ind w:firstLine="0"/>
              <w:jc w:val="center"/>
              <w:rPr>
                <w:szCs w:val="24"/>
              </w:rPr>
            </w:pPr>
          </w:p>
        </w:tc>
        <w:tc>
          <w:tcPr>
            <w:tcW w:w="1512" w:type="dxa"/>
            <w:tcBorders>
              <w:top w:val="single" w:sz="4" w:space="0" w:color="000000"/>
              <w:left w:val="single" w:sz="4" w:space="0" w:color="000000"/>
              <w:bottom w:val="single" w:sz="4" w:space="0" w:color="000000"/>
              <w:right w:val="single" w:sz="4" w:space="0" w:color="000000"/>
            </w:tcBorders>
          </w:tcPr>
          <w:p w14:paraId="76545ECD" w14:textId="77777777" w:rsidR="00A143D5" w:rsidRPr="000D4403" w:rsidRDefault="00A143D5" w:rsidP="001647FC">
            <w:pPr>
              <w:ind w:firstLine="0"/>
              <w:jc w:val="center"/>
              <w:rPr>
                <w:szCs w:val="24"/>
              </w:rPr>
            </w:pPr>
          </w:p>
        </w:tc>
      </w:tr>
      <w:tr w:rsidR="00A143D5" w:rsidRPr="000D4403" w14:paraId="3E184CA9"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472550D3"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7D9A84F7"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2BEC0186" w14:textId="77777777" w:rsidR="00A143D5" w:rsidRPr="000D4403" w:rsidRDefault="00A143D5" w:rsidP="001647FC">
            <w:pPr>
              <w:ind w:firstLine="0"/>
              <w:jc w:val="center"/>
              <w:rPr>
                <w:szCs w:val="24"/>
              </w:rPr>
            </w:pPr>
          </w:p>
        </w:tc>
        <w:tc>
          <w:tcPr>
            <w:tcW w:w="3641" w:type="dxa"/>
            <w:tcBorders>
              <w:top w:val="single" w:sz="4" w:space="0" w:color="000000"/>
              <w:left w:val="single" w:sz="4" w:space="0" w:color="000000"/>
              <w:bottom w:val="single" w:sz="4" w:space="0" w:color="000000"/>
              <w:right w:val="single" w:sz="4" w:space="0" w:color="000000"/>
            </w:tcBorders>
          </w:tcPr>
          <w:p w14:paraId="18034D05" w14:textId="77777777" w:rsidR="00A143D5" w:rsidRPr="000D4403" w:rsidRDefault="00A143D5" w:rsidP="001647FC">
            <w:pPr>
              <w:ind w:firstLine="0"/>
              <w:jc w:val="center"/>
              <w:rPr>
                <w:szCs w:val="24"/>
              </w:rPr>
            </w:pPr>
          </w:p>
        </w:tc>
        <w:tc>
          <w:tcPr>
            <w:tcW w:w="2700" w:type="dxa"/>
            <w:tcBorders>
              <w:top w:val="single" w:sz="4" w:space="0" w:color="000000"/>
              <w:left w:val="single" w:sz="4" w:space="0" w:color="000000"/>
              <w:bottom w:val="single" w:sz="4" w:space="0" w:color="000000"/>
              <w:right w:val="single" w:sz="4" w:space="0" w:color="000000"/>
            </w:tcBorders>
          </w:tcPr>
          <w:p w14:paraId="51AE7C67" w14:textId="77777777" w:rsidR="00A143D5" w:rsidRPr="000D4403" w:rsidRDefault="00A143D5" w:rsidP="001647FC">
            <w:pPr>
              <w:ind w:firstLine="0"/>
              <w:jc w:val="center"/>
              <w:rPr>
                <w:szCs w:val="24"/>
              </w:rPr>
            </w:pPr>
          </w:p>
        </w:tc>
        <w:tc>
          <w:tcPr>
            <w:tcW w:w="1979" w:type="dxa"/>
            <w:tcBorders>
              <w:top w:val="single" w:sz="4" w:space="0" w:color="000000"/>
              <w:left w:val="single" w:sz="4" w:space="0" w:color="000000"/>
              <w:bottom w:val="single" w:sz="4" w:space="0" w:color="000000"/>
              <w:right w:val="single" w:sz="4" w:space="0" w:color="000000"/>
            </w:tcBorders>
          </w:tcPr>
          <w:p w14:paraId="2DE74F1D" w14:textId="77777777" w:rsidR="00A143D5" w:rsidRPr="000D4403" w:rsidRDefault="00A143D5" w:rsidP="001647FC">
            <w:pPr>
              <w:ind w:firstLine="0"/>
              <w:jc w:val="center"/>
              <w:rPr>
                <w:szCs w:val="24"/>
              </w:rPr>
            </w:pPr>
          </w:p>
        </w:tc>
        <w:tc>
          <w:tcPr>
            <w:tcW w:w="1512" w:type="dxa"/>
            <w:tcBorders>
              <w:top w:val="single" w:sz="4" w:space="0" w:color="000000"/>
              <w:left w:val="single" w:sz="4" w:space="0" w:color="000000"/>
              <w:bottom w:val="single" w:sz="4" w:space="0" w:color="000000"/>
              <w:right w:val="single" w:sz="4" w:space="0" w:color="000000"/>
            </w:tcBorders>
          </w:tcPr>
          <w:p w14:paraId="1DD2E141" w14:textId="77777777" w:rsidR="00A143D5" w:rsidRPr="000D4403" w:rsidRDefault="00A143D5" w:rsidP="001647FC">
            <w:pPr>
              <w:ind w:firstLine="0"/>
              <w:jc w:val="center"/>
              <w:rPr>
                <w:szCs w:val="24"/>
              </w:rPr>
            </w:pPr>
          </w:p>
        </w:tc>
      </w:tr>
      <w:tr w:rsidR="00A143D5" w:rsidRPr="000D4403" w14:paraId="05306668"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4541C543"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07397B54"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433CECC7" w14:textId="77777777" w:rsidR="00A143D5" w:rsidRPr="000D4403" w:rsidRDefault="00A143D5" w:rsidP="001647FC">
            <w:pPr>
              <w:ind w:firstLine="0"/>
              <w:jc w:val="center"/>
              <w:rPr>
                <w:szCs w:val="24"/>
              </w:rPr>
            </w:pPr>
          </w:p>
        </w:tc>
        <w:tc>
          <w:tcPr>
            <w:tcW w:w="3641" w:type="dxa"/>
            <w:tcBorders>
              <w:top w:val="single" w:sz="4" w:space="0" w:color="000000"/>
              <w:left w:val="single" w:sz="4" w:space="0" w:color="000000"/>
              <w:bottom w:val="single" w:sz="4" w:space="0" w:color="000000"/>
              <w:right w:val="single" w:sz="4" w:space="0" w:color="000000"/>
            </w:tcBorders>
          </w:tcPr>
          <w:p w14:paraId="13546F07" w14:textId="77777777" w:rsidR="00A143D5" w:rsidRPr="000D4403" w:rsidRDefault="00A143D5" w:rsidP="001647FC">
            <w:pPr>
              <w:ind w:firstLine="0"/>
              <w:jc w:val="center"/>
              <w:rPr>
                <w:szCs w:val="24"/>
              </w:rPr>
            </w:pPr>
          </w:p>
        </w:tc>
        <w:tc>
          <w:tcPr>
            <w:tcW w:w="2700" w:type="dxa"/>
            <w:tcBorders>
              <w:top w:val="single" w:sz="4" w:space="0" w:color="000000"/>
              <w:left w:val="single" w:sz="4" w:space="0" w:color="000000"/>
              <w:bottom w:val="single" w:sz="4" w:space="0" w:color="000000"/>
              <w:right w:val="single" w:sz="4" w:space="0" w:color="000000"/>
            </w:tcBorders>
          </w:tcPr>
          <w:p w14:paraId="29342621" w14:textId="77777777" w:rsidR="00A143D5" w:rsidRPr="000D4403" w:rsidRDefault="00A143D5" w:rsidP="001647FC">
            <w:pPr>
              <w:ind w:firstLine="0"/>
              <w:jc w:val="center"/>
              <w:rPr>
                <w:szCs w:val="24"/>
              </w:rPr>
            </w:pPr>
          </w:p>
        </w:tc>
        <w:tc>
          <w:tcPr>
            <w:tcW w:w="1979" w:type="dxa"/>
            <w:tcBorders>
              <w:top w:val="single" w:sz="4" w:space="0" w:color="000000"/>
              <w:left w:val="single" w:sz="4" w:space="0" w:color="000000"/>
              <w:bottom w:val="single" w:sz="4" w:space="0" w:color="000000"/>
              <w:right w:val="single" w:sz="4" w:space="0" w:color="000000"/>
            </w:tcBorders>
          </w:tcPr>
          <w:p w14:paraId="50A77782" w14:textId="77777777" w:rsidR="00A143D5" w:rsidRPr="000D4403" w:rsidRDefault="00A143D5" w:rsidP="001647FC">
            <w:pPr>
              <w:ind w:firstLine="0"/>
              <w:jc w:val="center"/>
              <w:rPr>
                <w:szCs w:val="24"/>
              </w:rPr>
            </w:pPr>
          </w:p>
        </w:tc>
        <w:tc>
          <w:tcPr>
            <w:tcW w:w="1512" w:type="dxa"/>
            <w:tcBorders>
              <w:top w:val="single" w:sz="4" w:space="0" w:color="000000"/>
              <w:left w:val="single" w:sz="4" w:space="0" w:color="000000"/>
              <w:bottom w:val="single" w:sz="4" w:space="0" w:color="000000"/>
              <w:right w:val="single" w:sz="4" w:space="0" w:color="000000"/>
            </w:tcBorders>
          </w:tcPr>
          <w:p w14:paraId="43A0A6EB" w14:textId="77777777" w:rsidR="00A143D5" w:rsidRPr="000D4403" w:rsidRDefault="00A143D5" w:rsidP="001647FC">
            <w:pPr>
              <w:ind w:firstLine="0"/>
              <w:jc w:val="center"/>
              <w:rPr>
                <w:szCs w:val="24"/>
              </w:rPr>
            </w:pPr>
          </w:p>
        </w:tc>
      </w:tr>
      <w:tr w:rsidR="00A143D5" w:rsidRPr="000D4403" w14:paraId="4BB4B22E" w14:textId="77777777" w:rsidTr="001647FC">
        <w:trPr>
          <w:trHeight w:val="406"/>
          <w:jc w:val="center"/>
        </w:trPr>
        <w:tc>
          <w:tcPr>
            <w:tcW w:w="0" w:type="auto"/>
            <w:tcBorders>
              <w:top w:val="single" w:sz="4" w:space="0" w:color="000000"/>
              <w:left w:val="single" w:sz="4" w:space="0" w:color="000000"/>
              <w:bottom w:val="single" w:sz="4" w:space="0" w:color="000000"/>
              <w:right w:val="single" w:sz="4" w:space="0" w:color="000000"/>
            </w:tcBorders>
          </w:tcPr>
          <w:p w14:paraId="2CD55FE0"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10CBE1C7" w14:textId="77777777" w:rsidR="00A143D5" w:rsidRPr="000D4403" w:rsidRDefault="00A143D5" w:rsidP="001647FC">
            <w:pPr>
              <w:ind w:firstLine="0"/>
              <w:jc w:val="center"/>
              <w:rPr>
                <w:szCs w:val="24"/>
              </w:rPr>
            </w:pPr>
          </w:p>
        </w:tc>
        <w:tc>
          <w:tcPr>
            <w:tcW w:w="0" w:type="auto"/>
            <w:tcBorders>
              <w:top w:val="single" w:sz="4" w:space="0" w:color="000000"/>
              <w:left w:val="single" w:sz="4" w:space="0" w:color="000000"/>
              <w:bottom w:val="single" w:sz="4" w:space="0" w:color="000000"/>
              <w:right w:val="single" w:sz="4" w:space="0" w:color="000000"/>
            </w:tcBorders>
          </w:tcPr>
          <w:p w14:paraId="78A15B1E" w14:textId="77777777" w:rsidR="00A143D5" w:rsidRPr="000D4403" w:rsidRDefault="00A143D5" w:rsidP="001647FC">
            <w:pPr>
              <w:ind w:firstLine="0"/>
              <w:jc w:val="center"/>
              <w:rPr>
                <w:szCs w:val="24"/>
              </w:rPr>
            </w:pPr>
          </w:p>
        </w:tc>
        <w:tc>
          <w:tcPr>
            <w:tcW w:w="3641" w:type="dxa"/>
            <w:tcBorders>
              <w:top w:val="single" w:sz="4" w:space="0" w:color="000000"/>
              <w:left w:val="single" w:sz="4" w:space="0" w:color="000000"/>
              <w:bottom w:val="single" w:sz="4" w:space="0" w:color="000000"/>
              <w:right w:val="single" w:sz="4" w:space="0" w:color="000000"/>
            </w:tcBorders>
          </w:tcPr>
          <w:p w14:paraId="61318735" w14:textId="77777777" w:rsidR="00A143D5" w:rsidRPr="000D4403" w:rsidRDefault="00A143D5" w:rsidP="001647FC">
            <w:pPr>
              <w:ind w:firstLine="0"/>
              <w:jc w:val="center"/>
              <w:rPr>
                <w:szCs w:val="24"/>
              </w:rPr>
            </w:pPr>
          </w:p>
        </w:tc>
        <w:tc>
          <w:tcPr>
            <w:tcW w:w="2700" w:type="dxa"/>
            <w:tcBorders>
              <w:top w:val="single" w:sz="4" w:space="0" w:color="000000"/>
              <w:left w:val="single" w:sz="4" w:space="0" w:color="000000"/>
              <w:bottom w:val="single" w:sz="4" w:space="0" w:color="000000"/>
              <w:right w:val="single" w:sz="4" w:space="0" w:color="000000"/>
            </w:tcBorders>
          </w:tcPr>
          <w:p w14:paraId="441CD917" w14:textId="77777777" w:rsidR="00A143D5" w:rsidRPr="000D4403" w:rsidRDefault="00A143D5" w:rsidP="001647FC">
            <w:pPr>
              <w:ind w:firstLine="0"/>
              <w:jc w:val="center"/>
              <w:rPr>
                <w:szCs w:val="24"/>
              </w:rPr>
            </w:pPr>
          </w:p>
        </w:tc>
        <w:tc>
          <w:tcPr>
            <w:tcW w:w="1979" w:type="dxa"/>
            <w:tcBorders>
              <w:top w:val="single" w:sz="4" w:space="0" w:color="000000"/>
              <w:left w:val="single" w:sz="4" w:space="0" w:color="000000"/>
              <w:bottom w:val="single" w:sz="4" w:space="0" w:color="000000"/>
              <w:right w:val="single" w:sz="4" w:space="0" w:color="000000"/>
            </w:tcBorders>
          </w:tcPr>
          <w:p w14:paraId="21C12338" w14:textId="77777777" w:rsidR="00A143D5" w:rsidRPr="000D4403" w:rsidRDefault="00A143D5" w:rsidP="001647FC">
            <w:pPr>
              <w:ind w:firstLine="0"/>
              <w:jc w:val="center"/>
              <w:rPr>
                <w:szCs w:val="24"/>
              </w:rPr>
            </w:pPr>
          </w:p>
        </w:tc>
        <w:tc>
          <w:tcPr>
            <w:tcW w:w="1512" w:type="dxa"/>
            <w:tcBorders>
              <w:top w:val="single" w:sz="4" w:space="0" w:color="000000"/>
              <w:left w:val="single" w:sz="4" w:space="0" w:color="000000"/>
              <w:bottom w:val="single" w:sz="4" w:space="0" w:color="000000"/>
              <w:right w:val="single" w:sz="4" w:space="0" w:color="000000"/>
            </w:tcBorders>
          </w:tcPr>
          <w:p w14:paraId="0970E959" w14:textId="77777777" w:rsidR="00A143D5" w:rsidRPr="000D4403" w:rsidRDefault="00A143D5" w:rsidP="001647FC">
            <w:pPr>
              <w:ind w:firstLine="0"/>
              <w:jc w:val="center"/>
              <w:rPr>
                <w:szCs w:val="24"/>
              </w:rPr>
            </w:pPr>
          </w:p>
        </w:tc>
      </w:tr>
    </w:tbl>
    <w:p w14:paraId="7A122DBC" w14:textId="77777777" w:rsidR="00A143D5" w:rsidRPr="00650504" w:rsidRDefault="00A143D5" w:rsidP="00650504">
      <w:pPr>
        <w:pStyle w:val="13"/>
        <w:jc w:val="center"/>
        <w:rPr>
          <w:b/>
        </w:rPr>
      </w:pPr>
      <w:r w:rsidRPr="00650504">
        <w:rPr>
          <w:b/>
        </w:rPr>
        <w:lastRenderedPageBreak/>
        <w:t>Раздел VI. Проверка соответствия водоотдачи внутреннего противопожарного водопровода. Укомплектованность пожарных кранов (ПК) (рукава, ручные пожарные стволы, пожарные запорные клапаны, водокольцевые катушки).</w:t>
      </w:r>
    </w:p>
    <w:p w14:paraId="26717C10" w14:textId="77777777" w:rsidR="00A143D5" w:rsidRDefault="00A143D5" w:rsidP="00A143D5">
      <w:pPr>
        <w:ind w:firstLine="0"/>
        <w:jc w:val="center"/>
      </w:pPr>
      <w:r>
        <w:t xml:space="preserve">(п. 50 Правил противопожарного режима в Российской Федерации) </w:t>
      </w:r>
    </w:p>
    <w:p w14:paraId="6AB13878" w14:textId="77777777" w:rsidR="00A143D5" w:rsidRDefault="00A143D5" w:rsidP="00A143D5">
      <w:pPr>
        <w:spacing w:line="259" w:lineRule="auto"/>
        <w:ind w:left="63" w:firstLine="0"/>
        <w:jc w:val="center"/>
      </w:pPr>
    </w:p>
    <w:tbl>
      <w:tblPr>
        <w:tblW w:w="15167" w:type="dxa"/>
        <w:jc w:val="center"/>
        <w:tblCellMar>
          <w:top w:w="9" w:type="dxa"/>
          <w:left w:w="118" w:type="dxa"/>
          <w:right w:w="58" w:type="dxa"/>
        </w:tblCellMar>
        <w:tblLook w:val="04A0" w:firstRow="1" w:lastRow="0" w:firstColumn="1" w:lastColumn="0" w:noHBand="0" w:noVBand="1"/>
      </w:tblPr>
      <w:tblGrid>
        <w:gridCol w:w="521"/>
        <w:gridCol w:w="1410"/>
        <w:gridCol w:w="2097"/>
        <w:gridCol w:w="2756"/>
        <w:gridCol w:w="2264"/>
        <w:gridCol w:w="2918"/>
        <w:gridCol w:w="1669"/>
        <w:gridCol w:w="1532"/>
      </w:tblGrid>
      <w:tr w:rsidR="00A143D5" w14:paraId="4086E311" w14:textId="77777777" w:rsidTr="001647FC">
        <w:trPr>
          <w:trHeight w:val="107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2BD03873" w14:textId="77777777" w:rsidR="00A143D5" w:rsidRDefault="00A143D5" w:rsidP="001647FC">
            <w:pPr>
              <w:ind w:left="-83" w:right="-37" w:firstLine="0"/>
              <w:jc w:val="center"/>
            </w:pPr>
            <w:r>
              <w:t>№</w:t>
            </w:r>
          </w:p>
          <w:p w14:paraId="6E1259FC" w14:textId="77777777" w:rsidR="00A143D5" w:rsidRDefault="00A143D5" w:rsidP="001647FC">
            <w:pPr>
              <w:ind w:left="-83" w:right="-37" w:firstLine="0"/>
              <w:jc w:val="center"/>
            </w:pPr>
            <w:r>
              <w:t>п/п</w:t>
            </w:r>
          </w:p>
        </w:tc>
        <w:tc>
          <w:tcPr>
            <w:tcW w:w="1410" w:type="dxa"/>
            <w:tcBorders>
              <w:top w:val="single" w:sz="4" w:space="0" w:color="000000"/>
              <w:left w:val="single" w:sz="4" w:space="0" w:color="000000"/>
              <w:bottom w:val="single" w:sz="4" w:space="0" w:color="000000"/>
              <w:right w:val="single" w:sz="4" w:space="0" w:color="000000"/>
            </w:tcBorders>
            <w:vAlign w:val="center"/>
          </w:tcPr>
          <w:p w14:paraId="5112F9F4" w14:textId="77777777" w:rsidR="00A143D5" w:rsidRDefault="00A143D5" w:rsidP="001647FC">
            <w:pPr>
              <w:ind w:left="-83" w:right="-37" w:firstLine="0"/>
              <w:jc w:val="center"/>
            </w:pPr>
            <w:r>
              <w:t>Дата проверки</w:t>
            </w:r>
          </w:p>
        </w:tc>
        <w:tc>
          <w:tcPr>
            <w:tcW w:w="2097" w:type="dxa"/>
            <w:tcBorders>
              <w:top w:val="single" w:sz="4" w:space="0" w:color="000000"/>
              <w:left w:val="single" w:sz="4" w:space="0" w:color="000000"/>
              <w:bottom w:val="single" w:sz="4" w:space="0" w:color="000000"/>
              <w:right w:val="single" w:sz="4" w:space="0" w:color="000000"/>
            </w:tcBorders>
            <w:vAlign w:val="center"/>
          </w:tcPr>
          <w:p w14:paraId="600BE493" w14:textId="77777777" w:rsidR="00A143D5" w:rsidRDefault="00A143D5" w:rsidP="001647FC">
            <w:pPr>
              <w:ind w:left="-83" w:right="-37" w:firstLine="0"/>
              <w:jc w:val="center"/>
            </w:pPr>
            <w:r>
              <w:t>Наименование внутреннего противопожарного водопровода, количество и номера задействованных пожарных кранов</w:t>
            </w:r>
          </w:p>
        </w:tc>
        <w:tc>
          <w:tcPr>
            <w:tcW w:w="2756" w:type="dxa"/>
            <w:tcBorders>
              <w:top w:val="single" w:sz="4" w:space="0" w:color="000000"/>
              <w:left w:val="single" w:sz="4" w:space="0" w:color="000000"/>
              <w:bottom w:val="single" w:sz="4" w:space="0" w:color="000000"/>
              <w:right w:val="single" w:sz="4" w:space="0" w:color="000000"/>
            </w:tcBorders>
            <w:vAlign w:val="center"/>
          </w:tcPr>
          <w:p w14:paraId="434CBA90" w14:textId="77777777" w:rsidR="00A143D5" w:rsidRDefault="00A143D5" w:rsidP="001647FC">
            <w:pPr>
              <w:ind w:left="-83" w:right="-37" w:firstLine="0"/>
              <w:jc w:val="center"/>
            </w:pPr>
            <w:r>
              <w:t>Нормативно установленное или проектное значение водоотдачи (с указанием нормативного документа или проекта)</w:t>
            </w:r>
          </w:p>
        </w:tc>
        <w:tc>
          <w:tcPr>
            <w:tcW w:w="2264" w:type="dxa"/>
            <w:tcBorders>
              <w:top w:val="single" w:sz="4" w:space="0" w:color="000000"/>
              <w:left w:val="single" w:sz="4" w:space="0" w:color="000000"/>
              <w:bottom w:val="single" w:sz="4" w:space="0" w:color="000000"/>
              <w:right w:val="single" w:sz="4" w:space="0" w:color="000000"/>
            </w:tcBorders>
            <w:vAlign w:val="center"/>
          </w:tcPr>
          <w:p w14:paraId="719DF403" w14:textId="77777777" w:rsidR="00A143D5" w:rsidRDefault="00A143D5" w:rsidP="001647FC">
            <w:pPr>
              <w:ind w:left="-83" w:right="-37" w:firstLine="0"/>
              <w:jc w:val="center"/>
            </w:pPr>
            <w:r>
              <w:t>Результаты проверки</w:t>
            </w:r>
          </w:p>
          <w:p w14:paraId="53A6FECA" w14:textId="77777777" w:rsidR="00A143D5" w:rsidRDefault="00A143D5" w:rsidP="001647FC">
            <w:pPr>
              <w:ind w:left="-83" w:right="-37" w:firstLine="0"/>
              <w:jc w:val="center"/>
            </w:pPr>
            <w:r>
              <w:t>водоотдачи</w:t>
            </w:r>
          </w:p>
          <w:p w14:paraId="48897435" w14:textId="77777777" w:rsidR="00A143D5" w:rsidRDefault="00A143D5" w:rsidP="001647FC">
            <w:pPr>
              <w:ind w:left="-83" w:right="-37" w:firstLine="0"/>
              <w:jc w:val="center"/>
            </w:pPr>
            <w:r>
              <w:t>(соответствует / не соответствует нормативному или проектному значению)</w:t>
            </w:r>
          </w:p>
        </w:tc>
        <w:tc>
          <w:tcPr>
            <w:tcW w:w="2918" w:type="dxa"/>
            <w:tcBorders>
              <w:top w:val="single" w:sz="4" w:space="0" w:color="000000"/>
              <w:left w:val="single" w:sz="4" w:space="0" w:color="000000"/>
              <w:bottom w:val="single" w:sz="4" w:space="0" w:color="000000"/>
              <w:right w:val="single" w:sz="4" w:space="0" w:color="000000"/>
            </w:tcBorders>
            <w:vAlign w:val="center"/>
          </w:tcPr>
          <w:p w14:paraId="5C3BF383" w14:textId="77777777" w:rsidR="00A143D5" w:rsidRDefault="00A143D5" w:rsidP="001647FC">
            <w:pPr>
              <w:ind w:left="-83" w:right="-37" w:firstLine="0"/>
              <w:jc w:val="center"/>
            </w:pPr>
            <w:r>
              <w:t>Укомплектованность пожарных кранов (укомплектованы / не укомплектованы). При наличии замечаний указать номера пожарных кранов и суть замечаний</w:t>
            </w:r>
          </w:p>
        </w:tc>
        <w:tc>
          <w:tcPr>
            <w:tcW w:w="1669" w:type="dxa"/>
            <w:tcBorders>
              <w:top w:val="single" w:sz="4" w:space="0" w:color="000000"/>
              <w:left w:val="single" w:sz="4" w:space="0" w:color="000000"/>
              <w:bottom w:val="single" w:sz="4" w:space="0" w:color="000000"/>
              <w:right w:val="single" w:sz="4" w:space="0" w:color="000000"/>
            </w:tcBorders>
            <w:vAlign w:val="center"/>
          </w:tcPr>
          <w:p w14:paraId="02F9D5C4" w14:textId="77777777" w:rsidR="00A143D5" w:rsidRDefault="00A143D5" w:rsidP="001647FC">
            <w:pPr>
              <w:ind w:left="-83" w:right="-37" w:firstLine="0"/>
              <w:jc w:val="center"/>
            </w:pPr>
            <w:r>
              <w:t xml:space="preserve">Проверка проведена </w:t>
            </w:r>
          </w:p>
          <w:p w14:paraId="458A6644" w14:textId="77777777" w:rsidR="00A143D5" w:rsidRDefault="00A143D5" w:rsidP="001647FC">
            <w:pPr>
              <w:ind w:left="-83" w:right="-37" w:firstLine="0"/>
              <w:jc w:val="center"/>
            </w:pPr>
            <w:r>
              <w:t>(должность, Ф.И.О., организация)</w:t>
            </w:r>
          </w:p>
        </w:tc>
        <w:tc>
          <w:tcPr>
            <w:tcW w:w="1532" w:type="dxa"/>
            <w:tcBorders>
              <w:top w:val="single" w:sz="4" w:space="0" w:color="000000"/>
              <w:left w:val="single" w:sz="4" w:space="0" w:color="000000"/>
              <w:bottom w:val="single" w:sz="4" w:space="0" w:color="000000"/>
              <w:right w:val="single" w:sz="4" w:space="0" w:color="000000"/>
            </w:tcBorders>
            <w:vAlign w:val="center"/>
          </w:tcPr>
          <w:p w14:paraId="69822308" w14:textId="77777777" w:rsidR="00A143D5" w:rsidRDefault="00A143D5" w:rsidP="001647FC">
            <w:pPr>
              <w:ind w:left="-83" w:right="-37" w:firstLine="0"/>
              <w:jc w:val="center"/>
            </w:pPr>
            <w:r>
              <w:t>Подпись лица, проводившего проверку</w:t>
            </w:r>
          </w:p>
        </w:tc>
      </w:tr>
      <w:tr w:rsidR="00A143D5" w14:paraId="007E2FAA" w14:textId="77777777" w:rsidTr="001647FC">
        <w:trPr>
          <w:trHeight w:val="286"/>
          <w:jc w:val="center"/>
        </w:trPr>
        <w:tc>
          <w:tcPr>
            <w:tcW w:w="521" w:type="dxa"/>
            <w:tcBorders>
              <w:top w:val="single" w:sz="4" w:space="0" w:color="000000"/>
              <w:left w:val="single" w:sz="4" w:space="0" w:color="000000"/>
              <w:bottom w:val="single" w:sz="4" w:space="0" w:color="000000"/>
              <w:right w:val="single" w:sz="4" w:space="0" w:color="000000"/>
            </w:tcBorders>
          </w:tcPr>
          <w:p w14:paraId="11C1D201" w14:textId="77777777" w:rsidR="00A143D5" w:rsidRDefault="00A143D5" w:rsidP="001647FC">
            <w:pPr>
              <w:ind w:firstLine="0"/>
              <w:jc w:val="center"/>
            </w:pPr>
            <w:r>
              <w:t xml:space="preserve">1. </w:t>
            </w:r>
          </w:p>
        </w:tc>
        <w:tc>
          <w:tcPr>
            <w:tcW w:w="1410" w:type="dxa"/>
            <w:tcBorders>
              <w:top w:val="single" w:sz="4" w:space="0" w:color="000000"/>
              <w:left w:val="single" w:sz="4" w:space="0" w:color="000000"/>
              <w:bottom w:val="single" w:sz="4" w:space="0" w:color="000000"/>
              <w:right w:val="single" w:sz="4" w:space="0" w:color="000000"/>
            </w:tcBorders>
          </w:tcPr>
          <w:p w14:paraId="53A22723" w14:textId="77777777" w:rsidR="00A143D5" w:rsidRDefault="00A143D5" w:rsidP="001647FC">
            <w:pPr>
              <w:ind w:firstLine="0"/>
              <w:jc w:val="center"/>
            </w:pPr>
            <w:r>
              <w:t>2.</w:t>
            </w:r>
          </w:p>
        </w:tc>
        <w:tc>
          <w:tcPr>
            <w:tcW w:w="2097" w:type="dxa"/>
            <w:tcBorders>
              <w:top w:val="single" w:sz="4" w:space="0" w:color="000000"/>
              <w:left w:val="single" w:sz="4" w:space="0" w:color="000000"/>
              <w:bottom w:val="single" w:sz="4" w:space="0" w:color="000000"/>
              <w:right w:val="single" w:sz="4" w:space="0" w:color="000000"/>
            </w:tcBorders>
          </w:tcPr>
          <w:p w14:paraId="0EC43B17" w14:textId="77777777" w:rsidR="00A143D5" w:rsidRDefault="00A143D5" w:rsidP="001647FC">
            <w:pPr>
              <w:ind w:firstLine="0"/>
              <w:jc w:val="center"/>
            </w:pPr>
            <w:r>
              <w:t>3.</w:t>
            </w:r>
          </w:p>
        </w:tc>
        <w:tc>
          <w:tcPr>
            <w:tcW w:w="2756" w:type="dxa"/>
            <w:tcBorders>
              <w:top w:val="single" w:sz="4" w:space="0" w:color="000000"/>
              <w:left w:val="single" w:sz="4" w:space="0" w:color="000000"/>
              <w:bottom w:val="single" w:sz="4" w:space="0" w:color="000000"/>
              <w:right w:val="single" w:sz="4" w:space="0" w:color="000000"/>
            </w:tcBorders>
          </w:tcPr>
          <w:p w14:paraId="191B9EE0" w14:textId="77777777" w:rsidR="00A143D5" w:rsidRDefault="00A143D5" w:rsidP="001647FC">
            <w:pPr>
              <w:ind w:firstLine="0"/>
              <w:jc w:val="center"/>
            </w:pPr>
            <w:r>
              <w:t>4.</w:t>
            </w:r>
          </w:p>
        </w:tc>
        <w:tc>
          <w:tcPr>
            <w:tcW w:w="2264" w:type="dxa"/>
            <w:tcBorders>
              <w:top w:val="single" w:sz="4" w:space="0" w:color="000000"/>
              <w:left w:val="single" w:sz="4" w:space="0" w:color="000000"/>
              <w:bottom w:val="single" w:sz="4" w:space="0" w:color="000000"/>
              <w:right w:val="single" w:sz="4" w:space="0" w:color="000000"/>
            </w:tcBorders>
          </w:tcPr>
          <w:p w14:paraId="53AAAFB8" w14:textId="77777777" w:rsidR="00A143D5" w:rsidRDefault="00A143D5" w:rsidP="001647FC">
            <w:pPr>
              <w:ind w:firstLine="0"/>
              <w:jc w:val="center"/>
            </w:pPr>
            <w:r>
              <w:t>5.</w:t>
            </w:r>
          </w:p>
        </w:tc>
        <w:tc>
          <w:tcPr>
            <w:tcW w:w="2918" w:type="dxa"/>
            <w:tcBorders>
              <w:top w:val="single" w:sz="4" w:space="0" w:color="000000"/>
              <w:left w:val="single" w:sz="4" w:space="0" w:color="000000"/>
              <w:bottom w:val="single" w:sz="4" w:space="0" w:color="000000"/>
              <w:right w:val="single" w:sz="4" w:space="0" w:color="000000"/>
            </w:tcBorders>
          </w:tcPr>
          <w:p w14:paraId="56241676" w14:textId="77777777" w:rsidR="00A143D5" w:rsidRDefault="00A143D5" w:rsidP="001647FC">
            <w:pPr>
              <w:ind w:firstLine="0"/>
              <w:jc w:val="center"/>
            </w:pPr>
            <w:r>
              <w:t>6.</w:t>
            </w:r>
          </w:p>
        </w:tc>
        <w:tc>
          <w:tcPr>
            <w:tcW w:w="1669" w:type="dxa"/>
            <w:tcBorders>
              <w:top w:val="single" w:sz="4" w:space="0" w:color="000000"/>
              <w:left w:val="single" w:sz="4" w:space="0" w:color="000000"/>
              <w:bottom w:val="single" w:sz="4" w:space="0" w:color="000000"/>
              <w:right w:val="single" w:sz="4" w:space="0" w:color="000000"/>
            </w:tcBorders>
          </w:tcPr>
          <w:p w14:paraId="417E86EE" w14:textId="77777777" w:rsidR="00A143D5" w:rsidRDefault="00A143D5" w:rsidP="001647FC">
            <w:pPr>
              <w:ind w:firstLine="0"/>
              <w:jc w:val="center"/>
            </w:pPr>
            <w:r>
              <w:t>7.</w:t>
            </w:r>
          </w:p>
        </w:tc>
        <w:tc>
          <w:tcPr>
            <w:tcW w:w="1532" w:type="dxa"/>
            <w:tcBorders>
              <w:top w:val="single" w:sz="4" w:space="0" w:color="000000"/>
              <w:left w:val="single" w:sz="4" w:space="0" w:color="000000"/>
              <w:bottom w:val="single" w:sz="4" w:space="0" w:color="000000"/>
              <w:right w:val="single" w:sz="4" w:space="0" w:color="000000"/>
            </w:tcBorders>
          </w:tcPr>
          <w:p w14:paraId="2E0B3F0A" w14:textId="77777777" w:rsidR="00A143D5" w:rsidRDefault="00A143D5" w:rsidP="001647FC">
            <w:pPr>
              <w:ind w:firstLine="0"/>
              <w:jc w:val="center"/>
            </w:pPr>
            <w:r>
              <w:t>8.</w:t>
            </w:r>
          </w:p>
        </w:tc>
      </w:tr>
      <w:tr w:rsidR="00A143D5" w:rsidRPr="000D4403" w14:paraId="0B9151BC" w14:textId="77777777" w:rsidTr="001647FC">
        <w:trPr>
          <w:trHeight w:val="288"/>
          <w:jc w:val="center"/>
        </w:trPr>
        <w:tc>
          <w:tcPr>
            <w:tcW w:w="521" w:type="dxa"/>
            <w:tcBorders>
              <w:top w:val="single" w:sz="4" w:space="0" w:color="000000"/>
              <w:left w:val="single" w:sz="4" w:space="0" w:color="000000"/>
              <w:bottom w:val="single" w:sz="4" w:space="0" w:color="000000"/>
              <w:right w:val="single" w:sz="4" w:space="0" w:color="000000"/>
            </w:tcBorders>
          </w:tcPr>
          <w:p w14:paraId="03F735BF" w14:textId="77777777" w:rsidR="00A143D5" w:rsidRPr="00646CE2" w:rsidRDefault="00A143D5" w:rsidP="001647FC">
            <w:pPr>
              <w:ind w:firstLine="0"/>
              <w:jc w:val="center"/>
              <w:rPr>
                <w:i/>
                <w:szCs w:val="24"/>
              </w:rPr>
            </w:pPr>
            <w:r w:rsidRPr="00646CE2">
              <w:rPr>
                <w:i/>
                <w:szCs w:val="24"/>
              </w:rPr>
              <w:t>1.</w:t>
            </w:r>
          </w:p>
        </w:tc>
        <w:tc>
          <w:tcPr>
            <w:tcW w:w="1410" w:type="dxa"/>
            <w:tcBorders>
              <w:top w:val="single" w:sz="4" w:space="0" w:color="000000"/>
              <w:left w:val="single" w:sz="4" w:space="0" w:color="000000"/>
              <w:bottom w:val="single" w:sz="4" w:space="0" w:color="000000"/>
              <w:right w:val="single" w:sz="4" w:space="0" w:color="000000"/>
            </w:tcBorders>
          </w:tcPr>
          <w:p w14:paraId="3DD5A193" w14:textId="77777777" w:rsidR="00A143D5" w:rsidRPr="00646CE2" w:rsidRDefault="00A143D5" w:rsidP="001647FC">
            <w:pPr>
              <w:ind w:firstLine="0"/>
              <w:jc w:val="center"/>
              <w:rPr>
                <w:i/>
                <w:szCs w:val="24"/>
              </w:rPr>
            </w:pPr>
            <w:r w:rsidRPr="00646CE2">
              <w:rPr>
                <w:i/>
                <w:szCs w:val="24"/>
              </w:rPr>
              <w:t>20.05.2025г.</w:t>
            </w:r>
          </w:p>
        </w:tc>
        <w:tc>
          <w:tcPr>
            <w:tcW w:w="2097" w:type="dxa"/>
            <w:tcBorders>
              <w:top w:val="single" w:sz="4" w:space="0" w:color="000000"/>
              <w:left w:val="single" w:sz="4" w:space="0" w:color="000000"/>
              <w:bottom w:val="single" w:sz="4" w:space="0" w:color="000000"/>
              <w:right w:val="single" w:sz="4" w:space="0" w:color="000000"/>
            </w:tcBorders>
          </w:tcPr>
          <w:p w14:paraId="47A46AC9" w14:textId="77777777" w:rsidR="00A143D5" w:rsidRPr="00646CE2" w:rsidRDefault="00A143D5" w:rsidP="001647FC">
            <w:pPr>
              <w:ind w:left="-103" w:right="-50" w:firstLine="0"/>
              <w:jc w:val="center"/>
              <w:rPr>
                <w:i/>
                <w:szCs w:val="24"/>
              </w:rPr>
            </w:pPr>
            <w:r w:rsidRPr="00646CE2">
              <w:rPr>
                <w:i/>
                <w:szCs w:val="24"/>
              </w:rPr>
              <w:t>Совмещенный водозаполненный противопожарный водопровод с верхней разводкой без повысительных установок</w:t>
            </w:r>
          </w:p>
          <w:p w14:paraId="09A18E91" w14:textId="77777777" w:rsidR="00A143D5" w:rsidRPr="00646CE2" w:rsidRDefault="00A143D5" w:rsidP="001647FC">
            <w:pPr>
              <w:ind w:left="-103" w:right="-50" w:firstLine="0"/>
              <w:jc w:val="center"/>
              <w:rPr>
                <w:i/>
                <w:szCs w:val="24"/>
              </w:rPr>
            </w:pPr>
            <w:r w:rsidRPr="00646CE2">
              <w:rPr>
                <w:i/>
                <w:szCs w:val="24"/>
              </w:rPr>
              <w:t>(ПК-1, ПК-2, ПК-3, ПК-4, ПК-5, ПК-6)</w:t>
            </w:r>
          </w:p>
        </w:tc>
        <w:tc>
          <w:tcPr>
            <w:tcW w:w="2756" w:type="dxa"/>
            <w:tcBorders>
              <w:top w:val="single" w:sz="4" w:space="0" w:color="000000"/>
              <w:left w:val="single" w:sz="4" w:space="0" w:color="000000"/>
              <w:bottom w:val="single" w:sz="4" w:space="0" w:color="000000"/>
              <w:right w:val="single" w:sz="4" w:space="0" w:color="000000"/>
            </w:tcBorders>
          </w:tcPr>
          <w:p w14:paraId="15E71995" w14:textId="77777777" w:rsidR="00A143D5" w:rsidRPr="00646CE2" w:rsidRDefault="00A143D5" w:rsidP="001647FC">
            <w:pPr>
              <w:ind w:left="-95" w:right="-55" w:firstLine="0"/>
              <w:jc w:val="center"/>
              <w:rPr>
                <w:i/>
                <w:szCs w:val="24"/>
              </w:rPr>
            </w:pPr>
            <w:r w:rsidRPr="00646CE2">
              <w:rPr>
                <w:i/>
                <w:szCs w:val="24"/>
              </w:rPr>
              <w:t>СП 10.13130.2020 «Системы противопожарной защиты. Внутренний противопожарный водопровод. Нормы и правила проектирования»</w:t>
            </w:r>
          </w:p>
          <w:p w14:paraId="5DCD38DA" w14:textId="77777777" w:rsidR="00A143D5" w:rsidRPr="00646CE2" w:rsidRDefault="00A143D5" w:rsidP="001647FC">
            <w:pPr>
              <w:ind w:left="-95" w:right="-55" w:firstLine="0"/>
              <w:jc w:val="center"/>
              <w:rPr>
                <w:i/>
                <w:szCs w:val="24"/>
              </w:rPr>
            </w:pPr>
            <w:r w:rsidRPr="00646CE2">
              <w:rPr>
                <w:i/>
                <w:szCs w:val="24"/>
              </w:rPr>
              <w:t xml:space="preserve">Расход «диктующего» пожарного </w:t>
            </w:r>
          </w:p>
          <w:p w14:paraId="250AE73A" w14:textId="77777777" w:rsidR="00A143D5" w:rsidRPr="00646CE2" w:rsidRDefault="00A143D5" w:rsidP="001647FC">
            <w:pPr>
              <w:ind w:left="-95" w:right="-55" w:firstLine="0"/>
              <w:jc w:val="center"/>
              <w:rPr>
                <w:i/>
                <w:szCs w:val="24"/>
              </w:rPr>
            </w:pPr>
            <w:r w:rsidRPr="00646CE2">
              <w:rPr>
                <w:i/>
                <w:szCs w:val="24"/>
              </w:rPr>
              <w:t>крана – 5,0 л/с;</w:t>
            </w:r>
          </w:p>
          <w:p w14:paraId="2E55625B" w14:textId="77777777" w:rsidR="00A143D5" w:rsidRPr="00646CE2" w:rsidRDefault="00A143D5" w:rsidP="001647FC">
            <w:pPr>
              <w:ind w:left="-95" w:right="-55" w:firstLine="0"/>
              <w:jc w:val="center"/>
              <w:rPr>
                <w:i/>
                <w:szCs w:val="24"/>
              </w:rPr>
            </w:pPr>
            <w:r w:rsidRPr="00646CE2">
              <w:rPr>
                <w:i/>
                <w:szCs w:val="24"/>
              </w:rPr>
              <w:t xml:space="preserve">Давление у «диктующего» пожарного </w:t>
            </w:r>
          </w:p>
          <w:p w14:paraId="1CAAFF13" w14:textId="77777777" w:rsidR="00A143D5" w:rsidRPr="00646CE2" w:rsidRDefault="00A143D5" w:rsidP="001647FC">
            <w:pPr>
              <w:ind w:left="-95" w:right="-55" w:firstLine="0"/>
              <w:jc w:val="center"/>
              <w:rPr>
                <w:i/>
                <w:szCs w:val="24"/>
                <w:vertAlign w:val="superscript"/>
              </w:rPr>
            </w:pPr>
            <w:r w:rsidRPr="00646CE2">
              <w:rPr>
                <w:i/>
                <w:szCs w:val="24"/>
              </w:rPr>
              <w:t>крана – 4,8 кг с/см</w:t>
            </w:r>
            <w:r w:rsidRPr="00646CE2">
              <w:rPr>
                <w:i/>
                <w:szCs w:val="24"/>
                <w:vertAlign w:val="superscript"/>
              </w:rPr>
              <w:t>2</w:t>
            </w:r>
          </w:p>
        </w:tc>
        <w:tc>
          <w:tcPr>
            <w:tcW w:w="2264" w:type="dxa"/>
            <w:tcBorders>
              <w:top w:val="single" w:sz="4" w:space="0" w:color="000000"/>
              <w:left w:val="single" w:sz="4" w:space="0" w:color="000000"/>
              <w:bottom w:val="single" w:sz="4" w:space="0" w:color="000000"/>
              <w:right w:val="single" w:sz="4" w:space="0" w:color="000000"/>
            </w:tcBorders>
          </w:tcPr>
          <w:p w14:paraId="6708305A" w14:textId="77777777" w:rsidR="00A143D5" w:rsidRPr="00646CE2" w:rsidRDefault="00A143D5" w:rsidP="001647FC">
            <w:pPr>
              <w:ind w:firstLine="0"/>
              <w:jc w:val="center"/>
              <w:rPr>
                <w:i/>
                <w:szCs w:val="24"/>
              </w:rPr>
            </w:pPr>
            <w:r w:rsidRPr="00646CE2">
              <w:rPr>
                <w:i/>
                <w:szCs w:val="24"/>
              </w:rPr>
              <w:t xml:space="preserve">Соответствует нормативному значению </w:t>
            </w:r>
          </w:p>
          <w:p w14:paraId="4033CC3B" w14:textId="77777777" w:rsidR="00A143D5" w:rsidRPr="00646CE2" w:rsidRDefault="00A143D5" w:rsidP="001647FC">
            <w:pPr>
              <w:ind w:firstLine="0"/>
              <w:jc w:val="center"/>
              <w:rPr>
                <w:i/>
                <w:szCs w:val="24"/>
              </w:rPr>
            </w:pPr>
            <w:r w:rsidRPr="00646CE2">
              <w:rPr>
                <w:i/>
                <w:szCs w:val="24"/>
              </w:rPr>
              <w:t>2,5 л/с</w:t>
            </w:r>
          </w:p>
          <w:p w14:paraId="1E2EBD9D" w14:textId="77777777" w:rsidR="00A143D5" w:rsidRPr="00646CE2" w:rsidRDefault="00A143D5" w:rsidP="001647FC">
            <w:pPr>
              <w:ind w:left="5" w:right="-16" w:firstLine="0"/>
              <w:jc w:val="center"/>
              <w:rPr>
                <w:i/>
                <w:szCs w:val="24"/>
              </w:rPr>
            </w:pPr>
            <w:r w:rsidRPr="00646CE2">
              <w:rPr>
                <w:i/>
              </w:rPr>
              <w:t>Результаты проверки отражены в Актах.</w:t>
            </w:r>
          </w:p>
        </w:tc>
        <w:tc>
          <w:tcPr>
            <w:tcW w:w="2918" w:type="dxa"/>
            <w:tcBorders>
              <w:top w:val="single" w:sz="4" w:space="0" w:color="000000"/>
              <w:left w:val="single" w:sz="4" w:space="0" w:color="000000"/>
              <w:bottom w:val="single" w:sz="4" w:space="0" w:color="000000"/>
              <w:right w:val="single" w:sz="4" w:space="0" w:color="000000"/>
            </w:tcBorders>
          </w:tcPr>
          <w:p w14:paraId="022D0322" w14:textId="77777777" w:rsidR="00A143D5" w:rsidRPr="00646CE2" w:rsidRDefault="00A143D5" w:rsidP="001647FC">
            <w:pPr>
              <w:ind w:firstLine="0"/>
              <w:jc w:val="center"/>
              <w:rPr>
                <w:i/>
                <w:szCs w:val="24"/>
              </w:rPr>
            </w:pPr>
            <w:r w:rsidRPr="00646CE2">
              <w:rPr>
                <w:i/>
                <w:szCs w:val="24"/>
              </w:rPr>
              <w:t>Пожарные краны внутреннего противопожарного водопровода укомплектованы исправными пожарными рукавами, ручными пожарными стволами и пожарными запорными клапанами</w:t>
            </w:r>
          </w:p>
        </w:tc>
        <w:tc>
          <w:tcPr>
            <w:tcW w:w="1669" w:type="dxa"/>
            <w:tcBorders>
              <w:top w:val="single" w:sz="4" w:space="0" w:color="000000"/>
              <w:left w:val="single" w:sz="4" w:space="0" w:color="000000"/>
              <w:bottom w:val="single" w:sz="4" w:space="0" w:color="000000"/>
              <w:right w:val="single" w:sz="4" w:space="0" w:color="000000"/>
            </w:tcBorders>
          </w:tcPr>
          <w:p w14:paraId="13DDF3B0" w14:textId="77777777" w:rsidR="00A143D5" w:rsidRPr="00646CE2" w:rsidRDefault="00A143D5" w:rsidP="001647FC">
            <w:pPr>
              <w:ind w:firstLine="0"/>
              <w:jc w:val="center"/>
              <w:rPr>
                <w:i/>
                <w:szCs w:val="24"/>
              </w:rPr>
            </w:pPr>
            <w:r w:rsidRPr="00646CE2">
              <w:rPr>
                <w:i/>
                <w:szCs w:val="24"/>
              </w:rPr>
              <w:t>Коммерческий директор ЗАО «Гарант» Добров Д.Д.</w:t>
            </w:r>
          </w:p>
        </w:tc>
        <w:tc>
          <w:tcPr>
            <w:tcW w:w="1532" w:type="dxa"/>
            <w:tcBorders>
              <w:top w:val="single" w:sz="4" w:space="0" w:color="000000"/>
              <w:left w:val="single" w:sz="4" w:space="0" w:color="000000"/>
              <w:bottom w:val="single" w:sz="4" w:space="0" w:color="000000"/>
              <w:right w:val="single" w:sz="4" w:space="0" w:color="000000"/>
            </w:tcBorders>
          </w:tcPr>
          <w:p w14:paraId="44DA7397" w14:textId="77777777" w:rsidR="00A143D5" w:rsidRPr="002C072B" w:rsidRDefault="00A143D5" w:rsidP="001647FC">
            <w:pPr>
              <w:ind w:firstLine="0"/>
              <w:jc w:val="center"/>
              <w:rPr>
                <w:i/>
                <w:szCs w:val="24"/>
              </w:rPr>
            </w:pPr>
            <w:r w:rsidRPr="00646CE2">
              <w:rPr>
                <w:i/>
                <w:szCs w:val="24"/>
              </w:rPr>
              <w:t>Подпись Доброва Д.Д.</w:t>
            </w:r>
          </w:p>
        </w:tc>
      </w:tr>
      <w:tr w:rsidR="00A143D5" w:rsidRPr="000D4403" w14:paraId="46F00654" w14:textId="77777777" w:rsidTr="001647FC">
        <w:trPr>
          <w:trHeight w:val="286"/>
          <w:jc w:val="center"/>
        </w:trPr>
        <w:tc>
          <w:tcPr>
            <w:tcW w:w="521" w:type="dxa"/>
            <w:tcBorders>
              <w:top w:val="single" w:sz="4" w:space="0" w:color="000000"/>
              <w:left w:val="single" w:sz="4" w:space="0" w:color="000000"/>
              <w:bottom w:val="single" w:sz="4" w:space="0" w:color="000000"/>
              <w:right w:val="single" w:sz="4" w:space="0" w:color="000000"/>
            </w:tcBorders>
          </w:tcPr>
          <w:p w14:paraId="60F93FA9" w14:textId="77777777" w:rsidR="00A143D5" w:rsidRPr="000D4403" w:rsidRDefault="00A143D5" w:rsidP="001647FC">
            <w:pPr>
              <w:ind w:firstLine="0"/>
              <w:jc w:val="center"/>
              <w:rPr>
                <w:szCs w:val="24"/>
              </w:rPr>
            </w:pPr>
            <w:r w:rsidRPr="000D4403">
              <w:rPr>
                <w:szCs w:val="24"/>
              </w:rP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550C103C" w14:textId="77777777" w:rsidR="00A143D5" w:rsidRPr="000D4403" w:rsidRDefault="00A143D5" w:rsidP="001647FC">
            <w:pPr>
              <w:ind w:firstLine="0"/>
              <w:jc w:val="center"/>
              <w:rPr>
                <w:szCs w:val="24"/>
              </w:rPr>
            </w:pPr>
            <w:r w:rsidRPr="000D4403">
              <w:rPr>
                <w:szCs w:val="24"/>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4AD79F78" w14:textId="77777777" w:rsidR="00A143D5" w:rsidRPr="000D4403" w:rsidRDefault="00A143D5" w:rsidP="001647FC">
            <w:pPr>
              <w:ind w:firstLine="0"/>
              <w:jc w:val="center"/>
              <w:rPr>
                <w:szCs w:val="24"/>
              </w:rPr>
            </w:pPr>
            <w:r w:rsidRPr="000D4403">
              <w:rPr>
                <w:szCs w:val="24"/>
              </w:rPr>
              <w:t xml:space="preserve"> </w:t>
            </w:r>
          </w:p>
        </w:tc>
        <w:tc>
          <w:tcPr>
            <w:tcW w:w="2756" w:type="dxa"/>
            <w:tcBorders>
              <w:top w:val="single" w:sz="4" w:space="0" w:color="000000"/>
              <w:left w:val="single" w:sz="4" w:space="0" w:color="000000"/>
              <w:bottom w:val="single" w:sz="4" w:space="0" w:color="000000"/>
              <w:right w:val="single" w:sz="4" w:space="0" w:color="000000"/>
            </w:tcBorders>
          </w:tcPr>
          <w:p w14:paraId="4D0D97FC" w14:textId="77777777" w:rsidR="00A143D5" w:rsidRPr="000D4403" w:rsidRDefault="00A143D5" w:rsidP="001647FC">
            <w:pPr>
              <w:ind w:firstLine="0"/>
              <w:jc w:val="center"/>
              <w:rPr>
                <w:b/>
                <w:szCs w:val="24"/>
              </w:rPr>
            </w:pPr>
            <w:r w:rsidRPr="000D4403">
              <w:rPr>
                <w:b/>
                <w:szCs w:val="24"/>
              </w:rPr>
              <w:t xml:space="preserve"> </w:t>
            </w:r>
          </w:p>
        </w:tc>
        <w:tc>
          <w:tcPr>
            <w:tcW w:w="2264" w:type="dxa"/>
            <w:tcBorders>
              <w:top w:val="single" w:sz="4" w:space="0" w:color="000000"/>
              <w:left w:val="single" w:sz="4" w:space="0" w:color="000000"/>
              <w:bottom w:val="single" w:sz="4" w:space="0" w:color="000000"/>
              <w:right w:val="single" w:sz="4" w:space="0" w:color="000000"/>
            </w:tcBorders>
          </w:tcPr>
          <w:p w14:paraId="1D8C6CC6" w14:textId="77777777" w:rsidR="00A143D5" w:rsidRPr="000D4403" w:rsidRDefault="00A143D5" w:rsidP="001647FC">
            <w:pPr>
              <w:ind w:firstLine="0"/>
              <w:jc w:val="center"/>
              <w:rPr>
                <w:szCs w:val="24"/>
              </w:rPr>
            </w:pPr>
            <w:r w:rsidRPr="000D4403">
              <w:rPr>
                <w:szCs w:val="24"/>
              </w:rPr>
              <w:t xml:space="preserve"> </w:t>
            </w:r>
          </w:p>
        </w:tc>
        <w:tc>
          <w:tcPr>
            <w:tcW w:w="2918" w:type="dxa"/>
            <w:tcBorders>
              <w:top w:val="single" w:sz="4" w:space="0" w:color="000000"/>
              <w:left w:val="single" w:sz="4" w:space="0" w:color="000000"/>
              <w:bottom w:val="single" w:sz="4" w:space="0" w:color="000000"/>
              <w:right w:val="single" w:sz="4" w:space="0" w:color="000000"/>
            </w:tcBorders>
          </w:tcPr>
          <w:p w14:paraId="2F35B3AF" w14:textId="77777777" w:rsidR="00A143D5" w:rsidRPr="000D4403" w:rsidRDefault="00A143D5" w:rsidP="001647FC">
            <w:pPr>
              <w:ind w:firstLine="0"/>
              <w:jc w:val="center"/>
              <w:rPr>
                <w:szCs w:val="24"/>
              </w:rPr>
            </w:pPr>
            <w:r w:rsidRPr="000D4403">
              <w:rPr>
                <w:szCs w:val="24"/>
              </w:rPr>
              <w:t xml:space="preserve"> </w:t>
            </w:r>
          </w:p>
        </w:tc>
        <w:tc>
          <w:tcPr>
            <w:tcW w:w="1669" w:type="dxa"/>
            <w:tcBorders>
              <w:top w:val="single" w:sz="4" w:space="0" w:color="000000"/>
              <w:left w:val="single" w:sz="4" w:space="0" w:color="000000"/>
              <w:bottom w:val="single" w:sz="4" w:space="0" w:color="000000"/>
              <w:right w:val="single" w:sz="4" w:space="0" w:color="000000"/>
            </w:tcBorders>
          </w:tcPr>
          <w:p w14:paraId="3A3B0C8D" w14:textId="77777777" w:rsidR="00A143D5" w:rsidRPr="000D4403" w:rsidRDefault="00A143D5" w:rsidP="001647FC">
            <w:pPr>
              <w:ind w:firstLine="0"/>
              <w:jc w:val="center"/>
              <w:rPr>
                <w:szCs w:val="24"/>
              </w:rPr>
            </w:pPr>
            <w:r w:rsidRPr="000D4403">
              <w:rPr>
                <w:szCs w:val="24"/>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065D5E1C" w14:textId="77777777" w:rsidR="00A143D5" w:rsidRPr="000D4403" w:rsidRDefault="00A143D5" w:rsidP="001647FC">
            <w:pPr>
              <w:ind w:firstLine="0"/>
              <w:jc w:val="center"/>
              <w:rPr>
                <w:szCs w:val="24"/>
              </w:rPr>
            </w:pPr>
            <w:r w:rsidRPr="000D4403">
              <w:rPr>
                <w:szCs w:val="24"/>
              </w:rPr>
              <w:t xml:space="preserve"> </w:t>
            </w:r>
          </w:p>
        </w:tc>
      </w:tr>
    </w:tbl>
    <w:p w14:paraId="186B1902" w14:textId="77777777" w:rsidR="00A143D5" w:rsidRPr="00650504" w:rsidRDefault="00A143D5" w:rsidP="00650504">
      <w:pPr>
        <w:pStyle w:val="13"/>
        <w:jc w:val="center"/>
        <w:rPr>
          <w:b/>
        </w:rPr>
      </w:pPr>
      <w:r w:rsidRPr="00650504">
        <w:rPr>
          <w:b/>
        </w:rPr>
        <w:lastRenderedPageBreak/>
        <w:t>Раздел VII. Перекатка пожарных рукавов, входящих в комплектацию пожарных кранов внутреннего противопожарного водопровода</w:t>
      </w:r>
    </w:p>
    <w:p w14:paraId="5FAB2FBA" w14:textId="77777777" w:rsidR="00A143D5" w:rsidRDefault="00A143D5" w:rsidP="00A143D5">
      <w:pPr>
        <w:ind w:firstLine="0"/>
        <w:jc w:val="center"/>
      </w:pPr>
      <w:r>
        <w:t xml:space="preserve">(п. 50 Правил противопожарного режима в Российской Федерации) </w:t>
      </w:r>
    </w:p>
    <w:p w14:paraId="4552CFC8" w14:textId="77777777" w:rsidR="00A143D5" w:rsidRDefault="00A143D5" w:rsidP="00A143D5">
      <w:pPr>
        <w:spacing w:line="259" w:lineRule="auto"/>
        <w:ind w:left="63" w:firstLine="0"/>
        <w:jc w:val="center"/>
      </w:pPr>
      <w:r>
        <w:t xml:space="preserve"> </w:t>
      </w:r>
    </w:p>
    <w:tbl>
      <w:tblPr>
        <w:tblW w:w="14800" w:type="dxa"/>
        <w:tblInd w:w="-108" w:type="dxa"/>
        <w:tblCellMar>
          <w:top w:w="9" w:type="dxa"/>
          <w:left w:w="115" w:type="dxa"/>
          <w:right w:w="113" w:type="dxa"/>
        </w:tblCellMar>
        <w:tblLook w:val="04A0" w:firstRow="1" w:lastRow="0" w:firstColumn="1" w:lastColumn="0" w:noHBand="0" w:noVBand="1"/>
      </w:tblPr>
      <w:tblGrid>
        <w:gridCol w:w="843"/>
        <w:gridCol w:w="1778"/>
        <w:gridCol w:w="3698"/>
        <w:gridCol w:w="4677"/>
        <w:gridCol w:w="2221"/>
        <w:gridCol w:w="1583"/>
      </w:tblGrid>
      <w:tr w:rsidR="00A143D5" w14:paraId="736B4F5C" w14:textId="77777777" w:rsidTr="001647FC">
        <w:trPr>
          <w:trHeight w:val="838"/>
        </w:trPr>
        <w:tc>
          <w:tcPr>
            <w:tcW w:w="843" w:type="dxa"/>
            <w:tcBorders>
              <w:top w:val="single" w:sz="4" w:space="0" w:color="000000"/>
              <w:left w:val="single" w:sz="4" w:space="0" w:color="000000"/>
              <w:bottom w:val="single" w:sz="4" w:space="0" w:color="000000"/>
              <w:right w:val="single" w:sz="4" w:space="0" w:color="000000"/>
            </w:tcBorders>
            <w:vAlign w:val="center"/>
          </w:tcPr>
          <w:p w14:paraId="14FA0400" w14:textId="77777777" w:rsidR="00A143D5" w:rsidRDefault="00A143D5" w:rsidP="001647FC">
            <w:pPr>
              <w:ind w:firstLine="0"/>
              <w:jc w:val="center"/>
            </w:pPr>
            <w:r>
              <w:t>№</w:t>
            </w:r>
          </w:p>
          <w:p w14:paraId="56782D65" w14:textId="77777777" w:rsidR="00A143D5" w:rsidRDefault="00A143D5" w:rsidP="001647FC">
            <w:pPr>
              <w:ind w:firstLine="0"/>
              <w:jc w:val="center"/>
            </w:pPr>
            <w:r>
              <w:t>п/п</w:t>
            </w:r>
          </w:p>
        </w:tc>
        <w:tc>
          <w:tcPr>
            <w:tcW w:w="1778" w:type="dxa"/>
            <w:tcBorders>
              <w:top w:val="single" w:sz="4" w:space="0" w:color="000000"/>
              <w:left w:val="single" w:sz="4" w:space="0" w:color="000000"/>
              <w:bottom w:val="single" w:sz="4" w:space="0" w:color="000000"/>
              <w:right w:val="single" w:sz="4" w:space="0" w:color="000000"/>
            </w:tcBorders>
            <w:vAlign w:val="center"/>
          </w:tcPr>
          <w:p w14:paraId="5B725AC6" w14:textId="77777777" w:rsidR="00A143D5" w:rsidRDefault="00A143D5" w:rsidP="001647FC">
            <w:pPr>
              <w:ind w:left="-81" w:right="-40" w:firstLine="0"/>
              <w:jc w:val="center"/>
            </w:pPr>
            <w:r>
              <w:t>Дата перекатки пожарных рукавов</w:t>
            </w:r>
          </w:p>
        </w:tc>
        <w:tc>
          <w:tcPr>
            <w:tcW w:w="3698" w:type="dxa"/>
            <w:tcBorders>
              <w:top w:val="single" w:sz="4" w:space="0" w:color="000000"/>
              <w:left w:val="single" w:sz="4" w:space="0" w:color="000000"/>
              <w:bottom w:val="single" w:sz="4" w:space="0" w:color="000000"/>
              <w:right w:val="single" w:sz="4" w:space="0" w:color="000000"/>
            </w:tcBorders>
            <w:vAlign w:val="center"/>
          </w:tcPr>
          <w:p w14:paraId="4D114B06" w14:textId="77777777" w:rsidR="00A143D5" w:rsidRDefault="00A143D5" w:rsidP="001647FC">
            <w:pPr>
              <w:ind w:left="-81" w:right="-40" w:firstLine="0"/>
              <w:jc w:val="center"/>
            </w:pPr>
            <w:r>
              <w:t>Количество пожарных рукавов (при необходимости указать номера соответствующих пожарных кранов)</w:t>
            </w:r>
          </w:p>
        </w:tc>
        <w:tc>
          <w:tcPr>
            <w:tcW w:w="4677" w:type="dxa"/>
            <w:tcBorders>
              <w:top w:val="single" w:sz="4" w:space="0" w:color="000000"/>
              <w:left w:val="single" w:sz="4" w:space="0" w:color="000000"/>
              <w:bottom w:val="single" w:sz="4" w:space="0" w:color="000000"/>
              <w:right w:val="single" w:sz="4" w:space="0" w:color="000000"/>
            </w:tcBorders>
            <w:vAlign w:val="center"/>
          </w:tcPr>
          <w:p w14:paraId="2B781101" w14:textId="77777777" w:rsidR="00A143D5" w:rsidRPr="004458F3" w:rsidRDefault="00A143D5" w:rsidP="001647FC">
            <w:pPr>
              <w:ind w:left="-81" w:right="-40" w:firstLine="0"/>
              <w:jc w:val="center"/>
            </w:pPr>
            <w:r>
              <w:t>Отметка о проведении</w:t>
            </w:r>
            <w:r w:rsidRPr="004458F3">
              <w:t xml:space="preserve"> перекатки пожарных рукавов</w:t>
            </w:r>
            <w:r>
              <w:t xml:space="preserve"> (работы проведены в полном объеме)</w:t>
            </w:r>
          </w:p>
        </w:tc>
        <w:tc>
          <w:tcPr>
            <w:tcW w:w="2221" w:type="dxa"/>
            <w:tcBorders>
              <w:top w:val="single" w:sz="4" w:space="0" w:color="000000"/>
              <w:left w:val="single" w:sz="4" w:space="0" w:color="000000"/>
              <w:bottom w:val="single" w:sz="4" w:space="0" w:color="000000"/>
              <w:right w:val="single" w:sz="4" w:space="0" w:color="000000"/>
            </w:tcBorders>
            <w:vAlign w:val="center"/>
          </w:tcPr>
          <w:p w14:paraId="38311573" w14:textId="77777777" w:rsidR="00A143D5" w:rsidRPr="004458F3" w:rsidRDefault="00A143D5" w:rsidP="001647FC">
            <w:pPr>
              <w:ind w:left="-81" w:right="-40" w:firstLine="0"/>
              <w:jc w:val="center"/>
            </w:pPr>
            <w:r>
              <w:t>Перекатка проведена (должность, Ф.И.О., организация)</w:t>
            </w:r>
          </w:p>
        </w:tc>
        <w:tc>
          <w:tcPr>
            <w:tcW w:w="1583" w:type="dxa"/>
            <w:tcBorders>
              <w:top w:val="single" w:sz="4" w:space="0" w:color="000000"/>
              <w:left w:val="single" w:sz="4" w:space="0" w:color="000000"/>
              <w:bottom w:val="single" w:sz="4" w:space="0" w:color="000000"/>
              <w:right w:val="single" w:sz="4" w:space="0" w:color="000000"/>
            </w:tcBorders>
            <w:vAlign w:val="center"/>
          </w:tcPr>
          <w:p w14:paraId="4E10BE8F" w14:textId="77777777" w:rsidR="00A143D5" w:rsidRDefault="00A143D5" w:rsidP="001647FC">
            <w:pPr>
              <w:ind w:left="-81" w:right="-40" w:firstLine="0"/>
              <w:jc w:val="center"/>
            </w:pPr>
            <w:r>
              <w:t>Подпись лица проводившего перекатку</w:t>
            </w:r>
          </w:p>
        </w:tc>
      </w:tr>
      <w:tr w:rsidR="00A143D5" w14:paraId="250F2EA4"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76D06D56" w14:textId="77777777" w:rsidR="00A143D5" w:rsidRDefault="00A143D5" w:rsidP="001647FC">
            <w:pPr>
              <w:ind w:right="5" w:firstLine="0"/>
              <w:jc w:val="center"/>
            </w:pPr>
            <w:r>
              <w:t xml:space="preserve">1. </w:t>
            </w:r>
          </w:p>
        </w:tc>
        <w:tc>
          <w:tcPr>
            <w:tcW w:w="1778" w:type="dxa"/>
            <w:tcBorders>
              <w:top w:val="single" w:sz="4" w:space="0" w:color="000000"/>
              <w:left w:val="single" w:sz="4" w:space="0" w:color="000000"/>
              <w:bottom w:val="single" w:sz="4" w:space="0" w:color="000000"/>
              <w:right w:val="single" w:sz="4" w:space="0" w:color="000000"/>
            </w:tcBorders>
          </w:tcPr>
          <w:p w14:paraId="34FF7241" w14:textId="77777777" w:rsidR="00A143D5" w:rsidRDefault="00A143D5" w:rsidP="001647FC">
            <w:pPr>
              <w:ind w:firstLine="0"/>
              <w:jc w:val="center"/>
            </w:pPr>
            <w:r>
              <w:t>2.</w:t>
            </w:r>
          </w:p>
        </w:tc>
        <w:tc>
          <w:tcPr>
            <w:tcW w:w="3698" w:type="dxa"/>
            <w:tcBorders>
              <w:top w:val="single" w:sz="4" w:space="0" w:color="000000"/>
              <w:left w:val="single" w:sz="4" w:space="0" w:color="000000"/>
              <w:bottom w:val="single" w:sz="4" w:space="0" w:color="000000"/>
              <w:right w:val="single" w:sz="4" w:space="0" w:color="000000"/>
            </w:tcBorders>
          </w:tcPr>
          <w:p w14:paraId="46CF04C0" w14:textId="77777777" w:rsidR="00A143D5" w:rsidRDefault="00A143D5" w:rsidP="001647FC">
            <w:pPr>
              <w:ind w:right="1" w:firstLine="0"/>
              <w:jc w:val="center"/>
            </w:pPr>
            <w:r>
              <w:t>3.</w:t>
            </w:r>
          </w:p>
        </w:tc>
        <w:tc>
          <w:tcPr>
            <w:tcW w:w="4677" w:type="dxa"/>
            <w:tcBorders>
              <w:top w:val="single" w:sz="4" w:space="0" w:color="000000"/>
              <w:left w:val="single" w:sz="4" w:space="0" w:color="000000"/>
              <w:bottom w:val="single" w:sz="4" w:space="0" w:color="000000"/>
              <w:right w:val="single" w:sz="4" w:space="0" w:color="000000"/>
            </w:tcBorders>
          </w:tcPr>
          <w:p w14:paraId="0EF60B20" w14:textId="77777777" w:rsidR="00A143D5" w:rsidRDefault="00A143D5" w:rsidP="001647FC">
            <w:pPr>
              <w:ind w:left="2" w:firstLine="0"/>
              <w:jc w:val="center"/>
            </w:pPr>
            <w:r>
              <w:t>4.</w:t>
            </w:r>
          </w:p>
        </w:tc>
        <w:tc>
          <w:tcPr>
            <w:tcW w:w="2221" w:type="dxa"/>
            <w:tcBorders>
              <w:top w:val="single" w:sz="4" w:space="0" w:color="000000"/>
              <w:left w:val="single" w:sz="4" w:space="0" w:color="000000"/>
              <w:bottom w:val="single" w:sz="4" w:space="0" w:color="000000"/>
              <w:right w:val="single" w:sz="4" w:space="0" w:color="000000"/>
            </w:tcBorders>
          </w:tcPr>
          <w:p w14:paraId="10158825" w14:textId="77777777" w:rsidR="00A143D5" w:rsidRDefault="00A143D5" w:rsidP="001647FC">
            <w:pPr>
              <w:ind w:left="3" w:firstLine="0"/>
              <w:jc w:val="center"/>
            </w:pPr>
            <w:r>
              <w:t>5.</w:t>
            </w:r>
          </w:p>
        </w:tc>
        <w:tc>
          <w:tcPr>
            <w:tcW w:w="1583" w:type="dxa"/>
            <w:tcBorders>
              <w:top w:val="single" w:sz="4" w:space="0" w:color="000000"/>
              <w:left w:val="single" w:sz="4" w:space="0" w:color="000000"/>
              <w:bottom w:val="single" w:sz="4" w:space="0" w:color="000000"/>
              <w:right w:val="single" w:sz="4" w:space="0" w:color="000000"/>
            </w:tcBorders>
          </w:tcPr>
          <w:p w14:paraId="2514ABCA" w14:textId="77777777" w:rsidR="00A143D5" w:rsidRDefault="00A143D5" w:rsidP="001647FC">
            <w:pPr>
              <w:ind w:left="3" w:firstLine="0"/>
              <w:jc w:val="center"/>
            </w:pPr>
            <w:r>
              <w:t>6.</w:t>
            </w:r>
          </w:p>
        </w:tc>
      </w:tr>
      <w:tr w:rsidR="00A143D5" w14:paraId="5F1399F0"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527CFD47" w14:textId="77777777" w:rsidR="00A143D5" w:rsidRPr="00646CE2" w:rsidRDefault="00A143D5" w:rsidP="001647FC">
            <w:pPr>
              <w:ind w:firstLine="0"/>
              <w:jc w:val="center"/>
              <w:rPr>
                <w:i/>
                <w:szCs w:val="24"/>
              </w:rPr>
            </w:pPr>
            <w:r w:rsidRPr="00646CE2">
              <w:rPr>
                <w:i/>
                <w:szCs w:val="24"/>
              </w:rPr>
              <w:t>1.</w:t>
            </w:r>
          </w:p>
        </w:tc>
        <w:tc>
          <w:tcPr>
            <w:tcW w:w="1778" w:type="dxa"/>
            <w:tcBorders>
              <w:top w:val="single" w:sz="4" w:space="0" w:color="000000"/>
              <w:left w:val="single" w:sz="4" w:space="0" w:color="000000"/>
              <w:bottom w:val="single" w:sz="4" w:space="0" w:color="000000"/>
              <w:right w:val="single" w:sz="4" w:space="0" w:color="000000"/>
            </w:tcBorders>
          </w:tcPr>
          <w:p w14:paraId="200D735F" w14:textId="77777777" w:rsidR="00A143D5" w:rsidRPr="00646CE2" w:rsidRDefault="00A143D5" w:rsidP="001647FC">
            <w:pPr>
              <w:ind w:firstLine="0"/>
              <w:jc w:val="center"/>
              <w:rPr>
                <w:i/>
                <w:szCs w:val="24"/>
              </w:rPr>
            </w:pPr>
            <w:r w:rsidRPr="00646CE2">
              <w:rPr>
                <w:i/>
                <w:szCs w:val="24"/>
              </w:rPr>
              <w:t>25.05.2025г.</w:t>
            </w:r>
          </w:p>
        </w:tc>
        <w:tc>
          <w:tcPr>
            <w:tcW w:w="3698" w:type="dxa"/>
            <w:tcBorders>
              <w:top w:val="single" w:sz="4" w:space="0" w:color="000000"/>
              <w:left w:val="single" w:sz="4" w:space="0" w:color="000000"/>
              <w:bottom w:val="single" w:sz="4" w:space="0" w:color="000000"/>
              <w:right w:val="single" w:sz="4" w:space="0" w:color="000000"/>
            </w:tcBorders>
          </w:tcPr>
          <w:p w14:paraId="3F0FD08A" w14:textId="77777777" w:rsidR="00A143D5" w:rsidRPr="00646CE2" w:rsidRDefault="00A143D5" w:rsidP="001647FC">
            <w:pPr>
              <w:ind w:left="-103" w:right="-50" w:firstLine="0"/>
              <w:jc w:val="center"/>
              <w:rPr>
                <w:i/>
                <w:szCs w:val="24"/>
              </w:rPr>
            </w:pPr>
            <w:r w:rsidRPr="00646CE2">
              <w:rPr>
                <w:i/>
                <w:szCs w:val="24"/>
              </w:rPr>
              <w:t>6 (ПК-1, ПК-2, ПК-3, ПК-4, ПК-5, ПК-6)</w:t>
            </w:r>
          </w:p>
        </w:tc>
        <w:tc>
          <w:tcPr>
            <w:tcW w:w="4677" w:type="dxa"/>
            <w:tcBorders>
              <w:top w:val="single" w:sz="4" w:space="0" w:color="000000"/>
              <w:left w:val="single" w:sz="4" w:space="0" w:color="000000"/>
              <w:bottom w:val="single" w:sz="4" w:space="0" w:color="000000"/>
              <w:right w:val="single" w:sz="4" w:space="0" w:color="000000"/>
            </w:tcBorders>
          </w:tcPr>
          <w:p w14:paraId="5CC00D7B" w14:textId="77777777" w:rsidR="00A143D5" w:rsidRPr="00646CE2" w:rsidRDefault="00A143D5" w:rsidP="001647FC">
            <w:pPr>
              <w:ind w:left="2" w:firstLine="0"/>
              <w:jc w:val="center"/>
              <w:rPr>
                <w:i/>
                <w:szCs w:val="24"/>
              </w:rPr>
            </w:pPr>
            <w:r w:rsidRPr="00646CE2">
              <w:rPr>
                <w:i/>
                <w:szCs w:val="24"/>
              </w:rPr>
              <w:t xml:space="preserve">Перекатка пожарных рукавов проведена, результаты отражены в Актах. </w:t>
            </w:r>
          </w:p>
          <w:p w14:paraId="4ED20F3C" w14:textId="77777777" w:rsidR="00A143D5" w:rsidRPr="00646CE2" w:rsidRDefault="00A143D5" w:rsidP="001647FC">
            <w:pPr>
              <w:ind w:left="2" w:firstLine="0"/>
              <w:jc w:val="center"/>
              <w:rPr>
                <w:i/>
                <w:szCs w:val="24"/>
              </w:rPr>
            </w:pPr>
            <w:r w:rsidRPr="00646CE2">
              <w:rPr>
                <w:i/>
                <w:szCs w:val="24"/>
              </w:rPr>
              <w:t>Пожарные рукава в количестве – 4 штук находятся в рабочем состоянии, перемотаны на новую скатку.</w:t>
            </w:r>
          </w:p>
          <w:p w14:paraId="6B9F4BAF" w14:textId="77777777" w:rsidR="00A143D5" w:rsidRPr="00646CE2" w:rsidRDefault="00A143D5" w:rsidP="001647FC">
            <w:pPr>
              <w:ind w:left="2" w:firstLine="0"/>
              <w:jc w:val="center"/>
              <w:rPr>
                <w:i/>
                <w:szCs w:val="24"/>
              </w:rPr>
            </w:pPr>
            <w:r w:rsidRPr="00646CE2">
              <w:rPr>
                <w:i/>
                <w:szCs w:val="24"/>
              </w:rPr>
              <w:t>Пожарные рукава в количестве – 2 штук находятся в нерабочем состоянии, требуют замены.</w:t>
            </w:r>
          </w:p>
        </w:tc>
        <w:tc>
          <w:tcPr>
            <w:tcW w:w="2221" w:type="dxa"/>
            <w:tcBorders>
              <w:top w:val="single" w:sz="4" w:space="0" w:color="000000"/>
              <w:left w:val="single" w:sz="4" w:space="0" w:color="000000"/>
              <w:bottom w:val="single" w:sz="4" w:space="0" w:color="000000"/>
              <w:right w:val="single" w:sz="4" w:space="0" w:color="000000"/>
            </w:tcBorders>
          </w:tcPr>
          <w:p w14:paraId="59275F13" w14:textId="77777777" w:rsidR="00A143D5" w:rsidRPr="00646CE2" w:rsidRDefault="00A143D5" w:rsidP="001647FC">
            <w:pPr>
              <w:ind w:left="-109" w:right="-81" w:firstLine="0"/>
              <w:jc w:val="center"/>
              <w:rPr>
                <w:i/>
                <w:szCs w:val="24"/>
              </w:rPr>
            </w:pPr>
            <w:r w:rsidRPr="00646CE2">
              <w:rPr>
                <w:i/>
                <w:szCs w:val="24"/>
              </w:rPr>
              <w:t xml:space="preserve">Коммерческий директор ЗАО «Гарант» </w:t>
            </w:r>
          </w:p>
          <w:p w14:paraId="56774853" w14:textId="77777777" w:rsidR="00A143D5" w:rsidRPr="00646CE2" w:rsidRDefault="00A143D5" w:rsidP="001647FC">
            <w:pPr>
              <w:ind w:left="-109" w:right="-81" w:firstLine="0"/>
              <w:jc w:val="center"/>
              <w:rPr>
                <w:i/>
                <w:szCs w:val="24"/>
              </w:rPr>
            </w:pPr>
            <w:r w:rsidRPr="00646CE2">
              <w:rPr>
                <w:i/>
                <w:szCs w:val="24"/>
              </w:rPr>
              <w:t>Добров Д.Д.</w:t>
            </w:r>
          </w:p>
        </w:tc>
        <w:tc>
          <w:tcPr>
            <w:tcW w:w="1583" w:type="dxa"/>
            <w:tcBorders>
              <w:top w:val="single" w:sz="4" w:space="0" w:color="000000"/>
              <w:left w:val="single" w:sz="4" w:space="0" w:color="000000"/>
              <w:bottom w:val="single" w:sz="4" w:space="0" w:color="000000"/>
              <w:right w:val="single" w:sz="4" w:space="0" w:color="000000"/>
            </w:tcBorders>
          </w:tcPr>
          <w:p w14:paraId="391E6BA0" w14:textId="77777777" w:rsidR="00A143D5" w:rsidRPr="00646CE2" w:rsidRDefault="00A143D5" w:rsidP="001647FC">
            <w:pPr>
              <w:ind w:firstLine="0"/>
              <w:jc w:val="center"/>
              <w:rPr>
                <w:i/>
                <w:szCs w:val="24"/>
              </w:rPr>
            </w:pPr>
            <w:r w:rsidRPr="00646CE2">
              <w:rPr>
                <w:i/>
                <w:szCs w:val="24"/>
              </w:rPr>
              <w:t>Подпись Доброва Д.Д.</w:t>
            </w:r>
          </w:p>
        </w:tc>
      </w:tr>
      <w:tr w:rsidR="00A143D5" w14:paraId="3EE9C19F"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0E056A9A" w14:textId="77777777" w:rsidR="00A143D5" w:rsidRDefault="00A143D5" w:rsidP="001647FC">
            <w:pPr>
              <w:ind w:right="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00D74455" w14:textId="77777777" w:rsidR="00A143D5" w:rsidRDefault="00A143D5" w:rsidP="001647FC">
            <w:pPr>
              <w:ind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5D650EB3" w14:textId="77777777" w:rsidR="00A143D5" w:rsidRDefault="00A143D5" w:rsidP="001647FC">
            <w:pPr>
              <w:ind w:right="1"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08F1CE1C" w14:textId="77777777" w:rsidR="00A143D5" w:rsidRDefault="00A143D5" w:rsidP="001647FC">
            <w:pPr>
              <w:ind w:left="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3F7CC863" w14:textId="77777777" w:rsidR="00A143D5" w:rsidRDefault="00A143D5" w:rsidP="001647FC">
            <w:pPr>
              <w:ind w:left="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31204AFE" w14:textId="77777777" w:rsidR="00A143D5" w:rsidRDefault="00A143D5" w:rsidP="001647FC">
            <w:pPr>
              <w:ind w:left="3" w:firstLine="0"/>
              <w:jc w:val="center"/>
            </w:pPr>
          </w:p>
        </w:tc>
      </w:tr>
      <w:tr w:rsidR="00A143D5" w14:paraId="537AC5D9"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28B5D850" w14:textId="77777777" w:rsidR="00A143D5" w:rsidRDefault="00A143D5" w:rsidP="001647FC">
            <w:pPr>
              <w:ind w:right="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63384FF3" w14:textId="77777777" w:rsidR="00A143D5" w:rsidRDefault="00A143D5" w:rsidP="001647FC">
            <w:pPr>
              <w:ind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026003C9" w14:textId="77777777" w:rsidR="00A143D5" w:rsidRDefault="00A143D5" w:rsidP="001647FC">
            <w:pPr>
              <w:ind w:right="1"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387DD5B7" w14:textId="77777777" w:rsidR="00A143D5" w:rsidRDefault="00A143D5" w:rsidP="001647FC">
            <w:pPr>
              <w:ind w:left="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4E7CA0F4" w14:textId="77777777" w:rsidR="00A143D5" w:rsidRDefault="00A143D5" w:rsidP="001647FC">
            <w:pPr>
              <w:ind w:left="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1E378875" w14:textId="77777777" w:rsidR="00A143D5" w:rsidRDefault="00A143D5" w:rsidP="001647FC">
            <w:pPr>
              <w:ind w:left="3" w:firstLine="0"/>
              <w:jc w:val="center"/>
            </w:pPr>
          </w:p>
        </w:tc>
      </w:tr>
      <w:tr w:rsidR="00A143D5" w14:paraId="43C7673D"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2804EB67" w14:textId="77777777" w:rsidR="00A143D5" w:rsidRDefault="00A143D5" w:rsidP="001647FC">
            <w:pPr>
              <w:ind w:right="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5FC79287" w14:textId="77777777" w:rsidR="00A143D5" w:rsidRDefault="00A143D5" w:rsidP="001647FC">
            <w:pPr>
              <w:ind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064D2328" w14:textId="77777777" w:rsidR="00A143D5" w:rsidRDefault="00A143D5" w:rsidP="001647FC">
            <w:pPr>
              <w:ind w:right="1"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584A6E67" w14:textId="77777777" w:rsidR="00A143D5" w:rsidRDefault="00A143D5" w:rsidP="001647FC">
            <w:pPr>
              <w:ind w:left="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3A7A3A16" w14:textId="77777777" w:rsidR="00A143D5" w:rsidRDefault="00A143D5" w:rsidP="001647FC">
            <w:pPr>
              <w:ind w:left="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7E134192" w14:textId="77777777" w:rsidR="00A143D5" w:rsidRDefault="00A143D5" w:rsidP="001647FC">
            <w:pPr>
              <w:ind w:left="3" w:firstLine="0"/>
              <w:jc w:val="center"/>
            </w:pPr>
          </w:p>
        </w:tc>
      </w:tr>
      <w:tr w:rsidR="00A143D5" w14:paraId="05C29B4E"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53D069E6" w14:textId="77777777" w:rsidR="00A143D5" w:rsidRDefault="00A143D5" w:rsidP="001647FC">
            <w:pPr>
              <w:ind w:right="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7D7B751E" w14:textId="77777777" w:rsidR="00A143D5" w:rsidRDefault="00A143D5" w:rsidP="001647FC">
            <w:pPr>
              <w:ind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0448F491" w14:textId="77777777" w:rsidR="00A143D5" w:rsidRDefault="00A143D5" w:rsidP="001647FC">
            <w:pPr>
              <w:ind w:right="1"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7DDB0B1B" w14:textId="77777777" w:rsidR="00A143D5" w:rsidRDefault="00A143D5" w:rsidP="001647FC">
            <w:pPr>
              <w:ind w:left="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5745FFFF" w14:textId="77777777" w:rsidR="00A143D5" w:rsidRDefault="00A143D5" w:rsidP="001647FC">
            <w:pPr>
              <w:ind w:left="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337AB6C6" w14:textId="77777777" w:rsidR="00A143D5" w:rsidRDefault="00A143D5" w:rsidP="001647FC">
            <w:pPr>
              <w:ind w:left="3" w:firstLine="0"/>
              <w:jc w:val="center"/>
            </w:pPr>
          </w:p>
        </w:tc>
      </w:tr>
      <w:tr w:rsidR="00A143D5" w14:paraId="31061342"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15CCBCDB" w14:textId="77777777" w:rsidR="00A143D5" w:rsidRDefault="00A143D5" w:rsidP="001647FC">
            <w:pPr>
              <w:ind w:right="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6A75D5E7" w14:textId="77777777" w:rsidR="00A143D5" w:rsidRDefault="00A143D5" w:rsidP="001647FC">
            <w:pPr>
              <w:ind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459BEF89" w14:textId="77777777" w:rsidR="00A143D5" w:rsidRDefault="00A143D5" w:rsidP="001647FC">
            <w:pPr>
              <w:ind w:right="1"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0A4134D6" w14:textId="77777777" w:rsidR="00A143D5" w:rsidRDefault="00A143D5" w:rsidP="001647FC">
            <w:pPr>
              <w:ind w:left="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0294B5F6" w14:textId="77777777" w:rsidR="00A143D5" w:rsidRDefault="00A143D5" w:rsidP="001647FC">
            <w:pPr>
              <w:ind w:left="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1E154508" w14:textId="77777777" w:rsidR="00A143D5" w:rsidRDefault="00A143D5" w:rsidP="001647FC">
            <w:pPr>
              <w:ind w:left="3" w:firstLine="0"/>
              <w:jc w:val="center"/>
            </w:pPr>
          </w:p>
        </w:tc>
      </w:tr>
      <w:tr w:rsidR="00A143D5" w14:paraId="38040739" w14:textId="77777777" w:rsidTr="001647FC">
        <w:trPr>
          <w:trHeight w:val="288"/>
        </w:trPr>
        <w:tc>
          <w:tcPr>
            <w:tcW w:w="843" w:type="dxa"/>
            <w:tcBorders>
              <w:top w:val="single" w:sz="4" w:space="0" w:color="000000"/>
              <w:left w:val="single" w:sz="4" w:space="0" w:color="000000"/>
              <w:bottom w:val="single" w:sz="4" w:space="0" w:color="000000"/>
              <w:right w:val="single" w:sz="4" w:space="0" w:color="000000"/>
            </w:tcBorders>
          </w:tcPr>
          <w:p w14:paraId="511DA32B" w14:textId="77777777" w:rsidR="00A143D5" w:rsidRDefault="00A143D5" w:rsidP="001647FC">
            <w:pPr>
              <w:ind w:left="55" w:firstLine="0"/>
              <w:jc w:val="center"/>
            </w:pPr>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79097A71" w14:textId="77777777" w:rsidR="00A143D5" w:rsidRDefault="00A143D5" w:rsidP="001647FC">
            <w:pPr>
              <w:ind w:left="60" w:firstLine="0"/>
              <w:jc w:val="center"/>
            </w:pPr>
            <w:r>
              <w:t xml:space="preserve"> </w:t>
            </w:r>
          </w:p>
        </w:tc>
        <w:tc>
          <w:tcPr>
            <w:tcW w:w="3698" w:type="dxa"/>
            <w:tcBorders>
              <w:top w:val="single" w:sz="4" w:space="0" w:color="000000"/>
              <w:left w:val="single" w:sz="4" w:space="0" w:color="000000"/>
              <w:bottom w:val="single" w:sz="4" w:space="0" w:color="000000"/>
              <w:right w:val="single" w:sz="4" w:space="0" w:color="000000"/>
            </w:tcBorders>
          </w:tcPr>
          <w:p w14:paraId="7BAB2860" w14:textId="77777777" w:rsidR="00A143D5" w:rsidRDefault="00A143D5" w:rsidP="001647FC">
            <w:pPr>
              <w:ind w:left="59" w:firstLine="0"/>
              <w:jc w:val="center"/>
            </w:pPr>
            <w: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7038D74B" w14:textId="77777777" w:rsidR="00A143D5" w:rsidRDefault="00A143D5" w:rsidP="001647FC">
            <w:pPr>
              <w:ind w:left="62" w:firstLine="0"/>
              <w:jc w:val="center"/>
            </w:pPr>
            <w:r>
              <w:t xml:space="preserve"> </w:t>
            </w:r>
          </w:p>
        </w:tc>
        <w:tc>
          <w:tcPr>
            <w:tcW w:w="2221" w:type="dxa"/>
            <w:tcBorders>
              <w:top w:val="single" w:sz="4" w:space="0" w:color="000000"/>
              <w:left w:val="single" w:sz="4" w:space="0" w:color="000000"/>
              <w:bottom w:val="single" w:sz="4" w:space="0" w:color="000000"/>
              <w:right w:val="single" w:sz="4" w:space="0" w:color="000000"/>
            </w:tcBorders>
          </w:tcPr>
          <w:p w14:paraId="4FA85227" w14:textId="77777777" w:rsidR="00A143D5" w:rsidRDefault="00A143D5" w:rsidP="001647FC">
            <w:pPr>
              <w:ind w:left="63" w:firstLine="0"/>
              <w:jc w:val="center"/>
            </w:pPr>
            <w: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07649064" w14:textId="77777777" w:rsidR="00A143D5" w:rsidRDefault="00A143D5" w:rsidP="001647FC">
            <w:pPr>
              <w:ind w:left="63" w:firstLine="0"/>
              <w:jc w:val="center"/>
            </w:pPr>
            <w:r>
              <w:t xml:space="preserve"> </w:t>
            </w:r>
          </w:p>
        </w:tc>
      </w:tr>
      <w:tr w:rsidR="00A143D5" w14:paraId="1A449AB2"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0D95E6B5" w14:textId="77777777" w:rsidR="00A143D5" w:rsidRDefault="00A143D5" w:rsidP="001647FC">
            <w:pPr>
              <w:ind w:left="55" w:firstLine="0"/>
              <w:jc w:val="center"/>
            </w:pPr>
            <w: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4AC06ECB" w14:textId="77777777" w:rsidR="00A143D5" w:rsidRDefault="00A143D5" w:rsidP="001647FC">
            <w:pPr>
              <w:ind w:left="60" w:firstLine="0"/>
              <w:jc w:val="center"/>
            </w:pPr>
            <w:r>
              <w:t xml:space="preserve"> </w:t>
            </w:r>
          </w:p>
        </w:tc>
        <w:tc>
          <w:tcPr>
            <w:tcW w:w="3698" w:type="dxa"/>
            <w:tcBorders>
              <w:top w:val="single" w:sz="4" w:space="0" w:color="000000"/>
              <w:left w:val="single" w:sz="4" w:space="0" w:color="000000"/>
              <w:bottom w:val="single" w:sz="4" w:space="0" w:color="000000"/>
              <w:right w:val="single" w:sz="4" w:space="0" w:color="000000"/>
            </w:tcBorders>
          </w:tcPr>
          <w:p w14:paraId="53672EB2" w14:textId="77777777" w:rsidR="00A143D5" w:rsidRDefault="00A143D5" w:rsidP="001647FC">
            <w:pPr>
              <w:ind w:left="59" w:firstLine="0"/>
              <w:jc w:val="center"/>
            </w:pPr>
            <w: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38775169" w14:textId="77777777" w:rsidR="00A143D5" w:rsidRDefault="00A143D5" w:rsidP="001647FC">
            <w:pPr>
              <w:ind w:left="62" w:firstLine="0"/>
              <w:jc w:val="center"/>
            </w:pPr>
            <w:r>
              <w:t xml:space="preserve"> </w:t>
            </w:r>
          </w:p>
        </w:tc>
        <w:tc>
          <w:tcPr>
            <w:tcW w:w="2221" w:type="dxa"/>
            <w:tcBorders>
              <w:top w:val="single" w:sz="4" w:space="0" w:color="000000"/>
              <w:left w:val="single" w:sz="4" w:space="0" w:color="000000"/>
              <w:bottom w:val="single" w:sz="4" w:space="0" w:color="000000"/>
              <w:right w:val="single" w:sz="4" w:space="0" w:color="000000"/>
            </w:tcBorders>
          </w:tcPr>
          <w:p w14:paraId="547AEE74" w14:textId="77777777" w:rsidR="00A143D5" w:rsidRDefault="00A143D5" w:rsidP="001647FC">
            <w:pPr>
              <w:ind w:left="63" w:firstLine="0"/>
              <w:jc w:val="center"/>
            </w:pPr>
            <w: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0B1AB2A8" w14:textId="77777777" w:rsidR="00A143D5" w:rsidRDefault="00A143D5" w:rsidP="001647FC">
            <w:pPr>
              <w:ind w:left="63" w:firstLine="0"/>
              <w:jc w:val="center"/>
            </w:pPr>
            <w:r>
              <w:t xml:space="preserve"> </w:t>
            </w:r>
          </w:p>
        </w:tc>
      </w:tr>
      <w:tr w:rsidR="00A143D5" w14:paraId="7ED0D938"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54EF52F7" w14:textId="77777777" w:rsidR="00A143D5" w:rsidRDefault="00A143D5" w:rsidP="001647FC">
            <w:pPr>
              <w:ind w:left="5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7C4E9F53" w14:textId="77777777" w:rsidR="00A143D5" w:rsidRDefault="00A143D5" w:rsidP="001647FC">
            <w:pPr>
              <w:ind w:left="60"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6F432BEF" w14:textId="77777777" w:rsidR="00A143D5" w:rsidRDefault="00A143D5" w:rsidP="001647FC">
            <w:pPr>
              <w:ind w:left="59"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7EF96888" w14:textId="77777777" w:rsidR="00A143D5" w:rsidRDefault="00A143D5" w:rsidP="001647FC">
            <w:pPr>
              <w:ind w:left="6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412C1B39" w14:textId="77777777" w:rsidR="00A143D5" w:rsidRDefault="00A143D5" w:rsidP="001647FC">
            <w:pPr>
              <w:ind w:left="6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541D3040" w14:textId="77777777" w:rsidR="00A143D5" w:rsidRDefault="00A143D5" w:rsidP="001647FC">
            <w:pPr>
              <w:ind w:left="63" w:firstLine="0"/>
              <w:jc w:val="center"/>
            </w:pPr>
          </w:p>
        </w:tc>
      </w:tr>
      <w:tr w:rsidR="00A143D5" w14:paraId="70011345" w14:textId="77777777" w:rsidTr="001647FC">
        <w:trPr>
          <w:trHeight w:val="286"/>
        </w:trPr>
        <w:tc>
          <w:tcPr>
            <w:tcW w:w="843" w:type="dxa"/>
            <w:tcBorders>
              <w:top w:val="single" w:sz="4" w:space="0" w:color="000000"/>
              <w:left w:val="single" w:sz="4" w:space="0" w:color="000000"/>
              <w:bottom w:val="single" w:sz="4" w:space="0" w:color="000000"/>
              <w:right w:val="single" w:sz="4" w:space="0" w:color="000000"/>
            </w:tcBorders>
          </w:tcPr>
          <w:p w14:paraId="2D2A2E9C" w14:textId="77777777" w:rsidR="00A143D5" w:rsidRDefault="00A143D5" w:rsidP="001647FC">
            <w:pPr>
              <w:ind w:left="55" w:firstLine="0"/>
              <w:jc w:val="center"/>
            </w:pPr>
          </w:p>
        </w:tc>
        <w:tc>
          <w:tcPr>
            <w:tcW w:w="1778" w:type="dxa"/>
            <w:tcBorders>
              <w:top w:val="single" w:sz="4" w:space="0" w:color="000000"/>
              <w:left w:val="single" w:sz="4" w:space="0" w:color="000000"/>
              <w:bottom w:val="single" w:sz="4" w:space="0" w:color="000000"/>
              <w:right w:val="single" w:sz="4" w:space="0" w:color="000000"/>
            </w:tcBorders>
          </w:tcPr>
          <w:p w14:paraId="464AD47D" w14:textId="77777777" w:rsidR="00A143D5" w:rsidRDefault="00A143D5" w:rsidP="001647FC">
            <w:pPr>
              <w:ind w:left="60" w:firstLine="0"/>
              <w:jc w:val="center"/>
            </w:pPr>
          </w:p>
        </w:tc>
        <w:tc>
          <w:tcPr>
            <w:tcW w:w="3698" w:type="dxa"/>
            <w:tcBorders>
              <w:top w:val="single" w:sz="4" w:space="0" w:color="000000"/>
              <w:left w:val="single" w:sz="4" w:space="0" w:color="000000"/>
              <w:bottom w:val="single" w:sz="4" w:space="0" w:color="000000"/>
              <w:right w:val="single" w:sz="4" w:space="0" w:color="000000"/>
            </w:tcBorders>
          </w:tcPr>
          <w:p w14:paraId="3FC693A1" w14:textId="77777777" w:rsidR="00A143D5" w:rsidRDefault="00A143D5" w:rsidP="001647FC">
            <w:pPr>
              <w:ind w:left="59" w:firstLine="0"/>
              <w:jc w:val="center"/>
            </w:pPr>
          </w:p>
        </w:tc>
        <w:tc>
          <w:tcPr>
            <w:tcW w:w="4677" w:type="dxa"/>
            <w:tcBorders>
              <w:top w:val="single" w:sz="4" w:space="0" w:color="000000"/>
              <w:left w:val="single" w:sz="4" w:space="0" w:color="000000"/>
              <w:bottom w:val="single" w:sz="4" w:space="0" w:color="000000"/>
              <w:right w:val="single" w:sz="4" w:space="0" w:color="000000"/>
            </w:tcBorders>
          </w:tcPr>
          <w:p w14:paraId="401A679F" w14:textId="77777777" w:rsidR="00A143D5" w:rsidRDefault="00A143D5" w:rsidP="001647FC">
            <w:pPr>
              <w:ind w:left="62" w:firstLine="0"/>
              <w:jc w:val="center"/>
            </w:pPr>
          </w:p>
        </w:tc>
        <w:tc>
          <w:tcPr>
            <w:tcW w:w="2221" w:type="dxa"/>
            <w:tcBorders>
              <w:top w:val="single" w:sz="4" w:space="0" w:color="000000"/>
              <w:left w:val="single" w:sz="4" w:space="0" w:color="000000"/>
              <w:bottom w:val="single" w:sz="4" w:space="0" w:color="000000"/>
              <w:right w:val="single" w:sz="4" w:space="0" w:color="000000"/>
            </w:tcBorders>
          </w:tcPr>
          <w:p w14:paraId="50061A53" w14:textId="77777777" w:rsidR="00A143D5" w:rsidRDefault="00A143D5" w:rsidP="001647FC">
            <w:pPr>
              <w:ind w:left="63" w:firstLine="0"/>
              <w:jc w:val="center"/>
            </w:pPr>
          </w:p>
        </w:tc>
        <w:tc>
          <w:tcPr>
            <w:tcW w:w="1583" w:type="dxa"/>
            <w:tcBorders>
              <w:top w:val="single" w:sz="4" w:space="0" w:color="000000"/>
              <w:left w:val="single" w:sz="4" w:space="0" w:color="000000"/>
              <w:bottom w:val="single" w:sz="4" w:space="0" w:color="000000"/>
              <w:right w:val="single" w:sz="4" w:space="0" w:color="000000"/>
            </w:tcBorders>
          </w:tcPr>
          <w:p w14:paraId="152CBAA5" w14:textId="77777777" w:rsidR="00A143D5" w:rsidRDefault="00A143D5" w:rsidP="001647FC">
            <w:pPr>
              <w:ind w:left="63" w:firstLine="0"/>
              <w:jc w:val="center"/>
            </w:pPr>
          </w:p>
        </w:tc>
      </w:tr>
    </w:tbl>
    <w:p w14:paraId="10BCEA85" w14:textId="77777777" w:rsidR="00A143D5" w:rsidRPr="00650504" w:rsidRDefault="00A143D5" w:rsidP="00650504">
      <w:pPr>
        <w:pStyle w:val="13"/>
        <w:jc w:val="center"/>
        <w:rPr>
          <w:b/>
        </w:rPr>
      </w:pPr>
      <w:r w:rsidRPr="00650504">
        <w:rPr>
          <w:b/>
        </w:rPr>
        <w:lastRenderedPageBreak/>
        <w:t>Раздел VIII. Проверка работоспособности задвижек с электроприводом, установленных на обводных линиях водомерных устройств,  а также пожарных основных рабочих и резервных пожарных насосных агрегатов</w:t>
      </w:r>
    </w:p>
    <w:p w14:paraId="3A7DAD15" w14:textId="77777777" w:rsidR="00A143D5" w:rsidRDefault="00A143D5" w:rsidP="00A143D5">
      <w:pPr>
        <w:ind w:firstLine="0"/>
        <w:jc w:val="center"/>
      </w:pPr>
      <w:r>
        <w:t xml:space="preserve">(п. 52 Правил противопожарного режима в Российской Федерации) </w:t>
      </w:r>
    </w:p>
    <w:p w14:paraId="0265E463" w14:textId="77777777" w:rsidR="00A143D5" w:rsidRDefault="00A143D5" w:rsidP="00A143D5">
      <w:pPr>
        <w:spacing w:line="259" w:lineRule="auto"/>
        <w:ind w:left="63" w:firstLine="0"/>
        <w:jc w:val="center"/>
      </w:pPr>
      <w:r>
        <w:t xml:space="preserve"> </w:t>
      </w:r>
    </w:p>
    <w:tbl>
      <w:tblPr>
        <w:tblW w:w="15230" w:type="dxa"/>
        <w:tblInd w:w="-108" w:type="dxa"/>
        <w:tblCellMar>
          <w:top w:w="9" w:type="dxa"/>
          <w:left w:w="120" w:type="dxa"/>
          <w:right w:w="63" w:type="dxa"/>
        </w:tblCellMar>
        <w:tblLook w:val="04A0" w:firstRow="1" w:lastRow="0" w:firstColumn="1" w:lastColumn="0" w:noHBand="0" w:noVBand="1"/>
      </w:tblPr>
      <w:tblGrid>
        <w:gridCol w:w="848"/>
        <w:gridCol w:w="1558"/>
        <w:gridCol w:w="4485"/>
        <w:gridCol w:w="4394"/>
        <w:gridCol w:w="2268"/>
        <w:gridCol w:w="1677"/>
      </w:tblGrid>
      <w:tr w:rsidR="00A143D5" w14:paraId="1CCA1E07" w14:textId="77777777" w:rsidTr="001647FC">
        <w:trPr>
          <w:trHeight w:val="1114"/>
        </w:trPr>
        <w:tc>
          <w:tcPr>
            <w:tcW w:w="848" w:type="dxa"/>
            <w:tcBorders>
              <w:top w:val="single" w:sz="4" w:space="0" w:color="000000"/>
              <w:left w:val="single" w:sz="4" w:space="0" w:color="000000"/>
              <w:bottom w:val="single" w:sz="4" w:space="0" w:color="000000"/>
              <w:right w:val="single" w:sz="4" w:space="0" w:color="000000"/>
            </w:tcBorders>
            <w:vAlign w:val="center"/>
          </w:tcPr>
          <w:p w14:paraId="19F750B5" w14:textId="77777777" w:rsidR="00A143D5" w:rsidRDefault="00A143D5" w:rsidP="001647FC">
            <w:pPr>
              <w:ind w:firstLine="0"/>
              <w:jc w:val="center"/>
            </w:pPr>
            <w:r>
              <w:t>№</w:t>
            </w:r>
          </w:p>
          <w:p w14:paraId="3FDFDFB6" w14:textId="77777777" w:rsidR="00A143D5" w:rsidRDefault="00A143D5" w:rsidP="001647FC">
            <w:pPr>
              <w:ind w:firstLine="0"/>
              <w:jc w:val="center"/>
            </w:pPr>
            <w:r>
              <w:t>п/п</w:t>
            </w:r>
          </w:p>
        </w:tc>
        <w:tc>
          <w:tcPr>
            <w:tcW w:w="1558" w:type="dxa"/>
            <w:tcBorders>
              <w:top w:val="single" w:sz="4" w:space="0" w:color="000000"/>
              <w:left w:val="single" w:sz="4" w:space="0" w:color="000000"/>
              <w:bottom w:val="single" w:sz="4" w:space="0" w:color="000000"/>
              <w:right w:val="single" w:sz="4" w:space="0" w:color="000000"/>
            </w:tcBorders>
            <w:vAlign w:val="center"/>
          </w:tcPr>
          <w:p w14:paraId="0A961D31" w14:textId="77777777" w:rsidR="00A143D5" w:rsidRDefault="00A143D5" w:rsidP="001647FC">
            <w:pPr>
              <w:ind w:left="-94" w:firstLine="0"/>
              <w:jc w:val="center"/>
            </w:pPr>
            <w:r>
              <w:t>Дата проверки</w:t>
            </w:r>
          </w:p>
        </w:tc>
        <w:tc>
          <w:tcPr>
            <w:tcW w:w="4485" w:type="dxa"/>
            <w:tcBorders>
              <w:top w:val="single" w:sz="4" w:space="0" w:color="000000"/>
              <w:left w:val="single" w:sz="4" w:space="0" w:color="000000"/>
              <w:bottom w:val="single" w:sz="4" w:space="0" w:color="000000"/>
              <w:right w:val="single" w:sz="4" w:space="0" w:color="000000"/>
            </w:tcBorders>
            <w:vAlign w:val="center"/>
          </w:tcPr>
          <w:p w14:paraId="3BEA8CA2" w14:textId="77777777" w:rsidR="00A143D5" w:rsidRDefault="00A143D5" w:rsidP="001647FC">
            <w:pPr>
              <w:ind w:left="-94" w:firstLine="0"/>
              <w:jc w:val="center"/>
            </w:pPr>
            <w:r>
              <w:t>Наименование проверяемых устройств, количество, их местонахождение</w:t>
            </w:r>
          </w:p>
        </w:tc>
        <w:tc>
          <w:tcPr>
            <w:tcW w:w="4394" w:type="dxa"/>
            <w:tcBorders>
              <w:top w:val="single" w:sz="4" w:space="0" w:color="000000"/>
              <w:left w:val="single" w:sz="4" w:space="0" w:color="000000"/>
              <w:bottom w:val="single" w:sz="4" w:space="0" w:color="000000"/>
              <w:right w:val="single" w:sz="4" w:space="0" w:color="000000"/>
            </w:tcBorders>
            <w:vAlign w:val="center"/>
          </w:tcPr>
          <w:p w14:paraId="302206A8" w14:textId="77777777" w:rsidR="00A143D5" w:rsidRDefault="00A143D5" w:rsidP="001647FC">
            <w:pPr>
              <w:ind w:left="-94" w:firstLine="0"/>
              <w:jc w:val="center"/>
            </w:pPr>
            <w:r>
              <w:t>Результаты проверки работоспособности (исправен / не исправен, при наличии неисправностей указать их)</w:t>
            </w:r>
          </w:p>
        </w:tc>
        <w:tc>
          <w:tcPr>
            <w:tcW w:w="2268" w:type="dxa"/>
            <w:tcBorders>
              <w:top w:val="single" w:sz="4" w:space="0" w:color="000000"/>
              <w:left w:val="single" w:sz="4" w:space="0" w:color="000000"/>
              <w:bottom w:val="single" w:sz="4" w:space="0" w:color="000000"/>
              <w:right w:val="single" w:sz="4" w:space="0" w:color="000000"/>
            </w:tcBorders>
            <w:vAlign w:val="center"/>
          </w:tcPr>
          <w:p w14:paraId="246632C6" w14:textId="77777777" w:rsidR="00A143D5" w:rsidRDefault="00A143D5" w:rsidP="001647FC">
            <w:pPr>
              <w:ind w:left="-94" w:firstLine="0"/>
              <w:jc w:val="center"/>
            </w:pPr>
            <w:r>
              <w:t>Проверка проведена (должность, Ф.И.О., организация)</w:t>
            </w:r>
          </w:p>
        </w:tc>
        <w:tc>
          <w:tcPr>
            <w:tcW w:w="1677" w:type="dxa"/>
            <w:tcBorders>
              <w:top w:val="single" w:sz="4" w:space="0" w:color="000000"/>
              <w:left w:val="single" w:sz="4" w:space="0" w:color="000000"/>
              <w:bottom w:val="single" w:sz="4" w:space="0" w:color="000000"/>
              <w:right w:val="single" w:sz="4" w:space="0" w:color="000000"/>
            </w:tcBorders>
            <w:vAlign w:val="center"/>
          </w:tcPr>
          <w:p w14:paraId="7FB6A44D" w14:textId="77777777" w:rsidR="00A143D5" w:rsidRDefault="00A143D5" w:rsidP="001647FC">
            <w:pPr>
              <w:ind w:left="-94" w:firstLine="0"/>
              <w:jc w:val="center"/>
            </w:pPr>
            <w:r>
              <w:t>Подпись лица, проводившего проверку</w:t>
            </w:r>
          </w:p>
        </w:tc>
      </w:tr>
      <w:tr w:rsidR="00A143D5" w14:paraId="464CD047"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10EEB65B" w14:textId="77777777" w:rsidR="00A143D5" w:rsidRDefault="00A143D5" w:rsidP="001647FC">
            <w:pPr>
              <w:ind w:firstLine="0"/>
              <w:jc w:val="center"/>
            </w:pPr>
            <w: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30D6834C" w14:textId="77777777" w:rsidR="00A143D5" w:rsidRDefault="00A143D5" w:rsidP="001647FC">
            <w:pPr>
              <w:ind w:firstLine="0"/>
              <w:jc w:val="center"/>
            </w:pPr>
            <w:r>
              <w:t>2.</w:t>
            </w:r>
          </w:p>
        </w:tc>
        <w:tc>
          <w:tcPr>
            <w:tcW w:w="4485" w:type="dxa"/>
            <w:tcBorders>
              <w:top w:val="single" w:sz="4" w:space="0" w:color="000000"/>
              <w:left w:val="single" w:sz="4" w:space="0" w:color="000000"/>
              <w:bottom w:val="single" w:sz="4" w:space="0" w:color="000000"/>
              <w:right w:val="single" w:sz="4" w:space="0" w:color="000000"/>
            </w:tcBorders>
          </w:tcPr>
          <w:p w14:paraId="3077C3F7" w14:textId="77777777" w:rsidR="00A143D5" w:rsidRDefault="00A143D5" w:rsidP="001647FC">
            <w:pPr>
              <w:ind w:firstLine="0"/>
              <w:jc w:val="center"/>
            </w:pPr>
            <w:r>
              <w:t>3.</w:t>
            </w:r>
          </w:p>
        </w:tc>
        <w:tc>
          <w:tcPr>
            <w:tcW w:w="4394" w:type="dxa"/>
            <w:tcBorders>
              <w:top w:val="single" w:sz="4" w:space="0" w:color="000000"/>
              <w:left w:val="single" w:sz="4" w:space="0" w:color="000000"/>
              <w:bottom w:val="single" w:sz="4" w:space="0" w:color="000000"/>
              <w:right w:val="single" w:sz="4" w:space="0" w:color="000000"/>
            </w:tcBorders>
          </w:tcPr>
          <w:p w14:paraId="7DA5ADE6" w14:textId="77777777" w:rsidR="00A143D5" w:rsidRDefault="00A143D5" w:rsidP="001647FC">
            <w:pPr>
              <w:ind w:firstLine="0"/>
              <w:jc w:val="center"/>
            </w:pPr>
            <w:r>
              <w:t>4.</w:t>
            </w:r>
          </w:p>
        </w:tc>
        <w:tc>
          <w:tcPr>
            <w:tcW w:w="2268" w:type="dxa"/>
            <w:tcBorders>
              <w:top w:val="single" w:sz="4" w:space="0" w:color="000000"/>
              <w:left w:val="single" w:sz="4" w:space="0" w:color="000000"/>
              <w:bottom w:val="single" w:sz="4" w:space="0" w:color="000000"/>
              <w:right w:val="single" w:sz="4" w:space="0" w:color="000000"/>
            </w:tcBorders>
          </w:tcPr>
          <w:p w14:paraId="580D4238" w14:textId="77777777" w:rsidR="00A143D5" w:rsidRDefault="00A143D5" w:rsidP="001647FC">
            <w:pPr>
              <w:ind w:firstLine="0"/>
              <w:jc w:val="center"/>
            </w:pPr>
            <w:r>
              <w:t>5.</w:t>
            </w:r>
          </w:p>
        </w:tc>
        <w:tc>
          <w:tcPr>
            <w:tcW w:w="1677" w:type="dxa"/>
            <w:tcBorders>
              <w:top w:val="single" w:sz="4" w:space="0" w:color="000000"/>
              <w:left w:val="single" w:sz="4" w:space="0" w:color="000000"/>
              <w:bottom w:val="single" w:sz="4" w:space="0" w:color="000000"/>
              <w:right w:val="single" w:sz="4" w:space="0" w:color="000000"/>
            </w:tcBorders>
          </w:tcPr>
          <w:p w14:paraId="0FB24D51" w14:textId="77777777" w:rsidR="00A143D5" w:rsidRDefault="00A143D5" w:rsidP="001647FC">
            <w:pPr>
              <w:ind w:firstLine="0"/>
              <w:jc w:val="center"/>
            </w:pPr>
            <w:r>
              <w:t>6.</w:t>
            </w:r>
          </w:p>
        </w:tc>
      </w:tr>
      <w:tr w:rsidR="00A143D5" w:rsidRPr="002C072B" w14:paraId="2DE3E9C4"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0BDF01F2" w14:textId="77777777" w:rsidR="00A143D5" w:rsidRPr="000A3A75" w:rsidRDefault="00A143D5" w:rsidP="001647FC">
            <w:pPr>
              <w:ind w:firstLine="0"/>
              <w:jc w:val="center"/>
              <w:rPr>
                <w:i/>
                <w:szCs w:val="24"/>
              </w:rPr>
            </w:pPr>
            <w:r w:rsidRPr="000A3A75">
              <w:rPr>
                <w:i/>
                <w:szCs w:val="24"/>
              </w:rPr>
              <w:t>1.</w:t>
            </w:r>
          </w:p>
        </w:tc>
        <w:tc>
          <w:tcPr>
            <w:tcW w:w="1558" w:type="dxa"/>
            <w:tcBorders>
              <w:top w:val="single" w:sz="4" w:space="0" w:color="000000"/>
              <w:left w:val="single" w:sz="4" w:space="0" w:color="000000"/>
              <w:bottom w:val="single" w:sz="4" w:space="0" w:color="000000"/>
              <w:right w:val="single" w:sz="4" w:space="0" w:color="000000"/>
            </w:tcBorders>
          </w:tcPr>
          <w:p w14:paraId="055A65B4" w14:textId="77777777" w:rsidR="00A143D5" w:rsidRPr="000A3A75" w:rsidRDefault="00A143D5" w:rsidP="001647FC">
            <w:pPr>
              <w:ind w:firstLine="0"/>
              <w:jc w:val="center"/>
              <w:rPr>
                <w:i/>
                <w:szCs w:val="24"/>
              </w:rPr>
            </w:pPr>
            <w:r w:rsidRPr="000A3A75">
              <w:rPr>
                <w:i/>
                <w:szCs w:val="24"/>
              </w:rPr>
              <w:t>15.05.2025г.</w:t>
            </w:r>
          </w:p>
        </w:tc>
        <w:tc>
          <w:tcPr>
            <w:tcW w:w="4485" w:type="dxa"/>
            <w:tcBorders>
              <w:top w:val="single" w:sz="4" w:space="0" w:color="000000"/>
              <w:left w:val="single" w:sz="4" w:space="0" w:color="000000"/>
              <w:bottom w:val="single" w:sz="4" w:space="0" w:color="000000"/>
              <w:right w:val="single" w:sz="4" w:space="0" w:color="000000"/>
            </w:tcBorders>
          </w:tcPr>
          <w:p w14:paraId="77FC541F" w14:textId="77777777" w:rsidR="00A143D5" w:rsidRPr="000A3A75" w:rsidRDefault="00A143D5" w:rsidP="001647FC">
            <w:pPr>
              <w:ind w:firstLine="0"/>
              <w:jc w:val="center"/>
              <w:rPr>
                <w:i/>
              </w:rPr>
            </w:pPr>
            <w:r w:rsidRPr="000A3A75">
              <w:rPr>
                <w:i/>
              </w:rPr>
              <w:t xml:space="preserve">Задвижка с электроприводом, установленная на обводной линии водомерного устройства в помещении узла учёта водопотребления в здании </w:t>
            </w:r>
          </w:p>
        </w:tc>
        <w:tc>
          <w:tcPr>
            <w:tcW w:w="4394" w:type="dxa"/>
            <w:tcBorders>
              <w:top w:val="single" w:sz="4" w:space="0" w:color="000000"/>
              <w:left w:val="single" w:sz="4" w:space="0" w:color="000000"/>
              <w:bottom w:val="single" w:sz="4" w:space="0" w:color="000000"/>
              <w:right w:val="single" w:sz="4" w:space="0" w:color="000000"/>
            </w:tcBorders>
          </w:tcPr>
          <w:p w14:paraId="26343022" w14:textId="77777777" w:rsidR="00A143D5" w:rsidRPr="000A3A75" w:rsidRDefault="00A143D5" w:rsidP="001647FC">
            <w:pPr>
              <w:ind w:firstLine="0"/>
              <w:jc w:val="center"/>
              <w:rPr>
                <w:i/>
              </w:rPr>
            </w:pPr>
            <w:r w:rsidRPr="000A3A75">
              <w:rPr>
                <w:i/>
              </w:rPr>
              <w:t xml:space="preserve">Исправна </w:t>
            </w:r>
          </w:p>
        </w:tc>
        <w:tc>
          <w:tcPr>
            <w:tcW w:w="2268" w:type="dxa"/>
            <w:tcBorders>
              <w:top w:val="single" w:sz="4" w:space="0" w:color="000000"/>
              <w:left w:val="single" w:sz="4" w:space="0" w:color="000000"/>
              <w:bottom w:val="single" w:sz="4" w:space="0" w:color="000000"/>
              <w:right w:val="single" w:sz="4" w:space="0" w:color="000000"/>
            </w:tcBorders>
          </w:tcPr>
          <w:p w14:paraId="3B276065" w14:textId="77777777" w:rsidR="00A143D5" w:rsidRPr="000A3A75" w:rsidRDefault="00A143D5" w:rsidP="001647FC">
            <w:pPr>
              <w:ind w:left="-109" w:right="-81" w:firstLine="0"/>
              <w:jc w:val="center"/>
              <w:rPr>
                <w:i/>
                <w:szCs w:val="24"/>
              </w:rPr>
            </w:pPr>
            <w:r w:rsidRPr="000A3A75">
              <w:rPr>
                <w:i/>
                <w:szCs w:val="24"/>
              </w:rPr>
              <w:t xml:space="preserve">Коммерческий директор ЗАО «Гарант» </w:t>
            </w:r>
          </w:p>
          <w:p w14:paraId="70A9C693" w14:textId="77777777" w:rsidR="00A143D5" w:rsidRPr="000A3A75" w:rsidRDefault="00A143D5" w:rsidP="001647FC">
            <w:pPr>
              <w:ind w:left="-109" w:right="-81" w:firstLine="0"/>
              <w:jc w:val="center"/>
              <w:rPr>
                <w:i/>
                <w:szCs w:val="24"/>
              </w:rPr>
            </w:pPr>
            <w:r w:rsidRPr="000A3A75">
              <w:rPr>
                <w:i/>
                <w:szCs w:val="24"/>
              </w:rPr>
              <w:t>Добров Д.Д.</w:t>
            </w:r>
          </w:p>
        </w:tc>
        <w:tc>
          <w:tcPr>
            <w:tcW w:w="1677" w:type="dxa"/>
            <w:tcBorders>
              <w:top w:val="single" w:sz="4" w:space="0" w:color="000000"/>
              <w:left w:val="single" w:sz="4" w:space="0" w:color="000000"/>
              <w:bottom w:val="single" w:sz="4" w:space="0" w:color="000000"/>
              <w:right w:val="single" w:sz="4" w:space="0" w:color="000000"/>
            </w:tcBorders>
          </w:tcPr>
          <w:p w14:paraId="3C33E4F9" w14:textId="77777777" w:rsidR="00A143D5" w:rsidRPr="000A3A75" w:rsidRDefault="00A143D5" w:rsidP="001647FC">
            <w:pPr>
              <w:ind w:firstLine="0"/>
              <w:jc w:val="center"/>
              <w:rPr>
                <w:i/>
                <w:szCs w:val="24"/>
              </w:rPr>
            </w:pPr>
            <w:r w:rsidRPr="000A3A75">
              <w:rPr>
                <w:i/>
                <w:szCs w:val="24"/>
              </w:rPr>
              <w:t>Подпись Доброва Д.Д.</w:t>
            </w:r>
          </w:p>
        </w:tc>
      </w:tr>
      <w:tr w:rsidR="00A143D5" w14:paraId="629CD299"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1B8BDEB8"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5FEBFC81"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7B42BB86"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4A20FBA4"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6E629512"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56FDD337" w14:textId="77777777" w:rsidR="00A143D5" w:rsidRDefault="00A143D5" w:rsidP="001647FC">
            <w:pPr>
              <w:ind w:firstLine="0"/>
              <w:jc w:val="center"/>
            </w:pPr>
          </w:p>
        </w:tc>
      </w:tr>
      <w:tr w:rsidR="00A143D5" w14:paraId="42DEB626"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35482DD2"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2D129CE5"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3E19BB3C"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7C30AF8E"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72CBD4B7"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10AC73AF" w14:textId="77777777" w:rsidR="00A143D5" w:rsidRDefault="00A143D5" w:rsidP="001647FC">
            <w:pPr>
              <w:ind w:firstLine="0"/>
              <w:jc w:val="center"/>
            </w:pPr>
          </w:p>
        </w:tc>
      </w:tr>
      <w:tr w:rsidR="00A143D5" w14:paraId="69C49DDB"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74FEA4C5"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68041904"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0040AD9C"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4C50F683"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590DEC50"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062F906F" w14:textId="77777777" w:rsidR="00A143D5" w:rsidRDefault="00A143D5" w:rsidP="001647FC">
            <w:pPr>
              <w:ind w:firstLine="0"/>
              <w:jc w:val="center"/>
            </w:pPr>
          </w:p>
        </w:tc>
      </w:tr>
      <w:tr w:rsidR="00A143D5" w14:paraId="4B84DA43"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36E8C8DB"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1B6E3B6C"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6EEA6B1C"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321BF8F3"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762A4BC7"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4FAA18C3" w14:textId="77777777" w:rsidR="00A143D5" w:rsidRDefault="00A143D5" w:rsidP="001647FC">
            <w:pPr>
              <w:ind w:firstLine="0"/>
              <w:jc w:val="center"/>
            </w:pPr>
          </w:p>
        </w:tc>
      </w:tr>
      <w:tr w:rsidR="00A143D5" w14:paraId="26636994"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42B62BFC"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61C22EBF"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71884B2C"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14B8C582"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0F7DBCB5"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65BD333C" w14:textId="77777777" w:rsidR="00A143D5" w:rsidRDefault="00A143D5" w:rsidP="001647FC">
            <w:pPr>
              <w:ind w:firstLine="0"/>
              <w:jc w:val="center"/>
            </w:pPr>
          </w:p>
        </w:tc>
      </w:tr>
      <w:tr w:rsidR="00A143D5" w14:paraId="65BBDC8C"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4ED61201"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057D95E5"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3DEC2A63"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2822FAA6"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60F66E3F"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68F04CB6" w14:textId="77777777" w:rsidR="00A143D5" w:rsidRDefault="00A143D5" w:rsidP="001647FC">
            <w:pPr>
              <w:ind w:firstLine="0"/>
              <w:jc w:val="center"/>
            </w:pPr>
          </w:p>
        </w:tc>
      </w:tr>
      <w:tr w:rsidR="00A143D5" w14:paraId="4109BCB5"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7308DF6B"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366FEFAD"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7F4A9796"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6BA64A3A"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657A9345"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2A70B62E" w14:textId="77777777" w:rsidR="00A143D5" w:rsidRDefault="00A143D5" w:rsidP="001647FC">
            <w:pPr>
              <w:ind w:firstLine="0"/>
              <w:jc w:val="center"/>
            </w:pPr>
          </w:p>
        </w:tc>
      </w:tr>
      <w:tr w:rsidR="00A143D5" w14:paraId="7948B3A6"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2D9935DC"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69B4050C"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3A328C2E"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40388CFD"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54859C4D"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24CA205F" w14:textId="77777777" w:rsidR="00A143D5" w:rsidRDefault="00A143D5" w:rsidP="001647FC">
            <w:pPr>
              <w:ind w:firstLine="0"/>
              <w:jc w:val="center"/>
            </w:pPr>
          </w:p>
        </w:tc>
      </w:tr>
      <w:tr w:rsidR="00A143D5" w14:paraId="5D65F4BD"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7520F105"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0BCB47A1"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108793E1"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3C40CE8B"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1D407FFE"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4E7AF06A" w14:textId="77777777" w:rsidR="00A143D5" w:rsidRDefault="00A143D5" w:rsidP="001647FC">
            <w:pPr>
              <w:ind w:firstLine="0"/>
              <w:jc w:val="center"/>
            </w:pPr>
          </w:p>
        </w:tc>
      </w:tr>
      <w:tr w:rsidR="00A143D5" w14:paraId="3B97AF18"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2B6AD585"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3C8E2782"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348E780D"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58A04BAF"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188464EC"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2A207E3D" w14:textId="77777777" w:rsidR="00A143D5" w:rsidRDefault="00A143D5" w:rsidP="001647FC">
            <w:pPr>
              <w:ind w:firstLine="0"/>
              <w:jc w:val="center"/>
            </w:pPr>
          </w:p>
        </w:tc>
      </w:tr>
      <w:tr w:rsidR="00A143D5" w14:paraId="44C9CBDC"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452509C1"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38F40961"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0518A708"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1DCC9AC0"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4D597E1B"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7D47C126" w14:textId="77777777" w:rsidR="00A143D5" w:rsidRDefault="00A143D5" w:rsidP="001647FC">
            <w:pPr>
              <w:ind w:firstLine="0"/>
              <w:jc w:val="center"/>
            </w:pPr>
          </w:p>
        </w:tc>
      </w:tr>
      <w:tr w:rsidR="00A143D5" w14:paraId="1F71DB9C"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0C9E96E9"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3B100FE8"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723F1803"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79891808"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1B6BEF4F"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16C85BAE" w14:textId="77777777" w:rsidR="00A143D5" w:rsidRDefault="00A143D5" w:rsidP="001647FC">
            <w:pPr>
              <w:ind w:firstLine="0"/>
              <w:jc w:val="center"/>
            </w:pPr>
          </w:p>
        </w:tc>
      </w:tr>
      <w:tr w:rsidR="00A143D5" w14:paraId="445AB1F9"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6E02A864" w14:textId="77777777" w:rsidR="00A143D5" w:rsidRDefault="00A143D5" w:rsidP="001647FC">
            <w:pPr>
              <w:ind w:firstLine="0"/>
              <w:jc w:val="center"/>
            </w:pPr>
          </w:p>
        </w:tc>
        <w:tc>
          <w:tcPr>
            <w:tcW w:w="1558" w:type="dxa"/>
            <w:tcBorders>
              <w:top w:val="single" w:sz="4" w:space="0" w:color="000000"/>
              <w:left w:val="single" w:sz="4" w:space="0" w:color="000000"/>
              <w:bottom w:val="single" w:sz="4" w:space="0" w:color="000000"/>
              <w:right w:val="single" w:sz="4" w:space="0" w:color="000000"/>
            </w:tcBorders>
          </w:tcPr>
          <w:p w14:paraId="7702F16C" w14:textId="77777777" w:rsidR="00A143D5" w:rsidRDefault="00A143D5" w:rsidP="001647FC">
            <w:pPr>
              <w:ind w:firstLine="0"/>
              <w:jc w:val="center"/>
            </w:pPr>
          </w:p>
        </w:tc>
        <w:tc>
          <w:tcPr>
            <w:tcW w:w="4485" w:type="dxa"/>
            <w:tcBorders>
              <w:top w:val="single" w:sz="4" w:space="0" w:color="000000"/>
              <w:left w:val="single" w:sz="4" w:space="0" w:color="000000"/>
              <w:bottom w:val="single" w:sz="4" w:space="0" w:color="000000"/>
              <w:right w:val="single" w:sz="4" w:space="0" w:color="000000"/>
            </w:tcBorders>
          </w:tcPr>
          <w:p w14:paraId="46F4A80E" w14:textId="77777777" w:rsidR="00A143D5" w:rsidRDefault="00A143D5" w:rsidP="001647FC">
            <w:pPr>
              <w:ind w:firstLine="0"/>
              <w:jc w:val="center"/>
            </w:pPr>
          </w:p>
        </w:tc>
        <w:tc>
          <w:tcPr>
            <w:tcW w:w="4394" w:type="dxa"/>
            <w:tcBorders>
              <w:top w:val="single" w:sz="4" w:space="0" w:color="000000"/>
              <w:left w:val="single" w:sz="4" w:space="0" w:color="000000"/>
              <w:bottom w:val="single" w:sz="4" w:space="0" w:color="000000"/>
              <w:right w:val="single" w:sz="4" w:space="0" w:color="000000"/>
            </w:tcBorders>
          </w:tcPr>
          <w:p w14:paraId="32E0099D" w14:textId="77777777" w:rsidR="00A143D5" w:rsidRDefault="00A143D5" w:rsidP="001647FC">
            <w:pPr>
              <w:ind w:firstLine="0"/>
              <w:jc w:val="center"/>
            </w:pPr>
          </w:p>
        </w:tc>
        <w:tc>
          <w:tcPr>
            <w:tcW w:w="2268" w:type="dxa"/>
            <w:tcBorders>
              <w:top w:val="single" w:sz="4" w:space="0" w:color="000000"/>
              <w:left w:val="single" w:sz="4" w:space="0" w:color="000000"/>
              <w:bottom w:val="single" w:sz="4" w:space="0" w:color="000000"/>
              <w:right w:val="single" w:sz="4" w:space="0" w:color="000000"/>
            </w:tcBorders>
          </w:tcPr>
          <w:p w14:paraId="57DD8E6C" w14:textId="77777777" w:rsidR="00A143D5" w:rsidRDefault="00A143D5" w:rsidP="001647FC">
            <w:pPr>
              <w:ind w:firstLine="0"/>
              <w:jc w:val="center"/>
            </w:pPr>
          </w:p>
        </w:tc>
        <w:tc>
          <w:tcPr>
            <w:tcW w:w="1677" w:type="dxa"/>
            <w:tcBorders>
              <w:top w:val="single" w:sz="4" w:space="0" w:color="000000"/>
              <w:left w:val="single" w:sz="4" w:space="0" w:color="000000"/>
              <w:bottom w:val="single" w:sz="4" w:space="0" w:color="000000"/>
              <w:right w:val="single" w:sz="4" w:space="0" w:color="000000"/>
            </w:tcBorders>
          </w:tcPr>
          <w:p w14:paraId="69AD9C86" w14:textId="77777777" w:rsidR="00A143D5" w:rsidRDefault="00A143D5" w:rsidP="001647FC">
            <w:pPr>
              <w:ind w:firstLine="0"/>
              <w:jc w:val="center"/>
            </w:pPr>
          </w:p>
        </w:tc>
      </w:tr>
    </w:tbl>
    <w:p w14:paraId="560976E6" w14:textId="77777777" w:rsidR="00A143D5" w:rsidRPr="00650504" w:rsidRDefault="00A143D5" w:rsidP="00650504">
      <w:pPr>
        <w:pStyle w:val="13"/>
        <w:jc w:val="center"/>
        <w:rPr>
          <w:b/>
        </w:rPr>
      </w:pPr>
      <w:r w:rsidRPr="00650504">
        <w:rPr>
          <w:b/>
        </w:rPr>
        <w:lastRenderedPageBreak/>
        <w:t>Раздел IX. Работы, проводимые со средствами обеспечения пожарной безопасности и пожаротушения. Автоматическая установка пожаротушения</w:t>
      </w:r>
    </w:p>
    <w:p w14:paraId="44233636" w14:textId="77777777" w:rsidR="00A143D5" w:rsidRPr="0005205A" w:rsidRDefault="00A143D5" w:rsidP="00A143D5">
      <w:pPr>
        <w:ind w:firstLine="0"/>
        <w:jc w:val="center"/>
      </w:pPr>
      <w:r w:rsidRPr="0005205A">
        <w:t xml:space="preserve">(п. 54 Правил противопожарного режима в Российской Федерации) </w:t>
      </w:r>
    </w:p>
    <w:p w14:paraId="15E39B99" w14:textId="77777777" w:rsidR="00A143D5" w:rsidRDefault="00A143D5" w:rsidP="00A143D5">
      <w:pPr>
        <w:spacing w:line="259" w:lineRule="auto"/>
        <w:ind w:left="63" w:firstLine="0"/>
        <w:jc w:val="center"/>
      </w:pPr>
      <w:r>
        <w:t xml:space="preserve"> </w:t>
      </w:r>
    </w:p>
    <w:tbl>
      <w:tblPr>
        <w:tblW w:w="15177" w:type="dxa"/>
        <w:tblInd w:w="-103" w:type="dxa"/>
        <w:tblCellMar>
          <w:top w:w="9" w:type="dxa"/>
          <w:left w:w="158" w:type="dxa"/>
          <w:right w:w="101" w:type="dxa"/>
        </w:tblCellMar>
        <w:tblLook w:val="04A0" w:firstRow="1" w:lastRow="0" w:firstColumn="1" w:lastColumn="0" w:noHBand="0" w:noVBand="1"/>
      </w:tblPr>
      <w:tblGrid>
        <w:gridCol w:w="844"/>
        <w:gridCol w:w="1493"/>
        <w:gridCol w:w="2748"/>
        <w:gridCol w:w="4248"/>
        <w:gridCol w:w="4111"/>
        <w:gridCol w:w="1733"/>
      </w:tblGrid>
      <w:tr w:rsidR="00A143D5" w14:paraId="771B83D1" w14:textId="77777777" w:rsidTr="001647FC">
        <w:trPr>
          <w:trHeight w:val="1114"/>
        </w:trPr>
        <w:tc>
          <w:tcPr>
            <w:tcW w:w="844" w:type="dxa"/>
            <w:tcBorders>
              <w:top w:val="single" w:sz="4" w:space="0" w:color="000000"/>
              <w:left w:val="single" w:sz="4" w:space="0" w:color="000000"/>
              <w:bottom w:val="single" w:sz="4" w:space="0" w:color="000000"/>
              <w:right w:val="single" w:sz="4" w:space="0" w:color="000000"/>
            </w:tcBorders>
            <w:vAlign w:val="center"/>
          </w:tcPr>
          <w:p w14:paraId="57D4F839" w14:textId="77777777" w:rsidR="00A143D5" w:rsidRDefault="00A143D5" w:rsidP="001647FC">
            <w:pPr>
              <w:ind w:firstLine="0"/>
              <w:jc w:val="center"/>
            </w:pPr>
            <w:r>
              <w:t>№</w:t>
            </w:r>
          </w:p>
          <w:p w14:paraId="20439307" w14:textId="77777777" w:rsidR="00A143D5" w:rsidRDefault="00A143D5" w:rsidP="001647FC">
            <w:pPr>
              <w:ind w:firstLine="0"/>
              <w:jc w:val="center"/>
            </w:pPr>
            <w:r>
              <w:t>п/п</w:t>
            </w:r>
          </w:p>
        </w:tc>
        <w:tc>
          <w:tcPr>
            <w:tcW w:w="1493" w:type="dxa"/>
            <w:tcBorders>
              <w:top w:val="single" w:sz="4" w:space="0" w:color="000000"/>
              <w:left w:val="single" w:sz="4" w:space="0" w:color="000000"/>
              <w:bottom w:val="single" w:sz="4" w:space="0" w:color="000000"/>
              <w:right w:val="single" w:sz="4" w:space="0" w:color="000000"/>
            </w:tcBorders>
            <w:vAlign w:val="center"/>
          </w:tcPr>
          <w:p w14:paraId="5B6C31BB" w14:textId="77777777" w:rsidR="00A143D5" w:rsidRDefault="00A143D5" w:rsidP="001647FC">
            <w:pPr>
              <w:ind w:left="-113" w:right="-77" w:firstLine="0"/>
              <w:jc w:val="center"/>
            </w:pPr>
            <w:r>
              <w:t>Дата выполнения работ</w:t>
            </w:r>
          </w:p>
        </w:tc>
        <w:tc>
          <w:tcPr>
            <w:tcW w:w="2748" w:type="dxa"/>
            <w:tcBorders>
              <w:top w:val="single" w:sz="4" w:space="0" w:color="000000"/>
              <w:left w:val="single" w:sz="4" w:space="0" w:color="000000"/>
              <w:bottom w:val="single" w:sz="4" w:space="0" w:color="000000"/>
              <w:right w:val="single" w:sz="4" w:space="0" w:color="000000"/>
            </w:tcBorders>
            <w:vAlign w:val="center"/>
          </w:tcPr>
          <w:p w14:paraId="60BCC9FE" w14:textId="77777777" w:rsidR="00A143D5" w:rsidRDefault="00A143D5" w:rsidP="001647FC">
            <w:pPr>
              <w:ind w:left="-113" w:right="-77" w:firstLine="0"/>
              <w:jc w:val="center"/>
            </w:pPr>
            <w:r>
              <w:t>Наименование установки</w:t>
            </w:r>
          </w:p>
          <w:p w14:paraId="459E072A" w14:textId="77777777" w:rsidR="00A143D5" w:rsidRDefault="00A143D5" w:rsidP="001647FC">
            <w:pPr>
              <w:ind w:left="-113" w:right="-77" w:firstLine="0"/>
              <w:jc w:val="center"/>
            </w:pPr>
            <w:r>
              <w:t>(наименование здания / помещения)</w:t>
            </w:r>
          </w:p>
        </w:tc>
        <w:tc>
          <w:tcPr>
            <w:tcW w:w="4248" w:type="dxa"/>
            <w:tcBorders>
              <w:top w:val="single" w:sz="4" w:space="0" w:color="000000"/>
              <w:left w:val="single" w:sz="4" w:space="0" w:color="000000"/>
              <w:bottom w:val="single" w:sz="4" w:space="0" w:color="000000"/>
              <w:right w:val="single" w:sz="4" w:space="0" w:color="000000"/>
            </w:tcBorders>
            <w:vAlign w:val="center"/>
          </w:tcPr>
          <w:p w14:paraId="5A85B3B1" w14:textId="77777777" w:rsidR="00A143D5" w:rsidRDefault="00A143D5" w:rsidP="001647FC">
            <w:pPr>
              <w:ind w:left="-113" w:right="-77" w:firstLine="0"/>
              <w:jc w:val="center"/>
            </w:pPr>
            <w:r>
              <w:t>Вид работ (техническое обслуживание, ремонт, проверка работоспособности, другие регламентные работы).</w:t>
            </w:r>
          </w:p>
          <w:p w14:paraId="564B7A8C" w14:textId="77777777" w:rsidR="00A143D5" w:rsidRDefault="00A143D5" w:rsidP="001647FC">
            <w:pPr>
              <w:ind w:left="-113" w:right="-77" w:firstLine="0"/>
              <w:jc w:val="center"/>
            </w:pPr>
            <w:r>
              <w:t>Результат проведённых работ.</w:t>
            </w:r>
          </w:p>
        </w:tc>
        <w:tc>
          <w:tcPr>
            <w:tcW w:w="4111" w:type="dxa"/>
            <w:tcBorders>
              <w:top w:val="single" w:sz="4" w:space="0" w:color="000000"/>
              <w:left w:val="single" w:sz="4" w:space="0" w:color="000000"/>
              <w:bottom w:val="single" w:sz="4" w:space="0" w:color="000000"/>
              <w:right w:val="single" w:sz="4" w:space="0" w:color="000000"/>
            </w:tcBorders>
            <w:vAlign w:val="center"/>
          </w:tcPr>
          <w:p w14:paraId="28A92042" w14:textId="77777777" w:rsidR="00A143D5" w:rsidRDefault="00A143D5" w:rsidP="001647FC">
            <w:pPr>
              <w:ind w:left="-113" w:right="-77" w:firstLine="0"/>
              <w:jc w:val="center"/>
            </w:pPr>
            <w:r>
              <w:t>Работы проведены (должность, Ф.И.О., организация)</w:t>
            </w:r>
          </w:p>
        </w:tc>
        <w:tc>
          <w:tcPr>
            <w:tcW w:w="1733" w:type="dxa"/>
            <w:tcBorders>
              <w:top w:val="single" w:sz="4" w:space="0" w:color="000000"/>
              <w:left w:val="single" w:sz="4" w:space="0" w:color="000000"/>
              <w:bottom w:val="single" w:sz="4" w:space="0" w:color="000000"/>
              <w:right w:val="single" w:sz="4" w:space="0" w:color="000000"/>
            </w:tcBorders>
            <w:vAlign w:val="center"/>
          </w:tcPr>
          <w:p w14:paraId="7B473DD1" w14:textId="77777777" w:rsidR="00A143D5" w:rsidRDefault="00A143D5" w:rsidP="001647FC">
            <w:pPr>
              <w:ind w:left="-113" w:right="-77" w:firstLine="0"/>
              <w:jc w:val="center"/>
            </w:pPr>
            <w:r>
              <w:t>Подпись лица, проводившего работы</w:t>
            </w:r>
          </w:p>
        </w:tc>
      </w:tr>
      <w:tr w:rsidR="00A143D5" w14:paraId="40E98B7E" w14:textId="77777777" w:rsidTr="001647FC">
        <w:trPr>
          <w:trHeight w:val="286"/>
        </w:trPr>
        <w:tc>
          <w:tcPr>
            <w:tcW w:w="844" w:type="dxa"/>
            <w:tcBorders>
              <w:top w:val="single" w:sz="4" w:space="0" w:color="000000"/>
              <w:left w:val="single" w:sz="4" w:space="0" w:color="000000"/>
              <w:bottom w:val="single" w:sz="4" w:space="0" w:color="000000"/>
              <w:right w:val="single" w:sz="4" w:space="0" w:color="000000"/>
            </w:tcBorders>
          </w:tcPr>
          <w:p w14:paraId="759CE3BB" w14:textId="77777777" w:rsidR="00A143D5" w:rsidRDefault="00A143D5" w:rsidP="001647FC">
            <w:pPr>
              <w:ind w:firstLine="0"/>
              <w:jc w:val="center"/>
            </w:pPr>
            <w:r>
              <w:t xml:space="preserve">1. </w:t>
            </w:r>
          </w:p>
        </w:tc>
        <w:tc>
          <w:tcPr>
            <w:tcW w:w="1493" w:type="dxa"/>
            <w:tcBorders>
              <w:top w:val="single" w:sz="4" w:space="0" w:color="000000"/>
              <w:left w:val="single" w:sz="4" w:space="0" w:color="000000"/>
              <w:bottom w:val="single" w:sz="4" w:space="0" w:color="000000"/>
              <w:right w:val="single" w:sz="4" w:space="0" w:color="000000"/>
            </w:tcBorders>
          </w:tcPr>
          <w:p w14:paraId="1ED9720D" w14:textId="77777777" w:rsidR="00A143D5" w:rsidRDefault="00A143D5" w:rsidP="001647FC">
            <w:pPr>
              <w:ind w:firstLine="0"/>
              <w:jc w:val="center"/>
            </w:pPr>
            <w:r>
              <w:t>2.</w:t>
            </w:r>
          </w:p>
        </w:tc>
        <w:tc>
          <w:tcPr>
            <w:tcW w:w="2748" w:type="dxa"/>
            <w:tcBorders>
              <w:top w:val="single" w:sz="4" w:space="0" w:color="000000"/>
              <w:left w:val="single" w:sz="4" w:space="0" w:color="000000"/>
              <w:bottom w:val="single" w:sz="4" w:space="0" w:color="000000"/>
              <w:right w:val="single" w:sz="4" w:space="0" w:color="000000"/>
            </w:tcBorders>
          </w:tcPr>
          <w:p w14:paraId="16F90C9B" w14:textId="77777777" w:rsidR="00A143D5" w:rsidRDefault="00A143D5" w:rsidP="001647FC">
            <w:pPr>
              <w:ind w:firstLine="0"/>
              <w:jc w:val="center"/>
            </w:pPr>
            <w:r>
              <w:t>3.</w:t>
            </w:r>
          </w:p>
        </w:tc>
        <w:tc>
          <w:tcPr>
            <w:tcW w:w="4248" w:type="dxa"/>
            <w:tcBorders>
              <w:top w:val="single" w:sz="4" w:space="0" w:color="000000"/>
              <w:left w:val="single" w:sz="4" w:space="0" w:color="000000"/>
              <w:bottom w:val="single" w:sz="4" w:space="0" w:color="000000"/>
              <w:right w:val="single" w:sz="4" w:space="0" w:color="000000"/>
            </w:tcBorders>
          </w:tcPr>
          <w:p w14:paraId="6B654C68" w14:textId="77777777" w:rsidR="00A143D5" w:rsidRDefault="00A143D5" w:rsidP="001647FC">
            <w:pPr>
              <w:ind w:firstLine="0"/>
              <w:jc w:val="center"/>
            </w:pPr>
            <w:r>
              <w:t>4.</w:t>
            </w:r>
          </w:p>
        </w:tc>
        <w:tc>
          <w:tcPr>
            <w:tcW w:w="4111" w:type="dxa"/>
            <w:tcBorders>
              <w:top w:val="single" w:sz="4" w:space="0" w:color="000000"/>
              <w:left w:val="single" w:sz="4" w:space="0" w:color="000000"/>
              <w:bottom w:val="single" w:sz="4" w:space="0" w:color="000000"/>
              <w:right w:val="single" w:sz="4" w:space="0" w:color="000000"/>
            </w:tcBorders>
          </w:tcPr>
          <w:p w14:paraId="2831112B" w14:textId="77777777" w:rsidR="00A143D5" w:rsidRDefault="00A143D5" w:rsidP="001647FC">
            <w:pPr>
              <w:ind w:firstLine="0"/>
              <w:jc w:val="center"/>
            </w:pPr>
            <w:r>
              <w:t>5.</w:t>
            </w:r>
          </w:p>
        </w:tc>
        <w:tc>
          <w:tcPr>
            <w:tcW w:w="1733" w:type="dxa"/>
            <w:tcBorders>
              <w:top w:val="single" w:sz="4" w:space="0" w:color="000000"/>
              <w:left w:val="single" w:sz="4" w:space="0" w:color="000000"/>
              <w:bottom w:val="single" w:sz="4" w:space="0" w:color="000000"/>
              <w:right w:val="single" w:sz="4" w:space="0" w:color="000000"/>
            </w:tcBorders>
          </w:tcPr>
          <w:p w14:paraId="7D6C5AEF" w14:textId="77777777" w:rsidR="00A143D5" w:rsidRDefault="00A143D5" w:rsidP="001647FC">
            <w:pPr>
              <w:ind w:firstLine="0"/>
              <w:jc w:val="center"/>
            </w:pPr>
            <w:r>
              <w:t>6.</w:t>
            </w:r>
          </w:p>
        </w:tc>
      </w:tr>
      <w:tr w:rsidR="00A143D5" w:rsidRPr="002F29A7" w14:paraId="1BBB4C68"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5A99469A" w14:textId="77777777" w:rsidR="00A143D5" w:rsidRPr="002F29A7" w:rsidRDefault="00A143D5" w:rsidP="001647FC">
            <w:pPr>
              <w:ind w:firstLine="0"/>
              <w:jc w:val="center"/>
              <w:rPr>
                <w:i/>
              </w:rPr>
            </w:pPr>
            <w:r w:rsidRPr="002F29A7">
              <w:rPr>
                <w:i/>
              </w:rPr>
              <w:t>1.</w:t>
            </w:r>
          </w:p>
        </w:tc>
        <w:tc>
          <w:tcPr>
            <w:tcW w:w="1493" w:type="dxa"/>
            <w:tcBorders>
              <w:top w:val="single" w:sz="4" w:space="0" w:color="000000"/>
              <w:left w:val="single" w:sz="4" w:space="0" w:color="000000"/>
              <w:bottom w:val="single" w:sz="4" w:space="0" w:color="000000"/>
              <w:right w:val="single" w:sz="4" w:space="0" w:color="000000"/>
            </w:tcBorders>
          </w:tcPr>
          <w:p w14:paraId="45365604" w14:textId="77777777" w:rsidR="00A143D5" w:rsidRPr="002F29A7" w:rsidRDefault="00A143D5" w:rsidP="001647FC">
            <w:pPr>
              <w:ind w:firstLine="0"/>
              <w:jc w:val="center"/>
              <w:rPr>
                <w:i/>
              </w:rPr>
            </w:pPr>
            <w:r w:rsidRPr="002F29A7">
              <w:rPr>
                <w:i/>
              </w:rPr>
              <w:t>25.01.2025г.</w:t>
            </w:r>
          </w:p>
        </w:tc>
        <w:tc>
          <w:tcPr>
            <w:tcW w:w="2748" w:type="dxa"/>
            <w:tcBorders>
              <w:top w:val="single" w:sz="4" w:space="0" w:color="000000"/>
              <w:left w:val="single" w:sz="4" w:space="0" w:color="000000"/>
              <w:bottom w:val="single" w:sz="4" w:space="0" w:color="000000"/>
              <w:right w:val="single" w:sz="4" w:space="0" w:color="000000"/>
            </w:tcBorders>
          </w:tcPr>
          <w:p w14:paraId="508EA9A6" w14:textId="77777777" w:rsidR="00A143D5" w:rsidRPr="002F29A7" w:rsidRDefault="00A143D5" w:rsidP="001647FC">
            <w:pPr>
              <w:ind w:firstLine="0"/>
              <w:jc w:val="center"/>
              <w:rPr>
                <w:i/>
              </w:rPr>
            </w:pPr>
            <w:r>
              <w:rPr>
                <w:i/>
              </w:rPr>
              <w:t>Модульная установка порошкового пожаротушения в помещении архива</w:t>
            </w:r>
          </w:p>
        </w:tc>
        <w:tc>
          <w:tcPr>
            <w:tcW w:w="4248" w:type="dxa"/>
            <w:tcBorders>
              <w:top w:val="single" w:sz="4" w:space="0" w:color="000000"/>
              <w:left w:val="single" w:sz="4" w:space="0" w:color="000000"/>
              <w:bottom w:val="single" w:sz="4" w:space="0" w:color="000000"/>
              <w:right w:val="single" w:sz="4" w:space="0" w:color="000000"/>
            </w:tcBorders>
          </w:tcPr>
          <w:p w14:paraId="0C0F291D" w14:textId="77777777" w:rsidR="00A143D5" w:rsidRDefault="00A143D5" w:rsidP="001647FC">
            <w:pPr>
              <w:ind w:left="-96" w:firstLine="0"/>
              <w:jc w:val="center"/>
              <w:rPr>
                <w:i/>
              </w:rPr>
            </w:pPr>
            <w:r>
              <w:rPr>
                <w:i/>
              </w:rPr>
              <w:t>Вид работы:</w:t>
            </w:r>
          </w:p>
          <w:p w14:paraId="3CA8EEEA" w14:textId="77777777" w:rsidR="00A143D5" w:rsidRDefault="00A143D5" w:rsidP="001647FC">
            <w:pPr>
              <w:ind w:left="-96" w:firstLine="0"/>
              <w:jc w:val="left"/>
              <w:rPr>
                <w:i/>
              </w:rPr>
            </w:pPr>
            <w:r>
              <w:rPr>
                <w:i/>
              </w:rPr>
              <w:t>1). Ежемесячное техническое обслуживание;</w:t>
            </w:r>
          </w:p>
          <w:p w14:paraId="37E25562" w14:textId="77777777" w:rsidR="00A143D5" w:rsidRDefault="00A143D5" w:rsidP="001647FC">
            <w:pPr>
              <w:ind w:left="-96" w:firstLine="0"/>
              <w:jc w:val="left"/>
              <w:rPr>
                <w:i/>
              </w:rPr>
            </w:pPr>
            <w:r>
              <w:rPr>
                <w:i/>
              </w:rPr>
              <w:t>2). Проверка работоспособности</w:t>
            </w:r>
          </w:p>
          <w:p w14:paraId="00F26A4B" w14:textId="77777777" w:rsidR="00A143D5" w:rsidRPr="002F29A7" w:rsidRDefault="00A143D5" w:rsidP="001647FC">
            <w:pPr>
              <w:ind w:left="-96" w:firstLine="0"/>
              <w:jc w:val="center"/>
              <w:rPr>
                <w:i/>
                <w:u w:val="single"/>
              </w:rPr>
            </w:pPr>
            <w:r w:rsidRPr="002F29A7">
              <w:rPr>
                <w:i/>
                <w:u w:val="single"/>
              </w:rPr>
              <w:t>Результат:</w:t>
            </w:r>
          </w:p>
          <w:p w14:paraId="6EE482FB" w14:textId="77777777" w:rsidR="00A143D5" w:rsidRDefault="00A143D5" w:rsidP="001647FC">
            <w:pPr>
              <w:ind w:left="-96" w:firstLine="0"/>
              <w:jc w:val="left"/>
              <w:rPr>
                <w:i/>
              </w:rPr>
            </w:pPr>
            <w:r>
              <w:rPr>
                <w:i/>
              </w:rPr>
              <w:t xml:space="preserve">Ежемесячное техническое обслуживание проведено. </w:t>
            </w:r>
          </w:p>
          <w:p w14:paraId="4F81B8D1" w14:textId="77777777" w:rsidR="00A143D5" w:rsidRPr="002F29A7" w:rsidRDefault="00A143D5" w:rsidP="001647FC">
            <w:pPr>
              <w:ind w:left="-96" w:firstLine="0"/>
              <w:jc w:val="left"/>
              <w:rPr>
                <w:i/>
              </w:rPr>
            </w:pPr>
            <w:r>
              <w:rPr>
                <w:i/>
              </w:rPr>
              <w:t>Установка – работоспособна.</w:t>
            </w:r>
          </w:p>
        </w:tc>
        <w:tc>
          <w:tcPr>
            <w:tcW w:w="4111" w:type="dxa"/>
            <w:tcBorders>
              <w:top w:val="single" w:sz="4" w:space="0" w:color="000000"/>
              <w:left w:val="single" w:sz="4" w:space="0" w:color="000000"/>
              <w:bottom w:val="single" w:sz="4" w:space="0" w:color="000000"/>
              <w:right w:val="single" w:sz="4" w:space="0" w:color="000000"/>
            </w:tcBorders>
          </w:tcPr>
          <w:p w14:paraId="3E9C0304" w14:textId="77777777" w:rsidR="00A143D5" w:rsidRDefault="00A143D5" w:rsidP="001647FC">
            <w:pPr>
              <w:ind w:firstLine="0"/>
              <w:jc w:val="center"/>
              <w:rPr>
                <w:i/>
              </w:rPr>
            </w:pPr>
            <w:r w:rsidRPr="00212D0A">
              <w:rPr>
                <w:i/>
              </w:rPr>
              <w:t>ООО «Безопасность», лицензия МЧС России №1-Б/00509 на осуществление деятельности по монтажу, техническому обслуживанию</w:t>
            </w:r>
            <w:r>
              <w:rPr>
                <w:i/>
              </w:rPr>
              <w:t xml:space="preserve"> и ремонту средств обеспечения пожарной безопасности зданий и сооружений. </w:t>
            </w:r>
          </w:p>
          <w:p w14:paraId="022C892C" w14:textId="77777777" w:rsidR="00A143D5" w:rsidRPr="00212D0A" w:rsidRDefault="00A143D5" w:rsidP="001647FC">
            <w:pPr>
              <w:ind w:firstLine="0"/>
              <w:jc w:val="center"/>
              <w:rPr>
                <w:i/>
              </w:rPr>
            </w:pPr>
            <w:r>
              <w:rPr>
                <w:i/>
              </w:rPr>
              <w:t>Мастер Козлов К.К.</w:t>
            </w:r>
          </w:p>
        </w:tc>
        <w:tc>
          <w:tcPr>
            <w:tcW w:w="1733" w:type="dxa"/>
            <w:tcBorders>
              <w:top w:val="single" w:sz="4" w:space="0" w:color="000000"/>
              <w:left w:val="single" w:sz="4" w:space="0" w:color="000000"/>
              <w:bottom w:val="single" w:sz="4" w:space="0" w:color="000000"/>
              <w:right w:val="single" w:sz="4" w:space="0" w:color="000000"/>
            </w:tcBorders>
          </w:tcPr>
          <w:p w14:paraId="019712DD" w14:textId="77777777" w:rsidR="00A143D5" w:rsidRPr="00212D0A" w:rsidRDefault="00A143D5" w:rsidP="001647FC">
            <w:pPr>
              <w:ind w:firstLine="0"/>
              <w:jc w:val="center"/>
              <w:rPr>
                <w:i/>
              </w:rPr>
            </w:pPr>
            <w:r>
              <w:rPr>
                <w:i/>
              </w:rPr>
              <w:t>Подпись Козлова К.К.</w:t>
            </w:r>
          </w:p>
        </w:tc>
      </w:tr>
      <w:tr w:rsidR="00A143D5" w14:paraId="012FAC94"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7B6EEB04"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693B032E"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17F5F493"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51B45E5A"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0F949052"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5171434C" w14:textId="77777777" w:rsidR="00A143D5" w:rsidRDefault="00A143D5" w:rsidP="001647FC">
            <w:pPr>
              <w:ind w:firstLine="0"/>
              <w:jc w:val="center"/>
            </w:pPr>
          </w:p>
        </w:tc>
      </w:tr>
      <w:tr w:rsidR="00A143D5" w14:paraId="4EB91B0E"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1CFC67CF"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1A2732F7"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6CDAE6A3"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24CEE68D"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306F7DAD"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40351024" w14:textId="77777777" w:rsidR="00A143D5" w:rsidRDefault="00A143D5" w:rsidP="001647FC">
            <w:pPr>
              <w:ind w:firstLine="0"/>
              <w:jc w:val="center"/>
            </w:pPr>
          </w:p>
        </w:tc>
      </w:tr>
      <w:tr w:rsidR="00A143D5" w14:paraId="0324593B"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2E4FCA18"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4608C4AC"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596DDF09"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67125354"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4513AF68"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1F3D0638" w14:textId="77777777" w:rsidR="00A143D5" w:rsidRDefault="00A143D5" w:rsidP="001647FC">
            <w:pPr>
              <w:ind w:firstLine="0"/>
              <w:jc w:val="center"/>
            </w:pPr>
          </w:p>
        </w:tc>
      </w:tr>
      <w:tr w:rsidR="00A143D5" w14:paraId="2A7A58E4"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247FD978"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57C68A71"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76B9E438"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54752A02"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2DD97DB2"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0BB7EFE2" w14:textId="77777777" w:rsidR="00A143D5" w:rsidRDefault="00A143D5" w:rsidP="001647FC">
            <w:pPr>
              <w:ind w:firstLine="0"/>
              <w:jc w:val="center"/>
            </w:pPr>
          </w:p>
        </w:tc>
      </w:tr>
      <w:tr w:rsidR="00A143D5" w14:paraId="5B76B98A"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32B0E79D"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47B24222"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1C9FF2DD"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3F34B9F7"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64CEFC9D"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73BE029A" w14:textId="77777777" w:rsidR="00A143D5" w:rsidRDefault="00A143D5" w:rsidP="001647FC">
            <w:pPr>
              <w:ind w:firstLine="0"/>
              <w:jc w:val="center"/>
            </w:pPr>
          </w:p>
        </w:tc>
      </w:tr>
      <w:tr w:rsidR="00A143D5" w14:paraId="1C040D9D"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74B8DD0A"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7304B6C6"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16E4CABC"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62424B10"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24468A91"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413EA9C7" w14:textId="77777777" w:rsidR="00A143D5" w:rsidRDefault="00A143D5" w:rsidP="001647FC">
            <w:pPr>
              <w:ind w:firstLine="0"/>
              <w:jc w:val="center"/>
            </w:pPr>
          </w:p>
        </w:tc>
      </w:tr>
      <w:tr w:rsidR="00A143D5" w14:paraId="22AE53D0"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628AFD1A"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091CA9B6"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2BA767BC"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50436F1D"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460A80E1"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1BFF0D4F" w14:textId="77777777" w:rsidR="00A143D5" w:rsidRDefault="00A143D5" w:rsidP="001647FC">
            <w:pPr>
              <w:ind w:firstLine="0"/>
              <w:jc w:val="center"/>
            </w:pPr>
          </w:p>
        </w:tc>
      </w:tr>
      <w:tr w:rsidR="00A143D5" w14:paraId="4A54FD61"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14D20A50"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58E257EF"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7E54407D"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013B055B"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504936F8"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23CEA9CE" w14:textId="77777777" w:rsidR="00A143D5" w:rsidRDefault="00A143D5" w:rsidP="001647FC">
            <w:pPr>
              <w:ind w:firstLine="0"/>
              <w:jc w:val="center"/>
            </w:pPr>
          </w:p>
        </w:tc>
      </w:tr>
      <w:tr w:rsidR="00A143D5" w14:paraId="632FDDBD" w14:textId="77777777" w:rsidTr="001647FC">
        <w:trPr>
          <w:trHeight w:val="288"/>
        </w:trPr>
        <w:tc>
          <w:tcPr>
            <w:tcW w:w="844" w:type="dxa"/>
            <w:tcBorders>
              <w:top w:val="single" w:sz="4" w:space="0" w:color="000000"/>
              <w:left w:val="single" w:sz="4" w:space="0" w:color="000000"/>
              <w:bottom w:val="single" w:sz="4" w:space="0" w:color="000000"/>
              <w:right w:val="single" w:sz="4" w:space="0" w:color="000000"/>
            </w:tcBorders>
          </w:tcPr>
          <w:p w14:paraId="39895F42" w14:textId="77777777" w:rsidR="00A143D5" w:rsidRDefault="00A143D5" w:rsidP="001647FC">
            <w:pPr>
              <w:ind w:firstLine="0"/>
              <w:jc w:val="center"/>
            </w:pPr>
          </w:p>
        </w:tc>
        <w:tc>
          <w:tcPr>
            <w:tcW w:w="1493" w:type="dxa"/>
            <w:tcBorders>
              <w:top w:val="single" w:sz="4" w:space="0" w:color="000000"/>
              <w:left w:val="single" w:sz="4" w:space="0" w:color="000000"/>
              <w:bottom w:val="single" w:sz="4" w:space="0" w:color="000000"/>
              <w:right w:val="single" w:sz="4" w:space="0" w:color="000000"/>
            </w:tcBorders>
          </w:tcPr>
          <w:p w14:paraId="66184BD4" w14:textId="77777777" w:rsidR="00A143D5" w:rsidRDefault="00A143D5" w:rsidP="001647FC">
            <w:pPr>
              <w:ind w:firstLine="0"/>
              <w:jc w:val="center"/>
            </w:pPr>
          </w:p>
        </w:tc>
        <w:tc>
          <w:tcPr>
            <w:tcW w:w="2748" w:type="dxa"/>
            <w:tcBorders>
              <w:top w:val="single" w:sz="4" w:space="0" w:color="000000"/>
              <w:left w:val="single" w:sz="4" w:space="0" w:color="000000"/>
              <w:bottom w:val="single" w:sz="4" w:space="0" w:color="000000"/>
              <w:right w:val="single" w:sz="4" w:space="0" w:color="000000"/>
            </w:tcBorders>
          </w:tcPr>
          <w:p w14:paraId="4D21F096" w14:textId="77777777" w:rsidR="00A143D5" w:rsidRDefault="00A143D5" w:rsidP="001647FC">
            <w:pPr>
              <w:ind w:firstLine="0"/>
              <w:jc w:val="center"/>
            </w:pPr>
          </w:p>
        </w:tc>
        <w:tc>
          <w:tcPr>
            <w:tcW w:w="4248" w:type="dxa"/>
            <w:tcBorders>
              <w:top w:val="single" w:sz="4" w:space="0" w:color="000000"/>
              <w:left w:val="single" w:sz="4" w:space="0" w:color="000000"/>
              <w:bottom w:val="single" w:sz="4" w:space="0" w:color="000000"/>
              <w:right w:val="single" w:sz="4" w:space="0" w:color="000000"/>
            </w:tcBorders>
          </w:tcPr>
          <w:p w14:paraId="2A178BE7" w14:textId="77777777" w:rsidR="00A143D5" w:rsidRDefault="00A143D5" w:rsidP="001647FC">
            <w:pPr>
              <w:ind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645ED57D" w14:textId="77777777" w:rsidR="00A143D5" w:rsidRDefault="00A143D5" w:rsidP="001647FC">
            <w:pPr>
              <w:ind w:firstLine="0"/>
              <w:jc w:val="center"/>
            </w:pPr>
          </w:p>
        </w:tc>
        <w:tc>
          <w:tcPr>
            <w:tcW w:w="1733" w:type="dxa"/>
            <w:tcBorders>
              <w:top w:val="single" w:sz="4" w:space="0" w:color="000000"/>
              <w:left w:val="single" w:sz="4" w:space="0" w:color="000000"/>
              <w:bottom w:val="single" w:sz="4" w:space="0" w:color="000000"/>
              <w:right w:val="single" w:sz="4" w:space="0" w:color="000000"/>
            </w:tcBorders>
          </w:tcPr>
          <w:p w14:paraId="2530FB92" w14:textId="77777777" w:rsidR="00A143D5" w:rsidRDefault="00A143D5" w:rsidP="001647FC">
            <w:pPr>
              <w:ind w:firstLine="0"/>
              <w:jc w:val="center"/>
            </w:pPr>
          </w:p>
        </w:tc>
      </w:tr>
    </w:tbl>
    <w:p w14:paraId="367C0966" w14:textId="77777777" w:rsidR="00A143D5" w:rsidRPr="00650504" w:rsidRDefault="00A143D5" w:rsidP="00650504">
      <w:pPr>
        <w:pStyle w:val="13"/>
        <w:jc w:val="center"/>
        <w:rPr>
          <w:b/>
        </w:rPr>
      </w:pPr>
      <w:r w:rsidRPr="00650504">
        <w:rPr>
          <w:b/>
        </w:rPr>
        <w:lastRenderedPageBreak/>
        <w:t>Раздел X. Работы, проводимые со средствами обеспечения пожарной безопасности и пожаротушения. Автоматическая установка пожарной сигнализации.</w:t>
      </w:r>
    </w:p>
    <w:p w14:paraId="4F8152FD" w14:textId="77777777" w:rsidR="00A143D5" w:rsidRDefault="00A143D5" w:rsidP="00A143D5">
      <w:pPr>
        <w:ind w:left="68" w:right="68" w:hanging="11"/>
        <w:jc w:val="center"/>
      </w:pPr>
      <w:r>
        <w:t xml:space="preserve">(п. 54 Правил противопожарного режима в Российской Федерации) </w:t>
      </w:r>
    </w:p>
    <w:p w14:paraId="2F5991F2" w14:textId="77777777" w:rsidR="00A143D5" w:rsidRDefault="00A143D5" w:rsidP="00A143D5">
      <w:pPr>
        <w:spacing w:line="259" w:lineRule="auto"/>
        <w:ind w:left="63" w:firstLine="0"/>
        <w:jc w:val="center"/>
      </w:pPr>
      <w:r>
        <w:t xml:space="preserve"> </w:t>
      </w:r>
    </w:p>
    <w:tbl>
      <w:tblPr>
        <w:tblW w:w="15126" w:type="dxa"/>
        <w:tblInd w:w="-103" w:type="dxa"/>
        <w:tblCellMar>
          <w:top w:w="9" w:type="dxa"/>
          <w:left w:w="139" w:type="dxa"/>
          <w:right w:w="82" w:type="dxa"/>
        </w:tblCellMar>
        <w:tblLook w:val="04A0" w:firstRow="1" w:lastRow="0" w:firstColumn="1" w:lastColumn="0" w:noHBand="0" w:noVBand="1"/>
      </w:tblPr>
      <w:tblGrid>
        <w:gridCol w:w="845"/>
        <w:gridCol w:w="1579"/>
        <w:gridCol w:w="2386"/>
        <w:gridCol w:w="4820"/>
        <w:gridCol w:w="3795"/>
        <w:gridCol w:w="1701"/>
      </w:tblGrid>
      <w:tr w:rsidR="00A143D5" w14:paraId="21092EDB" w14:textId="77777777" w:rsidTr="001647FC">
        <w:trPr>
          <w:trHeight w:val="1114"/>
        </w:trPr>
        <w:tc>
          <w:tcPr>
            <w:tcW w:w="845" w:type="dxa"/>
            <w:tcBorders>
              <w:top w:val="single" w:sz="4" w:space="0" w:color="000000"/>
              <w:left w:val="single" w:sz="4" w:space="0" w:color="000000"/>
              <w:bottom w:val="single" w:sz="4" w:space="0" w:color="000000"/>
              <w:right w:val="single" w:sz="4" w:space="0" w:color="000000"/>
            </w:tcBorders>
            <w:vAlign w:val="center"/>
          </w:tcPr>
          <w:p w14:paraId="1A40C92F" w14:textId="77777777" w:rsidR="00A143D5" w:rsidRDefault="00A143D5" w:rsidP="001647FC">
            <w:pPr>
              <w:ind w:firstLine="0"/>
              <w:jc w:val="center"/>
            </w:pPr>
            <w:r>
              <w:t>№</w:t>
            </w:r>
          </w:p>
          <w:p w14:paraId="4272C280" w14:textId="77777777" w:rsidR="00A143D5" w:rsidRDefault="00A143D5" w:rsidP="001647FC">
            <w:pPr>
              <w:ind w:firstLine="0"/>
              <w:jc w:val="center"/>
            </w:pPr>
            <w:r>
              <w:t>п/п</w:t>
            </w:r>
          </w:p>
        </w:tc>
        <w:tc>
          <w:tcPr>
            <w:tcW w:w="1579" w:type="dxa"/>
            <w:tcBorders>
              <w:top w:val="single" w:sz="4" w:space="0" w:color="000000"/>
              <w:left w:val="single" w:sz="4" w:space="0" w:color="000000"/>
              <w:bottom w:val="single" w:sz="4" w:space="0" w:color="000000"/>
              <w:right w:val="single" w:sz="4" w:space="0" w:color="000000"/>
            </w:tcBorders>
            <w:vAlign w:val="center"/>
          </w:tcPr>
          <w:p w14:paraId="479C8BB4" w14:textId="77777777" w:rsidR="00A143D5" w:rsidRDefault="00A143D5" w:rsidP="001647FC">
            <w:pPr>
              <w:ind w:left="-116" w:right="-58" w:firstLine="0"/>
              <w:jc w:val="center"/>
            </w:pPr>
            <w:r>
              <w:t>Дата выполнения работ</w:t>
            </w:r>
          </w:p>
        </w:tc>
        <w:tc>
          <w:tcPr>
            <w:tcW w:w="2386" w:type="dxa"/>
            <w:tcBorders>
              <w:top w:val="single" w:sz="4" w:space="0" w:color="000000"/>
              <w:left w:val="single" w:sz="4" w:space="0" w:color="000000"/>
              <w:bottom w:val="single" w:sz="4" w:space="0" w:color="000000"/>
              <w:right w:val="single" w:sz="4" w:space="0" w:color="000000"/>
            </w:tcBorders>
            <w:vAlign w:val="center"/>
          </w:tcPr>
          <w:p w14:paraId="5BA8651C" w14:textId="77777777" w:rsidR="00A143D5" w:rsidRDefault="00A143D5" w:rsidP="001647FC">
            <w:pPr>
              <w:ind w:left="-116" w:right="-58" w:firstLine="0"/>
              <w:jc w:val="center"/>
            </w:pPr>
            <w:r>
              <w:t>Наименование установки (наименование здания / помещения)</w:t>
            </w:r>
          </w:p>
        </w:tc>
        <w:tc>
          <w:tcPr>
            <w:tcW w:w="4820" w:type="dxa"/>
            <w:tcBorders>
              <w:top w:val="single" w:sz="4" w:space="0" w:color="000000"/>
              <w:left w:val="single" w:sz="4" w:space="0" w:color="000000"/>
              <w:bottom w:val="single" w:sz="4" w:space="0" w:color="000000"/>
              <w:right w:val="single" w:sz="4" w:space="0" w:color="000000"/>
            </w:tcBorders>
            <w:vAlign w:val="center"/>
          </w:tcPr>
          <w:p w14:paraId="663BD283" w14:textId="77777777" w:rsidR="00A143D5" w:rsidRDefault="00A143D5" w:rsidP="001647FC">
            <w:pPr>
              <w:ind w:left="-116" w:right="-58" w:firstLine="0"/>
              <w:jc w:val="center"/>
            </w:pPr>
            <w:r>
              <w:t>Вид работ (техническое обслуживание, ремонт, проверка работоспособности, другие регламентные работы). Результат проведённых работ, замечания.</w:t>
            </w:r>
          </w:p>
        </w:tc>
        <w:tc>
          <w:tcPr>
            <w:tcW w:w="3795" w:type="dxa"/>
            <w:tcBorders>
              <w:top w:val="single" w:sz="4" w:space="0" w:color="000000"/>
              <w:left w:val="single" w:sz="4" w:space="0" w:color="000000"/>
              <w:bottom w:val="single" w:sz="4" w:space="0" w:color="000000"/>
              <w:right w:val="single" w:sz="4" w:space="0" w:color="000000"/>
            </w:tcBorders>
            <w:vAlign w:val="center"/>
          </w:tcPr>
          <w:p w14:paraId="2007E8A6" w14:textId="77777777" w:rsidR="00A143D5" w:rsidRDefault="00A143D5" w:rsidP="001647FC">
            <w:pPr>
              <w:ind w:left="-116" w:right="-58" w:firstLine="0"/>
              <w:jc w:val="center"/>
            </w:pPr>
            <w:r>
              <w:t xml:space="preserve">Работы проведены (должность, Ф.И.О., организация) </w:t>
            </w:r>
          </w:p>
        </w:tc>
        <w:tc>
          <w:tcPr>
            <w:tcW w:w="1701" w:type="dxa"/>
            <w:tcBorders>
              <w:top w:val="single" w:sz="4" w:space="0" w:color="000000"/>
              <w:left w:val="single" w:sz="4" w:space="0" w:color="000000"/>
              <w:bottom w:val="single" w:sz="4" w:space="0" w:color="000000"/>
              <w:right w:val="single" w:sz="4" w:space="0" w:color="000000"/>
            </w:tcBorders>
            <w:vAlign w:val="center"/>
          </w:tcPr>
          <w:p w14:paraId="6A74E1D9" w14:textId="77777777" w:rsidR="00A143D5" w:rsidRDefault="00A143D5" w:rsidP="001647FC">
            <w:pPr>
              <w:ind w:left="-116" w:right="-58" w:firstLine="0"/>
              <w:jc w:val="center"/>
            </w:pPr>
            <w:r>
              <w:t>Подпись лица, проводившего работы</w:t>
            </w:r>
          </w:p>
        </w:tc>
      </w:tr>
      <w:tr w:rsidR="00A143D5" w14:paraId="57874A59" w14:textId="77777777" w:rsidTr="001647FC">
        <w:trPr>
          <w:trHeight w:val="288"/>
        </w:trPr>
        <w:tc>
          <w:tcPr>
            <w:tcW w:w="845" w:type="dxa"/>
            <w:tcBorders>
              <w:top w:val="single" w:sz="4" w:space="0" w:color="000000"/>
              <w:left w:val="single" w:sz="4" w:space="0" w:color="000000"/>
              <w:bottom w:val="single" w:sz="4" w:space="0" w:color="000000"/>
              <w:right w:val="single" w:sz="4" w:space="0" w:color="000000"/>
            </w:tcBorders>
          </w:tcPr>
          <w:p w14:paraId="7857460C" w14:textId="77777777" w:rsidR="00A143D5" w:rsidRDefault="00A143D5" w:rsidP="001647FC">
            <w:pPr>
              <w:ind w:firstLine="0"/>
              <w:jc w:val="center"/>
            </w:pPr>
            <w:r>
              <w:t xml:space="preserve">1. </w:t>
            </w:r>
          </w:p>
        </w:tc>
        <w:tc>
          <w:tcPr>
            <w:tcW w:w="1579" w:type="dxa"/>
            <w:tcBorders>
              <w:top w:val="single" w:sz="4" w:space="0" w:color="000000"/>
              <w:left w:val="single" w:sz="4" w:space="0" w:color="000000"/>
              <w:bottom w:val="single" w:sz="4" w:space="0" w:color="000000"/>
              <w:right w:val="single" w:sz="4" w:space="0" w:color="000000"/>
            </w:tcBorders>
          </w:tcPr>
          <w:p w14:paraId="472726EE" w14:textId="77777777" w:rsidR="00A143D5" w:rsidRDefault="00A143D5" w:rsidP="001647FC">
            <w:pPr>
              <w:ind w:firstLine="0"/>
              <w:jc w:val="center"/>
            </w:pPr>
            <w:r>
              <w:t>2.</w:t>
            </w:r>
          </w:p>
        </w:tc>
        <w:tc>
          <w:tcPr>
            <w:tcW w:w="2386" w:type="dxa"/>
            <w:tcBorders>
              <w:top w:val="single" w:sz="4" w:space="0" w:color="000000"/>
              <w:left w:val="single" w:sz="4" w:space="0" w:color="000000"/>
              <w:bottom w:val="single" w:sz="4" w:space="0" w:color="000000"/>
              <w:right w:val="single" w:sz="4" w:space="0" w:color="000000"/>
            </w:tcBorders>
          </w:tcPr>
          <w:p w14:paraId="440D59F1" w14:textId="77777777" w:rsidR="00A143D5" w:rsidRDefault="00A143D5" w:rsidP="001647FC">
            <w:pPr>
              <w:ind w:firstLine="0"/>
              <w:jc w:val="center"/>
            </w:pPr>
            <w:r>
              <w:t>3.</w:t>
            </w:r>
          </w:p>
        </w:tc>
        <w:tc>
          <w:tcPr>
            <w:tcW w:w="4820" w:type="dxa"/>
            <w:tcBorders>
              <w:top w:val="single" w:sz="4" w:space="0" w:color="000000"/>
              <w:left w:val="single" w:sz="4" w:space="0" w:color="000000"/>
              <w:bottom w:val="single" w:sz="4" w:space="0" w:color="000000"/>
              <w:right w:val="single" w:sz="4" w:space="0" w:color="000000"/>
            </w:tcBorders>
          </w:tcPr>
          <w:p w14:paraId="4F405874" w14:textId="77777777" w:rsidR="00A143D5" w:rsidRDefault="00A143D5" w:rsidP="001647FC">
            <w:pPr>
              <w:ind w:firstLine="0"/>
              <w:jc w:val="center"/>
            </w:pPr>
            <w:r>
              <w:t>4.</w:t>
            </w:r>
          </w:p>
        </w:tc>
        <w:tc>
          <w:tcPr>
            <w:tcW w:w="3795" w:type="dxa"/>
            <w:tcBorders>
              <w:top w:val="single" w:sz="4" w:space="0" w:color="000000"/>
              <w:left w:val="single" w:sz="4" w:space="0" w:color="000000"/>
              <w:bottom w:val="single" w:sz="4" w:space="0" w:color="000000"/>
              <w:right w:val="single" w:sz="4" w:space="0" w:color="000000"/>
            </w:tcBorders>
          </w:tcPr>
          <w:p w14:paraId="728E352D" w14:textId="77777777" w:rsidR="00A143D5" w:rsidRDefault="00A143D5" w:rsidP="001647FC">
            <w:pPr>
              <w:ind w:firstLine="0"/>
              <w:jc w:val="center"/>
            </w:pPr>
            <w:r>
              <w:t>5.</w:t>
            </w:r>
          </w:p>
        </w:tc>
        <w:tc>
          <w:tcPr>
            <w:tcW w:w="1701" w:type="dxa"/>
            <w:tcBorders>
              <w:top w:val="single" w:sz="4" w:space="0" w:color="000000"/>
              <w:left w:val="single" w:sz="4" w:space="0" w:color="000000"/>
              <w:bottom w:val="single" w:sz="4" w:space="0" w:color="000000"/>
              <w:right w:val="single" w:sz="4" w:space="0" w:color="000000"/>
            </w:tcBorders>
          </w:tcPr>
          <w:p w14:paraId="549AF3C9" w14:textId="77777777" w:rsidR="00A143D5" w:rsidRDefault="00A143D5" w:rsidP="001647FC">
            <w:pPr>
              <w:ind w:firstLine="0"/>
              <w:jc w:val="center"/>
            </w:pPr>
            <w:r>
              <w:t>6.</w:t>
            </w:r>
          </w:p>
        </w:tc>
      </w:tr>
      <w:tr w:rsidR="00A143D5" w14:paraId="45E882EE"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7C3C1A7C" w14:textId="77777777" w:rsidR="00A143D5" w:rsidRPr="002F29A7" w:rsidRDefault="00A143D5" w:rsidP="001647FC">
            <w:pPr>
              <w:ind w:firstLine="0"/>
              <w:jc w:val="center"/>
              <w:rPr>
                <w:i/>
              </w:rPr>
            </w:pPr>
            <w:r w:rsidRPr="002F29A7">
              <w:rPr>
                <w:i/>
              </w:rPr>
              <w:t>1.</w:t>
            </w:r>
          </w:p>
        </w:tc>
        <w:tc>
          <w:tcPr>
            <w:tcW w:w="1579" w:type="dxa"/>
            <w:tcBorders>
              <w:top w:val="single" w:sz="4" w:space="0" w:color="000000"/>
              <w:left w:val="single" w:sz="4" w:space="0" w:color="000000"/>
              <w:bottom w:val="single" w:sz="4" w:space="0" w:color="000000"/>
              <w:right w:val="single" w:sz="4" w:space="0" w:color="000000"/>
            </w:tcBorders>
          </w:tcPr>
          <w:p w14:paraId="28D1054E" w14:textId="77777777" w:rsidR="00A143D5" w:rsidRPr="002F29A7" w:rsidRDefault="00A143D5" w:rsidP="001647FC">
            <w:pPr>
              <w:ind w:firstLine="0"/>
              <w:jc w:val="center"/>
              <w:rPr>
                <w:i/>
              </w:rPr>
            </w:pPr>
            <w:r w:rsidRPr="002F29A7">
              <w:rPr>
                <w:i/>
              </w:rPr>
              <w:t>25.01.2025г.</w:t>
            </w:r>
          </w:p>
        </w:tc>
        <w:tc>
          <w:tcPr>
            <w:tcW w:w="2386" w:type="dxa"/>
            <w:tcBorders>
              <w:top w:val="single" w:sz="4" w:space="0" w:color="000000"/>
              <w:left w:val="single" w:sz="4" w:space="0" w:color="000000"/>
              <w:bottom w:val="single" w:sz="4" w:space="0" w:color="000000"/>
              <w:right w:val="single" w:sz="4" w:space="0" w:color="000000"/>
            </w:tcBorders>
          </w:tcPr>
          <w:p w14:paraId="75C5375B" w14:textId="77777777" w:rsidR="00A143D5" w:rsidRPr="002F29A7" w:rsidRDefault="00A143D5" w:rsidP="001647FC">
            <w:pPr>
              <w:ind w:firstLine="0"/>
              <w:jc w:val="center"/>
              <w:rPr>
                <w:i/>
              </w:rPr>
            </w:pPr>
            <w:r>
              <w:rPr>
                <w:i/>
              </w:rPr>
              <w:t>Адресная система пожарной сигнализации в здании</w:t>
            </w:r>
          </w:p>
        </w:tc>
        <w:tc>
          <w:tcPr>
            <w:tcW w:w="4820" w:type="dxa"/>
            <w:tcBorders>
              <w:top w:val="single" w:sz="4" w:space="0" w:color="000000"/>
              <w:left w:val="single" w:sz="4" w:space="0" w:color="000000"/>
              <w:bottom w:val="single" w:sz="4" w:space="0" w:color="000000"/>
              <w:right w:val="single" w:sz="4" w:space="0" w:color="000000"/>
            </w:tcBorders>
          </w:tcPr>
          <w:p w14:paraId="29E99CD7" w14:textId="77777777" w:rsidR="00A143D5" w:rsidRDefault="00A143D5" w:rsidP="001647FC">
            <w:pPr>
              <w:ind w:left="-96" w:firstLine="0"/>
              <w:jc w:val="center"/>
              <w:rPr>
                <w:i/>
              </w:rPr>
            </w:pPr>
            <w:r>
              <w:rPr>
                <w:i/>
              </w:rPr>
              <w:t>Вид работы:</w:t>
            </w:r>
          </w:p>
          <w:p w14:paraId="0232A479" w14:textId="77777777" w:rsidR="00A143D5" w:rsidRDefault="00A143D5" w:rsidP="001647FC">
            <w:pPr>
              <w:ind w:left="-96" w:firstLine="0"/>
              <w:jc w:val="left"/>
              <w:rPr>
                <w:i/>
              </w:rPr>
            </w:pPr>
            <w:r>
              <w:rPr>
                <w:i/>
              </w:rPr>
              <w:t>1). Ежемесячное техническое обслуживание;</w:t>
            </w:r>
          </w:p>
          <w:p w14:paraId="6BDC6A8E" w14:textId="77777777" w:rsidR="00A143D5" w:rsidRDefault="00A143D5" w:rsidP="001647FC">
            <w:pPr>
              <w:ind w:left="-96" w:firstLine="0"/>
              <w:jc w:val="left"/>
              <w:rPr>
                <w:i/>
              </w:rPr>
            </w:pPr>
            <w:r>
              <w:rPr>
                <w:i/>
              </w:rPr>
              <w:t>2). Проверка работоспособности</w:t>
            </w:r>
          </w:p>
          <w:p w14:paraId="01F0B710" w14:textId="77777777" w:rsidR="00A143D5" w:rsidRPr="002F29A7" w:rsidRDefault="00A143D5" w:rsidP="001647FC">
            <w:pPr>
              <w:ind w:left="-96" w:firstLine="0"/>
              <w:jc w:val="center"/>
              <w:rPr>
                <w:i/>
                <w:u w:val="single"/>
              </w:rPr>
            </w:pPr>
            <w:r w:rsidRPr="002F29A7">
              <w:rPr>
                <w:i/>
                <w:u w:val="single"/>
              </w:rPr>
              <w:t>Результат:</w:t>
            </w:r>
          </w:p>
          <w:p w14:paraId="0AAB9365" w14:textId="77777777" w:rsidR="00A143D5" w:rsidRDefault="00A143D5" w:rsidP="001647FC">
            <w:pPr>
              <w:ind w:left="-96" w:firstLine="0"/>
              <w:jc w:val="left"/>
              <w:rPr>
                <w:i/>
              </w:rPr>
            </w:pPr>
            <w:r>
              <w:rPr>
                <w:i/>
              </w:rPr>
              <w:t xml:space="preserve">Ежемесячное техническое обслуживание проведено. </w:t>
            </w:r>
          </w:p>
          <w:p w14:paraId="73422E1B" w14:textId="77777777" w:rsidR="00A143D5" w:rsidRPr="002F29A7" w:rsidRDefault="00A143D5" w:rsidP="001647FC">
            <w:pPr>
              <w:ind w:left="-96" w:firstLine="0"/>
              <w:jc w:val="left"/>
              <w:rPr>
                <w:i/>
              </w:rPr>
            </w:pPr>
            <w:r>
              <w:rPr>
                <w:i/>
              </w:rPr>
              <w:t>Система – работоспособна.</w:t>
            </w:r>
          </w:p>
        </w:tc>
        <w:tc>
          <w:tcPr>
            <w:tcW w:w="3795" w:type="dxa"/>
            <w:tcBorders>
              <w:top w:val="single" w:sz="4" w:space="0" w:color="000000"/>
              <w:left w:val="single" w:sz="4" w:space="0" w:color="000000"/>
              <w:bottom w:val="single" w:sz="4" w:space="0" w:color="000000"/>
              <w:right w:val="single" w:sz="4" w:space="0" w:color="000000"/>
            </w:tcBorders>
          </w:tcPr>
          <w:p w14:paraId="4CEFBD48" w14:textId="77777777" w:rsidR="00A143D5" w:rsidRDefault="00A143D5" w:rsidP="001647FC">
            <w:pPr>
              <w:ind w:firstLine="0"/>
              <w:jc w:val="center"/>
              <w:rPr>
                <w:i/>
              </w:rPr>
            </w:pPr>
            <w:r w:rsidRPr="00212D0A">
              <w:rPr>
                <w:i/>
              </w:rPr>
              <w:t>ООО «Безопасность», лицензия МЧС России №1-Б/00509 на осуществление деятельности по монтажу, техническому обслуживанию</w:t>
            </w:r>
            <w:r>
              <w:rPr>
                <w:i/>
              </w:rPr>
              <w:t xml:space="preserve"> и ремонту средств обеспечения пожарной безопасности зданий и сооружений. </w:t>
            </w:r>
          </w:p>
          <w:p w14:paraId="243D4B0D" w14:textId="77777777" w:rsidR="00A143D5" w:rsidRPr="00212D0A" w:rsidRDefault="00A143D5" w:rsidP="001647FC">
            <w:pPr>
              <w:ind w:firstLine="0"/>
              <w:jc w:val="center"/>
              <w:rPr>
                <w:i/>
              </w:rPr>
            </w:pPr>
            <w:r>
              <w:rPr>
                <w:i/>
              </w:rPr>
              <w:t>Мастер Козлов К.К.</w:t>
            </w:r>
          </w:p>
        </w:tc>
        <w:tc>
          <w:tcPr>
            <w:tcW w:w="1701" w:type="dxa"/>
            <w:tcBorders>
              <w:top w:val="single" w:sz="4" w:space="0" w:color="000000"/>
              <w:left w:val="single" w:sz="4" w:space="0" w:color="000000"/>
              <w:bottom w:val="single" w:sz="4" w:space="0" w:color="000000"/>
              <w:right w:val="single" w:sz="4" w:space="0" w:color="000000"/>
            </w:tcBorders>
          </w:tcPr>
          <w:p w14:paraId="5E74E7AB" w14:textId="77777777" w:rsidR="00A143D5" w:rsidRPr="00212D0A" w:rsidRDefault="00A143D5" w:rsidP="001647FC">
            <w:pPr>
              <w:ind w:firstLine="0"/>
              <w:jc w:val="center"/>
              <w:rPr>
                <w:i/>
              </w:rPr>
            </w:pPr>
            <w:r>
              <w:rPr>
                <w:i/>
              </w:rPr>
              <w:t>Подпись Козлова К.К.</w:t>
            </w:r>
          </w:p>
        </w:tc>
      </w:tr>
      <w:tr w:rsidR="00A143D5" w14:paraId="76A690E6"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03F3CF50"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3B64E44A"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2896B583"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38BE3922"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74A29F52"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1DC7020E" w14:textId="77777777" w:rsidR="00A143D5" w:rsidRDefault="00A143D5" w:rsidP="001647FC">
            <w:pPr>
              <w:ind w:firstLine="0"/>
              <w:jc w:val="center"/>
            </w:pPr>
          </w:p>
        </w:tc>
      </w:tr>
      <w:tr w:rsidR="00A143D5" w14:paraId="4E33B5FA"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6F11C223"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175198DA"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30619878"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2B23130E"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7B9EC34B"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14B711D4" w14:textId="77777777" w:rsidR="00A143D5" w:rsidRDefault="00A143D5" w:rsidP="001647FC">
            <w:pPr>
              <w:ind w:firstLine="0"/>
              <w:jc w:val="center"/>
            </w:pPr>
          </w:p>
        </w:tc>
      </w:tr>
      <w:tr w:rsidR="00A143D5" w14:paraId="22B73DD4"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30D907FF"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111482C1"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5AE8D3AB"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310D31BF"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623A3211"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6D9FB387" w14:textId="77777777" w:rsidR="00A143D5" w:rsidRDefault="00A143D5" w:rsidP="001647FC">
            <w:pPr>
              <w:ind w:firstLine="0"/>
              <w:jc w:val="center"/>
            </w:pPr>
          </w:p>
        </w:tc>
      </w:tr>
      <w:tr w:rsidR="00A143D5" w14:paraId="141E9581"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6ACBA430"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2166ABCB"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7AD94304"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7BECDA19"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4877F5C8"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3D1CC782" w14:textId="77777777" w:rsidR="00A143D5" w:rsidRDefault="00A143D5" w:rsidP="001647FC">
            <w:pPr>
              <w:ind w:firstLine="0"/>
              <w:jc w:val="center"/>
            </w:pPr>
          </w:p>
        </w:tc>
      </w:tr>
      <w:tr w:rsidR="00A143D5" w14:paraId="5DB64FA4"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745A3014"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42F374A3"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10CE7758"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5BC5348C"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377DC6F0"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6F45A420" w14:textId="77777777" w:rsidR="00A143D5" w:rsidRDefault="00A143D5" w:rsidP="001647FC">
            <w:pPr>
              <w:ind w:firstLine="0"/>
              <w:jc w:val="center"/>
            </w:pPr>
          </w:p>
        </w:tc>
      </w:tr>
      <w:tr w:rsidR="00A143D5" w14:paraId="55534EB6"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361A35B3"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268AD5D1"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373978D6"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32DD6F47"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7402BFD8"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2886C57F" w14:textId="77777777" w:rsidR="00A143D5" w:rsidRDefault="00A143D5" w:rsidP="001647FC">
            <w:pPr>
              <w:ind w:firstLine="0"/>
              <w:jc w:val="center"/>
            </w:pPr>
          </w:p>
        </w:tc>
      </w:tr>
      <w:tr w:rsidR="00A143D5" w14:paraId="3E41AA80"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77FF7115"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1DA23216"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7268286B"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20E37414"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50E8E99F"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1257681C" w14:textId="77777777" w:rsidR="00A143D5" w:rsidRDefault="00A143D5" w:rsidP="001647FC">
            <w:pPr>
              <w:ind w:firstLine="0"/>
              <w:jc w:val="center"/>
            </w:pPr>
          </w:p>
        </w:tc>
      </w:tr>
      <w:tr w:rsidR="00A143D5" w14:paraId="58F81E9F"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7836D068"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69E612CD"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3A6C2767"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62306798"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76030F80"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6E76A72B" w14:textId="77777777" w:rsidR="00A143D5" w:rsidRDefault="00A143D5" w:rsidP="001647FC">
            <w:pPr>
              <w:ind w:firstLine="0"/>
              <w:jc w:val="center"/>
            </w:pPr>
          </w:p>
        </w:tc>
      </w:tr>
      <w:tr w:rsidR="00A143D5" w14:paraId="703C9E2C"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41BB994C" w14:textId="77777777" w:rsidR="00A143D5" w:rsidRDefault="00A143D5" w:rsidP="001647FC">
            <w:pPr>
              <w:ind w:firstLine="0"/>
              <w:jc w:val="center"/>
            </w:pPr>
          </w:p>
        </w:tc>
        <w:tc>
          <w:tcPr>
            <w:tcW w:w="1579" w:type="dxa"/>
            <w:tcBorders>
              <w:top w:val="single" w:sz="4" w:space="0" w:color="000000"/>
              <w:left w:val="single" w:sz="4" w:space="0" w:color="000000"/>
              <w:bottom w:val="single" w:sz="4" w:space="0" w:color="000000"/>
              <w:right w:val="single" w:sz="4" w:space="0" w:color="000000"/>
            </w:tcBorders>
          </w:tcPr>
          <w:p w14:paraId="54F4C2CA" w14:textId="77777777" w:rsidR="00A143D5" w:rsidRDefault="00A143D5" w:rsidP="001647FC">
            <w:pPr>
              <w:ind w:firstLine="0"/>
              <w:jc w:val="center"/>
            </w:pPr>
          </w:p>
        </w:tc>
        <w:tc>
          <w:tcPr>
            <w:tcW w:w="2386" w:type="dxa"/>
            <w:tcBorders>
              <w:top w:val="single" w:sz="4" w:space="0" w:color="000000"/>
              <w:left w:val="single" w:sz="4" w:space="0" w:color="000000"/>
              <w:bottom w:val="single" w:sz="4" w:space="0" w:color="000000"/>
              <w:right w:val="single" w:sz="4" w:space="0" w:color="000000"/>
            </w:tcBorders>
          </w:tcPr>
          <w:p w14:paraId="4CE1927A" w14:textId="77777777" w:rsidR="00A143D5" w:rsidRDefault="00A143D5" w:rsidP="001647FC">
            <w:pPr>
              <w:ind w:firstLine="0"/>
              <w:jc w:val="center"/>
            </w:pPr>
          </w:p>
        </w:tc>
        <w:tc>
          <w:tcPr>
            <w:tcW w:w="4820" w:type="dxa"/>
            <w:tcBorders>
              <w:top w:val="single" w:sz="4" w:space="0" w:color="000000"/>
              <w:left w:val="single" w:sz="4" w:space="0" w:color="000000"/>
              <w:bottom w:val="single" w:sz="4" w:space="0" w:color="000000"/>
              <w:right w:val="single" w:sz="4" w:space="0" w:color="000000"/>
            </w:tcBorders>
          </w:tcPr>
          <w:p w14:paraId="04BD3D06" w14:textId="77777777" w:rsidR="00A143D5" w:rsidRDefault="00A143D5" w:rsidP="001647FC">
            <w:pPr>
              <w:ind w:firstLine="0"/>
              <w:jc w:val="center"/>
            </w:pPr>
          </w:p>
        </w:tc>
        <w:tc>
          <w:tcPr>
            <w:tcW w:w="3795" w:type="dxa"/>
            <w:tcBorders>
              <w:top w:val="single" w:sz="4" w:space="0" w:color="000000"/>
              <w:left w:val="single" w:sz="4" w:space="0" w:color="000000"/>
              <w:bottom w:val="single" w:sz="4" w:space="0" w:color="000000"/>
              <w:right w:val="single" w:sz="4" w:space="0" w:color="000000"/>
            </w:tcBorders>
          </w:tcPr>
          <w:p w14:paraId="6ADAB577" w14:textId="77777777" w:rsidR="00A143D5" w:rsidRDefault="00A143D5" w:rsidP="001647FC">
            <w:pPr>
              <w:ind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63708F76" w14:textId="77777777" w:rsidR="00A143D5" w:rsidRDefault="00A143D5" w:rsidP="001647FC">
            <w:pPr>
              <w:ind w:firstLine="0"/>
              <w:jc w:val="center"/>
            </w:pPr>
          </w:p>
        </w:tc>
      </w:tr>
    </w:tbl>
    <w:p w14:paraId="2B0058C6" w14:textId="77777777" w:rsidR="00A143D5" w:rsidRPr="001647FC" w:rsidRDefault="00A143D5" w:rsidP="001647FC">
      <w:pPr>
        <w:pStyle w:val="13"/>
        <w:jc w:val="center"/>
        <w:rPr>
          <w:b/>
        </w:rPr>
      </w:pPr>
      <w:r w:rsidRPr="001647FC">
        <w:rPr>
          <w:b/>
        </w:rPr>
        <w:lastRenderedPageBreak/>
        <w:t>Раздел XI. Работы, проводимые со средствами обеспечения пожарной безопасности и пожаротушения. Система оповещения и управления эвакуацией людей при пожаре</w:t>
      </w:r>
    </w:p>
    <w:p w14:paraId="475A66EA" w14:textId="77777777" w:rsidR="00A143D5" w:rsidRPr="004C13E0" w:rsidRDefault="00A143D5" w:rsidP="00A143D5">
      <w:pPr>
        <w:ind w:left="68" w:right="61" w:hanging="11"/>
        <w:jc w:val="center"/>
      </w:pPr>
      <w:r w:rsidRPr="004C13E0">
        <w:t xml:space="preserve"> (п. 54 Правил противопожарного режима в Российской Федерации) </w:t>
      </w:r>
    </w:p>
    <w:p w14:paraId="722B07AE" w14:textId="77777777" w:rsidR="00A143D5" w:rsidRDefault="00A143D5" w:rsidP="00A143D5">
      <w:pPr>
        <w:spacing w:line="259" w:lineRule="auto"/>
        <w:ind w:left="63" w:firstLine="0"/>
        <w:jc w:val="center"/>
      </w:pPr>
      <w:r>
        <w:t xml:space="preserve"> </w:t>
      </w:r>
    </w:p>
    <w:tbl>
      <w:tblPr>
        <w:tblW w:w="15119" w:type="dxa"/>
        <w:tblInd w:w="-108" w:type="dxa"/>
        <w:tblCellMar>
          <w:top w:w="9" w:type="dxa"/>
          <w:left w:w="127" w:type="dxa"/>
          <w:right w:w="67" w:type="dxa"/>
        </w:tblCellMar>
        <w:tblLook w:val="04A0" w:firstRow="1" w:lastRow="0" w:firstColumn="1" w:lastColumn="0" w:noHBand="0" w:noVBand="1"/>
      </w:tblPr>
      <w:tblGrid>
        <w:gridCol w:w="848"/>
        <w:gridCol w:w="1529"/>
        <w:gridCol w:w="2693"/>
        <w:gridCol w:w="4946"/>
        <w:gridCol w:w="3402"/>
        <w:gridCol w:w="1701"/>
      </w:tblGrid>
      <w:tr w:rsidR="00A143D5" w14:paraId="6E51FC2D" w14:textId="77777777" w:rsidTr="001647FC">
        <w:trPr>
          <w:trHeight w:val="1114"/>
        </w:trPr>
        <w:tc>
          <w:tcPr>
            <w:tcW w:w="848" w:type="dxa"/>
            <w:tcBorders>
              <w:top w:val="single" w:sz="4" w:space="0" w:color="000000"/>
              <w:left w:val="single" w:sz="4" w:space="0" w:color="000000"/>
              <w:bottom w:val="single" w:sz="4" w:space="0" w:color="000000"/>
              <w:right w:val="single" w:sz="4" w:space="0" w:color="000000"/>
            </w:tcBorders>
            <w:vAlign w:val="center"/>
          </w:tcPr>
          <w:p w14:paraId="77D294E5" w14:textId="77777777" w:rsidR="00A143D5" w:rsidRDefault="00A143D5" w:rsidP="001647FC">
            <w:pPr>
              <w:spacing w:after="16" w:line="259" w:lineRule="auto"/>
              <w:ind w:right="60" w:firstLine="0"/>
              <w:jc w:val="center"/>
            </w:pPr>
            <w:r>
              <w:t xml:space="preserve">№ </w:t>
            </w:r>
          </w:p>
          <w:p w14:paraId="64A70A9A" w14:textId="77777777" w:rsidR="00A143D5" w:rsidRDefault="00A143D5" w:rsidP="001647FC">
            <w:pPr>
              <w:spacing w:line="259" w:lineRule="auto"/>
              <w:ind w:right="60" w:firstLine="0"/>
              <w:jc w:val="center"/>
            </w:pPr>
            <w:r>
              <w:t xml:space="preserve">п/п </w:t>
            </w:r>
          </w:p>
        </w:tc>
        <w:tc>
          <w:tcPr>
            <w:tcW w:w="1529" w:type="dxa"/>
            <w:tcBorders>
              <w:top w:val="single" w:sz="4" w:space="0" w:color="000000"/>
              <w:left w:val="single" w:sz="4" w:space="0" w:color="000000"/>
              <w:bottom w:val="single" w:sz="4" w:space="0" w:color="000000"/>
              <w:right w:val="single" w:sz="4" w:space="0" w:color="000000"/>
            </w:tcBorders>
            <w:vAlign w:val="center"/>
          </w:tcPr>
          <w:p w14:paraId="774EA80F" w14:textId="77777777" w:rsidR="00A143D5" w:rsidRDefault="00A143D5" w:rsidP="001647FC">
            <w:pPr>
              <w:spacing w:line="259" w:lineRule="auto"/>
              <w:ind w:left="-80" w:right="-49" w:firstLine="0"/>
              <w:jc w:val="center"/>
            </w:pPr>
            <w:r>
              <w:t xml:space="preserve">Дата выполнения работ </w:t>
            </w:r>
          </w:p>
        </w:tc>
        <w:tc>
          <w:tcPr>
            <w:tcW w:w="2693" w:type="dxa"/>
            <w:tcBorders>
              <w:top w:val="single" w:sz="4" w:space="0" w:color="000000"/>
              <w:left w:val="single" w:sz="4" w:space="0" w:color="000000"/>
              <w:bottom w:val="single" w:sz="4" w:space="0" w:color="000000"/>
              <w:right w:val="single" w:sz="4" w:space="0" w:color="000000"/>
            </w:tcBorders>
            <w:vAlign w:val="center"/>
          </w:tcPr>
          <w:p w14:paraId="1F9239CB" w14:textId="77777777" w:rsidR="00A143D5" w:rsidRDefault="00A143D5" w:rsidP="001647FC">
            <w:pPr>
              <w:spacing w:line="259" w:lineRule="auto"/>
              <w:ind w:left="-80" w:right="-49" w:firstLine="0"/>
              <w:jc w:val="center"/>
            </w:pPr>
            <w:r>
              <w:t xml:space="preserve">Наименование системы (наименование здания / помещения) </w:t>
            </w:r>
          </w:p>
        </w:tc>
        <w:tc>
          <w:tcPr>
            <w:tcW w:w="4946" w:type="dxa"/>
            <w:tcBorders>
              <w:top w:val="single" w:sz="4" w:space="0" w:color="000000"/>
              <w:left w:val="single" w:sz="4" w:space="0" w:color="000000"/>
              <w:bottom w:val="single" w:sz="4" w:space="0" w:color="000000"/>
              <w:right w:val="single" w:sz="4" w:space="0" w:color="000000"/>
            </w:tcBorders>
          </w:tcPr>
          <w:p w14:paraId="47BFDB6A" w14:textId="77777777" w:rsidR="00A143D5" w:rsidRDefault="00A143D5" w:rsidP="001647FC">
            <w:pPr>
              <w:spacing w:after="23" w:line="258" w:lineRule="auto"/>
              <w:ind w:left="-80" w:right="-49" w:firstLine="0"/>
              <w:jc w:val="center"/>
            </w:pPr>
            <w:r>
              <w:t>Вид работ (техническое обслуживание, ремонт, проверка работоспособности, другие регламентные работы). Результат проведённых работ, замечания.</w:t>
            </w:r>
          </w:p>
        </w:tc>
        <w:tc>
          <w:tcPr>
            <w:tcW w:w="3402" w:type="dxa"/>
            <w:tcBorders>
              <w:top w:val="single" w:sz="4" w:space="0" w:color="000000"/>
              <w:left w:val="single" w:sz="4" w:space="0" w:color="000000"/>
              <w:bottom w:val="single" w:sz="4" w:space="0" w:color="000000"/>
              <w:right w:val="single" w:sz="4" w:space="0" w:color="000000"/>
            </w:tcBorders>
            <w:vAlign w:val="center"/>
          </w:tcPr>
          <w:p w14:paraId="265153F7" w14:textId="77777777" w:rsidR="00A143D5" w:rsidRDefault="00A143D5" w:rsidP="001647FC">
            <w:pPr>
              <w:spacing w:line="259" w:lineRule="auto"/>
              <w:ind w:left="-80" w:right="-49" w:firstLine="0"/>
              <w:jc w:val="center"/>
            </w:pPr>
            <w:r>
              <w:t xml:space="preserve">Работы проведены (должность, Ф.И.О., организация) </w:t>
            </w:r>
          </w:p>
        </w:tc>
        <w:tc>
          <w:tcPr>
            <w:tcW w:w="1701" w:type="dxa"/>
            <w:tcBorders>
              <w:top w:val="single" w:sz="4" w:space="0" w:color="000000"/>
              <w:left w:val="single" w:sz="4" w:space="0" w:color="000000"/>
              <w:bottom w:val="single" w:sz="4" w:space="0" w:color="000000"/>
              <w:right w:val="single" w:sz="4" w:space="0" w:color="000000"/>
            </w:tcBorders>
            <w:vAlign w:val="center"/>
          </w:tcPr>
          <w:p w14:paraId="190EF822" w14:textId="77777777" w:rsidR="00A143D5" w:rsidRDefault="00A143D5" w:rsidP="001647FC">
            <w:pPr>
              <w:spacing w:line="259" w:lineRule="auto"/>
              <w:ind w:left="-80" w:right="-49" w:firstLine="0"/>
              <w:jc w:val="center"/>
            </w:pPr>
            <w:r>
              <w:t>Подпись лица, проводившего работы</w:t>
            </w:r>
          </w:p>
        </w:tc>
      </w:tr>
      <w:tr w:rsidR="00A143D5" w14:paraId="1D4314B7"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5A4443A8" w14:textId="77777777" w:rsidR="00A143D5" w:rsidRDefault="00A143D5" w:rsidP="001647FC">
            <w:pPr>
              <w:spacing w:line="259" w:lineRule="auto"/>
              <w:ind w:right="63" w:firstLine="0"/>
              <w:jc w:val="center"/>
            </w:pPr>
            <w:r>
              <w:t xml:space="preserve">1. </w:t>
            </w:r>
          </w:p>
        </w:tc>
        <w:tc>
          <w:tcPr>
            <w:tcW w:w="1529" w:type="dxa"/>
            <w:tcBorders>
              <w:top w:val="single" w:sz="4" w:space="0" w:color="000000"/>
              <w:left w:val="single" w:sz="4" w:space="0" w:color="000000"/>
              <w:bottom w:val="single" w:sz="4" w:space="0" w:color="000000"/>
              <w:right w:val="single" w:sz="4" w:space="0" w:color="000000"/>
            </w:tcBorders>
          </w:tcPr>
          <w:p w14:paraId="07E460DF" w14:textId="77777777" w:rsidR="00A143D5" w:rsidRDefault="00A143D5" w:rsidP="001647FC">
            <w:pPr>
              <w:spacing w:line="259" w:lineRule="auto"/>
              <w:ind w:right="62"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tcPr>
          <w:p w14:paraId="5F650082" w14:textId="77777777" w:rsidR="00A143D5" w:rsidRDefault="00A143D5" w:rsidP="001647FC">
            <w:pPr>
              <w:spacing w:line="259" w:lineRule="auto"/>
              <w:ind w:right="61" w:firstLine="0"/>
              <w:jc w:val="center"/>
            </w:pPr>
            <w:r>
              <w:t>3.</w:t>
            </w:r>
          </w:p>
        </w:tc>
        <w:tc>
          <w:tcPr>
            <w:tcW w:w="4946" w:type="dxa"/>
            <w:tcBorders>
              <w:top w:val="single" w:sz="4" w:space="0" w:color="000000"/>
              <w:left w:val="single" w:sz="4" w:space="0" w:color="000000"/>
              <w:bottom w:val="single" w:sz="4" w:space="0" w:color="000000"/>
              <w:right w:val="single" w:sz="4" w:space="0" w:color="000000"/>
            </w:tcBorders>
          </w:tcPr>
          <w:p w14:paraId="40D16F97" w14:textId="77777777" w:rsidR="00A143D5" w:rsidRDefault="00A143D5" w:rsidP="001647FC">
            <w:pPr>
              <w:spacing w:line="259" w:lineRule="auto"/>
              <w:ind w:right="60" w:firstLine="0"/>
              <w:jc w:val="center"/>
            </w:pPr>
            <w:r>
              <w:t>4.</w:t>
            </w:r>
          </w:p>
        </w:tc>
        <w:tc>
          <w:tcPr>
            <w:tcW w:w="3402" w:type="dxa"/>
            <w:tcBorders>
              <w:top w:val="single" w:sz="4" w:space="0" w:color="000000"/>
              <w:left w:val="single" w:sz="4" w:space="0" w:color="000000"/>
              <w:bottom w:val="single" w:sz="4" w:space="0" w:color="000000"/>
              <w:right w:val="single" w:sz="4" w:space="0" w:color="000000"/>
            </w:tcBorders>
          </w:tcPr>
          <w:p w14:paraId="3DB2D111" w14:textId="77777777" w:rsidR="00A143D5" w:rsidRDefault="00A143D5" w:rsidP="001647FC">
            <w:pPr>
              <w:spacing w:line="259" w:lineRule="auto"/>
              <w:ind w:right="63" w:firstLine="0"/>
              <w:jc w:val="center"/>
            </w:pPr>
            <w:r>
              <w:t>5.</w:t>
            </w:r>
          </w:p>
        </w:tc>
        <w:tc>
          <w:tcPr>
            <w:tcW w:w="1701" w:type="dxa"/>
            <w:tcBorders>
              <w:top w:val="single" w:sz="4" w:space="0" w:color="000000"/>
              <w:left w:val="single" w:sz="4" w:space="0" w:color="000000"/>
              <w:bottom w:val="single" w:sz="4" w:space="0" w:color="000000"/>
              <w:right w:val="single" w:sz="4" w:space="0" w:color="000000"/>
            </w:tcBorders>
          </w:tcPr>
          <w:p w14:paraId="100B5185" w14:textId="77777777" w:rsidR="00A143D5" w:rsidRDefault="00A143D5" w:rsidP="001647FC">
            <w:pPr>
              <w:spacing w:line="259" w:lineRule="auto"/>
              <w:ind w:right="60" w:firstLine="0"/>
              <w:jc w:val="center"/>
            </w:pPr>
            <w:r>
              <w:t>6.</w:t>
            </w:r>
          </w:p>
        </w:tc>
      </w:tr>
      <w:tr w:rsidR="00A143D5" w14:paraId="445BAF62" w14:textId="77777777" w:rsidTr="001647FC">
        <w:trPr>
          <w:trHeight w:val="288"/>
        </w:trPr>
        <w:tc>
          <w:tcPr>
            <w:tcW w:w="848" w:type="dxa"/>
            <w:tcBorders>
              <w:top w:val="single" w:sz="4" w:space="0" w:color="000000"/>
              <w:left w:val="single" w:sz="4" w:space="0" w:color="000000"/>
              <w:bottom w:val="single" w:sz="4" w:space="0" w:color="000000"/>
              <w:right w:val="single" w:sz="4" w:space="0" w:color="000000"/>
            </w:tcBorders>
          </w:tcPr>
          <w:p w14:paraId="317E6934" w14:textId="77777777" w:rsidR="00A143D5" w:rsidRPr="002F29A7" w:rsidRDefault="00A143D5" w:rsidP="001647FC">
            <w:pPr>
              <w:ind w:firstLine="0"/>
              <w:jc w:val="center"/>
              <w:rPr>
                <w:i/>
              </w:rPr>
            </w:pPr>
            <w:r w:rsidRPr="002F29A7">
              <w:rPr>
                <w:i/>
              </w:rPr>
              <w:t>1.</w:t>
            </w:r>
          </w:p>
        </w:tc>
        <w:tc>
          <w:tcPr>
            <w:tcW w:w="1529" w:type="dxa"/>
            <w:tcBorders>
              <w:top w:val="single" w:sz="4" w:space="0" w:color="000000"/>
              <w:left w:val="single" w:sz="4" w:space="0" w:color="000000"/>
              <w:bottom w:val="single" w:sz="4" w:space="0" w:color="000000"/>
              <w:right w:val="single" w:sz="4" w:space="0" w:color="000000"/>
            </w:tcBorders>
          </w:tcPr>
          <w:p w14:paraId="5996B69F" w14:textId="77777777" w:rsidR="00A143D5" w:rsidRPr="002F29A7" w:rsidRDefault="00A143D5" w:rsidP="001647FC">
            <w:pPr>
              <w:ind w:firstLine="0"/>
              <w:jc w:val="center"/>
              <w:rPr>
                <w:i/>
              </w:rPr>
            </w:pPr>
            <w:r w:rsidRPr="002F29A7">
              <w:rPr>
                <w:i/>
              </w:rPr>
              <w:t>25.01.2025г.</w:t>
            </w:r>
          </w:p>
        </w:tc>
        <w:tc>
          <w:tcPr>
            <w:tcW w:w="2693" w:type="dxa"/>
            <w:tcBorders>
              <w:top w:val="single" w:sz="4" w:space="0" w:color="000000"/>
              <w:left w:val="single" w:sz="4" w:space="0" w:color="000000"/>
              <w:bottom w:val="single" w:sz="4" w:space="0" w:color="000000"/>
              <w:right w:val="single" w:sz="4" w:space="0" w:color="000000"/>
            </w:tcBorders>
          </w:tcPr>
          <w:p w14:paraId="05E8DD96" w14:textId="77777777" w:rsidR="00A143D5" w:rsidRPr="002F29A7" w:rsidRDefault="00A143D5" w:rsidP="001647FC">
            <w:pPr>
              <w:ind w:firstLine="0"/>
              <w:jc w:val="center"/>
              <w:rPr>
                <w:i/>
              </w:rPr>
            </w:pPr>
            <w:r>
              <w:rPr>
                <w:i/>
              </w:rPr>
              <w:t>Система оповещения и управления эвакуацией людей при пожаре 3-го типа в здании</w:t>
            </w:r>
          </w:p>
        </w:tc>
        <w:tc>
          <w:tcPr>
            <w:tcW w:w="4946" w:type="dxa"/>
            <w:tcBorders>
              <w:top w:val="single" w:sz="4" w:space="0" w:color="000000"/>
              <w:left w:val="single" w:sz="4" w:space="0" w:color="000000"/>
              <w:bottom w:val="single" w:sz="4" w:space="0" w:color="000000"/>
              <w:right w:val="single" w:sz="4" w:space="0" w:color="000000"/>
            </w:tcBorders>
          </w:tcPr>
          <w:p w14:paraId="51898594" w14:textId="77777777" w:rsidR="00A143D5" w:rsidRDefault="00A143D5" w:rsidP="001647FC">
            <w:pPr>
              <w:ind w:left="-96" w:firstLine="0"/>
              <w:jc w:val="center"/>
              <w:rPr>
                <w:i/>
              </w:rPr>
            </w:pPr>
            <w:r>
              <w:rPr>
                <w:i/>
              </w:rPr>
              <w:t>Вид работы:</w:t>
            </w:r>
          </w:p>
          <w:p w14:paraId="23D6608D" w14:textId="77777777" w:rsidR="00A143D5" w:rsidRDefault="00A143D5" w:rsidP="001647FC">
            <w:pPr>
              <w:ind w:left="-96" w:firstLine="0"/>
              <w:jc w:val="left"/>
              <w:rPr>
                <w:i/>
              </w:rPr>
            </w:pPr>
            <w:r>
              <w:rPr>
                <w:i/>
              </w:rPr>
              <w:t>1). Ежемесячное техническое обслуживание;</w:t>
            </w:r>
          </w:p>
          <w:p w14:paraId="7242B645" w14:textId="77777777" w:rsidR="00A143D5" w:rsidRDefault="00A143D5" w:rsidP="001647FC">
            <w:pPr>
              <w:ind w:left="-96" w:firstLine="0"/>
              <w:jc w:val="left"/>
              <w:rPr>
                <w:i/>
              </w:rPr>
            </w:pPr>
            <w:r>
              <w:rPr>
                <w:i/>
              </w:rPr>
              <w:t>2). Проверка работоспособности</w:t>
            </w:r>
          </w:p>
          <w:p w14:paraId="045765FD" w14:textId="77777777" w:rsidR="00A143D5" w:rsidRPr="002F29A7" w:rsidRDefault="00A143D5" w:rsidP="001647FC">
            <w:pPr>
              <w:ind w:left="-96" w:firstLine="0"/>
              <w:jc w:val="center"/>
              <w:rPr>
                <w:i/>
                <w:u w:val="single"/>
              </w:rPr>
            </w:pPr>
            <w:r w:rsidRPr="002F29A7">
              <w:rPr>
                <w:i/>
                <w:u w:val="single"/>
              </w:rPr>
              <w:t>Результат:</w:t>
            </w:r>
          </w:p>
          <w:p w14:paraId="27F04433" w14:textId="77777777" w:rsidR="00A143D5" w:rsidRDefault="00A143D5" w:rsidP="001647FC">
            <w:pPr>
              <w:ind w:left="-96" w:firstLine="0"/>
              <w:jc w:val="left"/>
              <w:rPr>
                <w:i/>
              </w:rPr>
            </w:pPr>
            <w:r>
              <w:rPr>
                <w:i/>
              </w:rPr>
              <w:t xml:space="preserve">Ежемесячное техническое обслуживание проведено. </w:t>
            </w:r>
          </w:p>
          <w:p w14:paraId="47750F3A" w14:textId="77777777" w:rsidR="00A143D5" w:rsidRPr="002F29A7" w:rsidRDefault="00A143D5" w:rsidP="001647FC">
            <w:pPr>
              <w:ind w:left="-96" w:firstLine="0"/>
              <w:jc w:val="left"/>
              <w:rPr>
                <w:i/>
              </w:rPr>
            </w:pPr>
            <w:r>
              <w:rPr>
                <w:i/>
              </w:rPr>
              <w:t>Система – работоспособна.</w:t>
            </w:r>
          </w:p>
        </w:tc>
        <w:tc>
          <w:tcPr>
            <w:tcW w:w="3402" w:type="dxa"/>
            <w:tcBorders>
              <w:top w:val="single" w:sz="4" w:space="0" w:color="000000"/>
              <w:left w:val="single" w:sz="4" w:space="0" w:color="000000"/>
              <w:bottom w:val="single" w:sz="4" w:space="0" w:color="000000"/>
              <w:right w:val="single" w:sz="4" w:space="0" w:color="000000"/>
            </w:tcBorders>
          </w:tcPr>
          <w:p w14:paraId="70D5EE79" w14:textId="77777777" w:rsidR="00A143D5" w:rsidRDefault="00A143D5" w:rsidP="001647FC">
            <w:pPr>
              <w:ind w:firstLine="0"/>
              <w:jc w:val="center"/>
              <w:rPr>
                <w:i/>
              </w:rPr>
            </w:pPr>
            <w:r w:rsidRPr="00212D0A">
              <w:rPr>
                <w:i/>
              </w:rPr>
              <w:t>ООО «Безопасность», лицензия МЧС России №1-Б/00509 на осуществление деятельности по монтажу, техническому обслуживанию</w:t>
            </w:r>
            <w:r>
              <w:rPr>
                <w:i/>
              </w:rPr>
              <w:t xml:space="preserve"> и ремонту средств обеспечения пожарной безопасности зданий и сооружений. </w:t>
            </w:r>
          </w:p>
          <w:p w14:paraId="5A2A7FF5" w14:textId="77777777" w:rsidR="00A143D5" w:rsidRPr="00212D0A" w:rsidRDefault="00A143D5" w:rsidP="001647FC">
            <w:pPr>
              <w:ind w:firstLine="0"/>
              <w:jc w:val="center"/>
              <w:rPr>
                <w:i/>
              </w:rPr>
            </w:pPr>
            <w:r>
              <w:rPr>
                <w:i/>
              </w:rPr>
              <w:t>Мастер Козлов К.К.</w:t>
            </w:r>
          </w:p>
        </w:tc>
        <w:tc>
          <w:tcPr>
            <w:tcW w:w="1701" w:type="dxa"/>
            <w:tcBorders>
              <w:top w:val="single" w:sz="4" w:space="0" w:color="000000"/>
              <w:left w:val="single" w:sz="4" w:space="0" w:color="000000"/>
              <w:bottom w:val="single" w:sz="4" w:space="0" w:color="000000"/>
              <w:right w:val="single" w:sz="4" w:space="0" w:color="000000"/>
            </w:tcBorders>
          </w:tcPr>
          <w:p w14:paraId="2B7BB857" w14:textId="77777777" w:rsidR="00A143D5" w:rsidRPr="00212D0A" w:rsidRDefault="00A143D5" w:rsidP="001647FC">
            <w:pPr>
              <w:ind w:firstLine="0"/>
              <w:jc w:val="center"/>
              <w:rPr>
                <w:i/>
              </w:rPr>
            </w:pPr>
            <w:r>
              <w:rPr>
                <w:i/>
              </w:rPr>
              <w:t>Подпись Козлова К.К.</w:t>
            </w:r>
          </w:p>
        </w:tc>
      </w:tr>
      <w:tr w:rsidR="00A143D5" w14:paraId="0DBF4B58"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0C640AE9" w14:textId="77777777" w:rsidR="00A143D5" w:rsidRDefault="00A143D5" w:rsidP="001647FC">
            <w:pPr>
              <w:spacing w:line="259" w:lineRule="auto"/>
              <w:ind w:right="3" w:firstLine="0"/>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75034AFB" w14:textId="77777777" w:rsidR="00A143D5" w:rsidRDefault="00A143D5" w:rsidP="001647FC">
            <w:pPr>
              <w:spacing w:line="259" w:lineRule="auto"/>
              <w:ind w:firstLine="0"/>
              <w:jc w:val="center"/>
            </w:pP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A60842F" w14:textId="77777777" w:rsidR="00A143D5" w:rsidRDefault="00A143D5" w:rsidP="001647FC">
            <w:pPr>
              <w:spacing w:line="259" w:lineRule="auto"/>
              <w:ind w:right="1" w:firstLine="0"/>
              <w:jc w:val="center"/>
            </w:pPr>
            <w:r>
              <w:t xml:space="preserve"> </w:t>
            </w:r>
          </w:p>
        </w:tc>
        <w:tc>
          <w:tcPr>
            <w:tcW w:w="4946" w:type="dxa"/>
            <w:tcBorders>
              <w:top w:val="single" w:sz="4" w:space="0" w:color="000000"/>
              <w:left w:val="single" w:sz="4" w:space="0" w:color="000000"/>
              <w:bottom w:val="single" w:sz="4" w:space="0" w:color="000000"/>
              <w:right w:val="single" w:sz="4" w:space="0" w:color="000000"/>
            </w:tcBorders>
          </w:tcPr>
          <w:p w14:paraId="03BBC270" w14:textId="77777777" w:rsidR="00A143D5" w:rsidRDefault="00A143D5" w:rsidP="001647FC">
            <w:pPr>
              <w:spacing w:line="259" w:lineRule="auto"/>
              <w:ind w:firstLine="0"/>
              <w:jc w:val="center"/>
            </w:pPr>
            <w: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51F017A" w14:textId="77777777" w:rsidR="00A143D5" w:rsidRDefault="00A143D5" w:rsidP="001647FC">
            <w:pPr>
              <w:spacing w:line="259" w:lineRule="auto"/>
              <w:ind w:right="3" w:firstLine="0"/>
              <w:jc w:val="center"/>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1888767" w14:textId="77777777" w:rsidR="00A143D5" w:rsidRDefault="00A143D5" w:rsidP="001647FC">
            <w:pPr>
              <w:spacing w:line="259" w:lineRule="auto"/>
              <w:ind w:firstLine="0"/>
              <w:jc w:val="center"/>
            </w:pPr>
            <w:r>
              <w:t xml:space="preserve"> </w:t>
            </w:r>
          </w:p>
        </w:tc>
      </w:tr>
      <w:tr w:rsidR="00A143D5" w14:paraId="619AC1B5"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7EBA2909" w14:textId="77777777" w:rsidR="00A143D5" w:rsidRDefault="00A143D5" w:rsidP="001647FC">
            <w:pPr>
              <w:spacing w:line="259" w:lineRule="auto"/>
              <w:ind w:right="3" w:firstLine="0"/>
              <w:jc w:val="center"/>
            </w:pPr>
          </w:p>
        </w:tc>
        <w:tc>
          <w:tcPr>
            <w:tcW w:w="1529" w:type="dxa"/>
            <w:tcBorders>
              <w:top w:val="single" w:sz="4" w:space="0" w:color="000000"/>
              <w:left w:val="single" w:sz="4" w:space="0" w:color="000000"/>
              <w:bottom w:val="single" w:sz="4" w:space="0" w:color="000000"/>
              <w:right w:val="single" w:sz="4" w:space="0" w:color="000000"/>
            </w:tcBorders>
          </w:tcPr>
          <w:p w14:paraId="46C535B5" w14:textId="77777777" w:rsidR="00A143D5" w:rsidRDefault="00A143D5" w:rsidP="001647FC">
            <w:pPr>
              <w:spacing w:line="259" w:lineRule="auto"/>
              <w:ind w:firstLine="0"/>
              <w:jc w:val="center"/>
            </w:pPr>
          </w:p>
        </w:tc>
        <w:tc>
          <w:tcPr>
            <w:tcW w:w="2693" w:type="dxa"/>
            <w:tcBorders>
              <w:top w:val="single" w:sz="4" w:space="0" w:color="000000"/>
              <w:left w:val="single" w:sz="4" w:space="0" w:color="000000"/>
              <w:bottom w:val="single" w:sz="4" w:space="0" w:color="000000"/>
              <w:right w:val="single" w:sz="4" w:space="0" w:color="000000"/>
            </w:tcBorders>
          </w:tcPr>
          <w:p w14:paraId="16AA28EA" w14:textId="77777777" w:rsidR="00A143D5" w:rsidRDefault="00A143D5" w:rsidP="001647FC">
            <w:pPr>
              <w:spacing w:line="259" w:lineRule="auto"/>
              <w:ind w:right="1" w:firstLine="0"/>
              <w:jc w:val="center"/>
            </w:pPr>
          </w:p>
        </w:tc>
        <w:tc>
          <w:tcPr>
            <w:tcW w:w="4946" w:type="dxa"/>
            <w:tcBorders>
              <w:top w:val="single" w:sz="4" w:space="0" w:color="000000"/>
              <w:left w:val="single" w:sz="4" w:space="0" w:color="000000"/>
              <w:bottom w:val="single" w:sz="4" w:space="0" w:color="000000"/>
              <w:right w:val="single" w:sz="4" w:space="0" w:color="000000"/>
            </w:tcBorders>
          </w:tcPr>
          <w:p w14:paraId="18F0496A" w14:textId="77777777" w:rsidR="00A143D5" w:rsidRDefault="00A143D5" w:rsidP="001647FC">
            <w:pPr>
              <w:spacing w:line="259" w:lineRule="auto"/>
              <w:ind w:firstLine="0"/>
              <w:jc w:val="center"/>
            </w:pPr>
          </w:p>
        </w:tc>
        <w:tc>
          <w:tcPr>
            <w:tcW w:w="3402" w:type="dxa"/>
            <w:tcBorders>
              <w:top w:val="single" w:sz="4" w:space="0" w:color="000000"/>
              <w:left w:val="single" w:sz="4" w:space="0" w:color="000000"/>
              <w:bottom w:val="single" w:sz="4" w:space="0" w:color="000000"/>
              <w:right w:val="single" w:sz="4" w:space="0" w:color="000000"/>
            </w:tcBorders>
          </w:tcPr>
          <w:p w14:paraId="553D2805" w14:textId="77777777" w:rsidR="00A143D5" w:rsidRDefault="00A143D5" w:rsidP="001647FC">
            <w:pPr>
              <w:spacing w:line="259" w:lineRule="auto"/>
              <w:ind w:right="3"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263530B8" w14:textId="77777777" w:rsidR="00A143D5" w:rsidRDefault="00A143D5" w:rsidP="001647FC">
            <w:pPr>
              <w:spacing w:line="259" w:lineRule="auto"/>
              <w:ind w:firstLine="0"/>
              <w:jc w:val="center"/>
            </w:pPr>
          </w:p>
        </w:tc>
      </w:tr>
      <w:tr w:rsidR="00A143D5" w14:paraId="76331C71"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090625CF" w14:textId="77777777" w:rsidR="00A143D5" w:rsidRDefault="00A143D5" w:rsidP="001647FC">
            <w:pPr>
              <w:spacing w:line="259" w:lineRule="auto"/>
              <w:ind w:right="3" w:firstLine="0"/>
              <w:jc w:val="center"/>
            </w:pPr>
          </w:p>
        </w:tc>
        <w:tc>
          <w:tcPr>
            <w:tcW w:w="1529" w:type="dxa"/>
            <w:tcBorders>
              <w:top w:val="single" w:sz="4" w:space="0" w:color="000000"/>
              <w:left w:val="single" w:sz="4" w:space="0" w:color="000000"/>
              <w:bottom w:val="single" w:sz="4" w:space="0" w:color="000000"/>
              <w:right w:val="single" w:sz="4" w:space="0" w:color="000000"/>
            </w:tcBorders>
          </w:tcPr>
          <w:p w14:paraId="4BE51CA3" w14:textId="77777777" w:rsidR="00A143D5" w:rsidRDefault="00A143D5" w:rsidP="001647FC">
            <w:pPr>
              <w:spacing w:line="259" w:lineRule="auto"/>
              <w:ind w:firstLine="0"/>
              <w:jc w:val="center"/>
            </w:pPr>
          </w:p>
        </w:tc>
        <w:tc>
          <w:tcPr>
            <w:tcW w:w="2693" w:type="dxa"/>
            <w:tcBorders>
              <w:top w:val="single" w:sz="4" w:space="0" w:color="000000"/>
              <w:left w:val="single" w:sz="4" w:space="0" w:color="000000"/>
              <w:bottom w:val="single" w:sz="4" w:space="0" w:color="000000"/>
              <w:right w:val="single" w:sz="4" w:space="0" w:color="000000"/>
            </w:tcBorders>
          </w:tcPr>
          <w:p w14:paraId="2F887A06" w14:textId="77777777" w:rsidR="00A143D5" w:rsidRDefault="00A143D5" w:rsidP="001647FC">
            <w:pPr>
              <w:spacing w:line="259" w:lineRule="auto"/>
              <w:ind w:right="1" w:firstLine="0"/>
              <w:jc w:val="center"/>
            </w:pPr>
          </w:p>
        </w:tc>
        <w:tc>
          <w:tcPr>
            <w:tcW w:w="4946" w:type="dxa"/>
            <w:tcBorders>
              <w:top w:val="single" w:sz="4" w:space="0" w:color="000000"/>
              <w:left w:val="single" w:sz="4" w:space="0" w:color="000000"/>
              <w:bottom w:val="single" w:sz="4" w:space="0" w:color="000000"/>
              <w:right w:val="single" w:sz="4" w:space="0" w:color="000000"/>
            </w:tcBorders>
          </w:tcPr>
          <w:p w14:paraId="21BE05BC" w14:textId="77777777" w:rsidR="00A143D5" w:rsidRDefault="00A143D5" w:rsidP="001647FC">
            <w:pPr>
              <w:spacing w:line="259" w:lineRule="auto"/>
              <w:ind w:firstLine="0"/>
              <w:jc w:val="center"/>
            </w:pPr>
          </w:p>
        </w:tc>
        <w:tc>
          <w:tcPr>
            <w:tcW w:w="3402" w:type="dxa"/>
            <w:tcBorders>
              <w:top w:val="single" w:sz="4" w:space="0" w:color="000000"/>
              <w:left w:val="single" w:sz="4" w:space="0" w:color="000000"/>
              <w:bottom w:val="single" w:sz="4" w:space="0" w:color="000000"/>
              <w:right w:val="single" w:sz="4" w:space="0" w:color="000000"/>
            </w:tcBorders>
          </w:tcPr>
          <w:p w14:paraId="11EEB0B3" w14:textId="77777777" w:rsidR="00A143D5" w:rsidRDefault="00A143D5" w:rsidP="001647FC">
            <w:pPr>
              <w:spacing w:line="259" w:lineRule="auto"/>
              <w:ind w:right="3"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0CFD8DBC" w14:textId="77777777" w:rsidR="00A143D5" w:rsidRDefault="00A143D5" w:rsidP="001647FC">
            <w:pPr>
              <w:spacing w:line="259" w:lineRule="auto"/>
              <w:ind w:firstLine="0"/>
              <w:jc w:val="center"/>
            </w:pPr>
          </w:p>
        </w:tc>
      </w:tr>
      <w:tr w:rsidR="00A143D5" w14:paraId="102CABCA"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21D70F44" w14:textId="77777777" w:rsidR="00A143D5" w:rsidRDefault="00A143D5" w:rsidP="001647FC">
            <w:pPr>
              <w:spacing w:line="259" w:lineRule="auto"/>
              <w:ind w:right="3" w:firstLine="0"/>
              <w:jc w:val="center"/>
            </w:pPr>
          </w:p>
        </w:tc>
        <w:tc>
          <w:tcPr>
            <w:tcW w:w="1529" w:type="dxa"/>
            <w:tcBorders>
              <w:top w:val="single" w:sz="4" w:space="0" w:color="000000"/>
              <w:left w:val="single" w:sz="4" w:space="0" w:color="000000"/>
              <w:bottom w:val="single" w:sz="4" w:space="0" w:color="000000"/>
              <w:right w:val="single" w:sz="4" w:space="0" w:color="000000"/>
            </w:tcBorders>
          </w:tcPr>
          <w:p w14:paraId="5271730D" w14:textId="77777777" w:rsidR="00A143D5" w:rsidRDefault="00A143D5" w:rsidP="001647FC">
            <w:pPr>
              <w:spacing w:line="259" w:lineRule="auto"/>
              <w:ind w:firstLine="0"/>
              <w:jc w:val="center"/>
            </w:pPr>
          </w:p>
        </w:tc>
        <w:tc>
          <w:tcPr>
            <w:tcW w:w="2693" w:type="dxa"/>
            <w:tcBorders>
              <w:top w:val="single" w:sz="4" w:space="0" w:color="000000"/>
              <w:left w:val="single" w:sz="4" w:space="0" w:color="000000"/>
              <w:bottom w:val="single" w:sz="4" w:space="0" w:color="000000"/>
              <w:right w:val="single" w:sz="4" w:space="0" w:color="000000"/>
            </w:tcBorders>
          </w:tcPr>
          <w:p w14:paraId="6557A146" w14:textId="77777777" w:rsidR="00A143D5" w:rsidRDefault="00A143D5" w:rsidP="001647FC">
            <w:pPr>
              <w:spacing w:line="259" w:lineRule="auto"/>
              <w:ind w:right="1" w:firstLine="0"/>
              <w:jc w:val="center"/>
            </w:pPr>
          </w:p>
        </w:tc>
        <w:tc>
          <w:tcPr>
            <w:tcW w:w="4946" w:type="dxa"/>
            <w:tcBorders>
              <w:top w:val="single" w:sz="4" w:space="0" w:color="000000"/>
              <w:left w:val="single" w:sz="4" w:space="0" w:color="000000"/>
              <w:bottom w:val="single" w:sz="4" w:space="0" w:color="000000"/>
              <w:right w:val="single" w:sz="4" w:space="0" w:color="000000"/>
            </w:tcBorders>
          </w:tcPr>
          <w:p w14:paraId="6DD2D551" w14:textId="77777777" w:rsidR="00A143D5" w:rsidRDefault="00A143D5" w:rsidP="001647FC">
            <w:pPr>
              <w:spacing w:line="259" w:lineRule="auto"/>
              <w:ind w:firstLine="0"/>
              <w:jc w:val="center"/>
            </w:pPr>
          </w:p>
        </w:tc>
        <w:tc>
          <w:tcPr>
            <w:tcW w:w="3402" w:type="dxa"/>
            <w:tcBorders>
              <w:top w:val="single" w:sz="4" w:space="0" w:color="000000"/>
              <w:left w:val="single" w:sz="4" w:space="0" w:color="000000"/>
              <w:bottom w:val="single" w:sz="4" w:space="0" w:color="000000"/>
              <w:right w:val="single" w:sz="4" w:space="0" w:color="000000"/>
            </w:tcBorders>
          </w:tcPr>
          <w:p w14:paraId="4C4E6AED" w14:textId="77777777" w:rsidR="00A143D5" w:rsidRDefault="00A143D5" w:rsidP="001647FC">
            <w:pPr>
              <w:spacing w:line="259" w:lineRule="auto"/>
              <w:ind w:right="3"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7768F284" w14:textId="77777777" w:rsidR="00A143D5" w:rsidRDefault="00A143D5" w:rsidP="001647FC">
            <w:pPr>
              <w:spacing w:line="259" w:lineRule="auto"/>
              <w:ind w:firstLine="0"/>
              <w:jc w:val="center"/>
            </w:pPr>
          </w:p>
        </w:tc>
      </w:tr>
      <w:tr w:rsidR="00A143D5" w14:paraId="7E8A38AE"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1CC72559" w14:textId="77777777" w:rsidR="00A143D5" w:rsidRDefault="00A143D5" w:rsidP="001647FC">
            <w:pPr>
              <w:spacing w:line="259" w:lineRule="auto"/>
              <w:ind w:right="3" w:firstLine="0"/>
              <w:jc w:val="center"/>
            </w:pPr>
          </w:p>
        </w:tc>
        <w:tc>
          <w:tcPr>
            <w:tcW w:w="1529" w:type="dxa"/>
            <w:tcBorders>
              <w:top w:val="single" w:sz="4" w:space="0" w:color="000000"/>
              <w:left w:val="single" w:sz="4" w:space="0" w:color="000000"/>
              <w:bottom w:val="single" w:sz="4" w:space="0" w:color="000000"/>
              <w:right w:val="single" w:sz="4" w:space="0" w:color="000000"/>
            </w:tcBorders>
          </w:tcPr>
          <w:p w14:paraId="1EF08D51" w14:textId="77777777" w:rsidR="00A143D5" w:rsidRDefault="00A143D5" w:rsidP="001647FC">
            <w:pPr>
              <w:spacing w:line="259" w:lineRule="auto"/>
              <w:ind w:firstLine="0"/>
              <w:jc w:val="center"/>
            </w:pPr>
          </w:p>
        </w:tc>
        <w:tc>
          <w:tcPr>
            <w:tcW w:w="2693" w:type="dxa"/>
            <w:tcBorders>
              <w:top w:val="single" w:sz="4" w:space="0" w:color="000000"/>
              <w:left w:val="single" w:sz="4" w:space="0" w:color="000000"/>
              <w:bottom w:val="single" w:sz="4" w:space="0" w:color="000000"/>
              <w:right w:val="single" w:sz="4" w:space="0" w:color="000000"/>
            </w:tcBorders>
          </w:tcPr>
          <w:p w14:paraId="0D6A28EE" w14:textId="77777777" w:rsidR="00A143D5" w:rsidRDefault="00A143D5" w:rsidP="001647FC">
            <w:pPr>
              <w:spacing w:line="259" w:lineRule="auto"/>
              <w:ind w:right="1" w:firstLine="0"/>
              <w:jc w:val="center"/>
            </w:pPr>
          </w:p>
        </w:tc>
        <w:tc>
          <w:tcPr>
            <w:tcW w:w="4946" w:type="dxa"/>
            <w:tcBorders>
              <w:top w:val="single" w:sz="4" w:space="0" w:color="000000"/>
              <w:left w:val="single" w:sz="4" w:space="0" w:color="000000"/>
              <w:bottom w:val="single" w:sz="4" w:space="0" w:color="000000"/>
              <w:right w:val="single" w:sz="4" w:space="0" w:color="000000"/>
            </w:tcBorders>
          </w:tcPr>
          <w:p w14:paraId="3CB0F765" w14:textId="77777777" w:rsidR="00A143D5" w:rsidRDefault="00A143D5" w:rsidP="001647FC">
            <w:pPr>
              <w:spacing w:line="259" w:lineRule="auto"/>
              <w:ind w:firstLine="0"/>
              <w:jc w:val="center"/>
            </w:pPr>
          </w:p>
        </w:tc>
        <w:tc>
          <w:tcPr>
            <w:tcW w:w="3402" w:type="dxa"/>
            <w:tcBorders>
              <w:top w:val="single" w:sz="4" w:space="0" w:color="000000"/>
              <w:left w:val="single" w:sz="4" w:space="0" w:color="000000"/>
              <w:bottom w:val="single" w:sz="4" w:space="0" w:color="000000"/>
              <w:right w:val="single" w:sz="4" w:space="0" w:color="000000"/>
            </w:tcBorders>
          </w:tcPr>
          <w:p w14:paraId="6C0FBBB9" w14:textId="77777777" w:rsidR="00A143D5" w:rsidRDefault="00A143D5" w:rsidP="001647FC">
            <w:pPr>
              <w:spacing w:line="259" w:lineRule="auto"/>
              <w:ind w:right="3"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32A1A6D6" w14:textId="77777777" w:rsidR="00A143D5" w:rsidRDefault="00A143D5" w:rsidP="001647FC">
            <w:pPr>
              <w:spacing w:line="259" w:lineRule="auto"/>
              <w:ind w:firstLine="0"/>
              <w:jc w:val="center"/>
            </w:pPr>
          </w:p>
        </w:tc>
      </w:tr>
      <w:tr w:rsidR="00A143D5" w14:paraId="1D34ECC6"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17AD5C5B" w14:textId="77777777" w:rsidR="00A143D5" w:rsidRDefault="00A143D5" w:rsidP="001647FC">
            <w:pPr>
              <w:spacing w:line="259" w:lineRule="auto"/>
              <w:ind w:right="3" w:firstLine="0"/>
              <w:jc w:val="center"/>
            </w:pPr>
          </w:p>
        </w:tc>
        <w:tc>
          <w:tcPr>
            <w:tcW w:w="1529" w:type="dxa"/>
            <w:tcBorders>
              <w:top w:val="single" w:sz="4" w:space="0" w:color="000000"/>
              <w:left w:val="single" w:sz="4" w:space="0" w:color="000000"/>
              <w:bottom w:val="single" w:sz="4" w:space="0" w:color="000000"/>
              <w:right w:val="single" w:sz="4" w:space="0" w:color="000000"/>
            </w:tcBorders>
          </w:tcPr>
          <w:p w14:paraId="70BCCD52" w14:textId="77777777" w:rsidR="00A143D5" w:rsidRDefault="00A143D5" w:rsidP="001647FC">
            <w:pPr>
              <w:spacing w:line="259" w:lineRule="auto"/>
              <w:ind w:firstLine="0"/>
              <w:jc w:val="center"/>
            </w:pPr>
          </w:p>
        </w:tc>
        <w:tc>
          <w:tcPr>
            <w:tcW w:w="2693" w:type="dxa"/>
            <w:tcBorders>
              <w:top w:val="single" w:sz="4" w:space="0" w:color="000000"/>
              <w:left w:val="single" w:sz="4" w:space="0" w:color="000000"/>
              <w:bottom w:val="single" w:sz="4" w:space="0" w:color="000000"/>
              <w:right w:val="single" w:sz="4" w:space="0" w:color="000000"/>
            </w:tcBorders>
          </w:tcPr>
          <w:p w14:paraId="161DC0D2" w14:textId="77777777" w:rsidR="00A143D5" w:rsidRDefault="00A143D5" w:rsidP="001647FC">
            <w:pPr>
              <w:spacing w:line="259" w:lineRule="auto"/>
              <w:ind w:right="1" w:firstLine="0"/>
              <w:jc w:val="center"/>
            </w:pPr>
          </w:p>
        </w:tc>
        <w:tc>
          <w:tcPr>
            <w:tcW w:w="4946" w:type="dxa"/>
            <w:tcBorders>
              <w:top w:val="single" w:sz="4" w:space="0" w:color="000000"/>
              <w:left w:val="single" w:sz="4" w:space="0" w:color="000000"/>
              <w:bottom w:val="single" w:sz="4" w:space="0" w:color="000000"/>
              <w:right w:val="single" w:sz="4" w:space="0" w:color="000000"/>
            </w:tcBorders>
          </w:tcPr>
          <w:p w14:paraId="0E7AFFD9" w14:textId="77777777" w:rsidR="00A143D5" w:rsidRDefault="00A143D5" w:rsidP="001647FC">
            <w:pPr>
              <w:spacing w:line="259" w:lineRule="auto"/>
              <w:ind w:firstLine="0"/>
              <w:jc w:val="center"/>
            </w:pPr>
          </w:p>
        </w:tc>
        <w:tc>
          <w:tcPr>
            <w:tcW w:w="3402" w:type="dxa"/>
            <w:tcBorders>
              <w:top w:val="single" w:sz="4" w:space="0" w:color="000000"/>
              <w:left w:val="single" w:sz="4" w:space="0" w:color="000000"/>
              <w:bottom w:val="single" w:sz="4" w:space="0" w:color="000000"/>
              <w:right w:val="single" w:sz="4" w:space="0" w:color="000000"/>
            </w:tcBorders>
          </w:tcPr>
          <w:p w14:paraId="1FB5ED38" w14:textId="77777777" w:rsidR="00A143D5" w:rsidRDefault="00A143D5" w:rsidP="001647FC">
            <w:pPr>
              <w:spacing w:line="259" w:lineRule="auto"/>
              <w:ind w:right="3"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215A3877" w14:textId="77777777" w:rsidR="00A143D5" w:rsidRDefault="00A143D5" w:rsidP="001647FC">
            <w:pPr>
              <w:spacing w:line="259" w:lineRule="auto"/>
              <w:ind w:firstLine="0"/>
              <w:jc w:val="center"/>
            </w:pPr>
          </w:p>
        </w:tc>
      </w:tr>
      <w:tr w:rsidR="00A143D5" w14:paraId="1CFA3807" w14:textId="77777777" w:rsidTr="001647FC">
        <w:trPr>
          <w:trHeight w:val="286"/>
        </w:trPr>
        <w:tc>
          <w:tcPr>
            <w:tcW w:w="848" w:type="dxa"/>
            <w:tcBorders>
              <w:top w:val="single" w:sz="4" w:space="0" w:color="000000"/>
              <w:left w:val="single" w:sz="4" w:space="0" w:color="000000"/>
              <w:bottom w:val="single" w:sz="4" w:space="0" w:color="000000"/>
              <w:right w:val="single" w:sz="4" w:space="0" w:color="000000"/>
            </w:tcBorders>
          </w:tcPr>
          <w:p w14:paraId="126C1C9B" w14:textId="77777777" w:rsidR="00A143D5" w:rsidRDefault="00A143D5" w:rsidP="001647FC">
            <w:pPr>
              <w:spacing w:line="259" w:lineRule="auto"/>
              <w:ind w:right="3" w:firstLine="0"/>
              <w:jc w:val="center"/>
            </w:pPr>
          </w:p>
        </w:tc>
        <w:tc>
          <w:tcPr>
            <w:tcW w:w="1529" w:type="dxa"/>
            <w:tcBorders>
              <w:top w:val="single" w:sz="4" w:space="0" w:color="000000"/>
              <w:left w:val="single" w:sz="4" w:space="0" w:color="000000"/>
              <w:bottom w:val="single" w:sz="4" w:space="0" w:color="000000"/>
              <w:right w:val="single" w:sz="4" w:space="0" w:color="000000"/>
            </w:tcBorders>
          </w:tcPr>
          <w:p w14:paraId="58923462" w14:textId="77777777" w:rsidR="00A143D5" w:rsidRDefault="00A143D5" w:rsidP="001647FC">
            <w:pPr>
              <w:spacing w:line="259" w:lineRule="auto"/>
              <w:ind w:firstLine="0"/>
              <w:jc w:val="center"/>
            </w:pPr>
          </w:p>
        </w:tc>
        <w:tc>
          <w:tcPr>
            <w:tcW w:w="2693" w:type="dxa"/>
            <w:tcBorders>
              <w:top w:val="single" w:sz="4" w:space="0" w:color="000000"/>
              <w:left w:val="single" w:sz="4" w:space="0" w:color="000000"/>
              <w:bottom w:val="single" w:sz="4" w:space="0" w:color="000000"/>
              <w:right w:val="single" w:sz="4" w:space="0" w:color="000000"/>
            </w:tcBorders>
          </w:tcPr>
          <w:p w14:paraId="7BF077C7" w14:textId="77777777" w:rsidR="00A143D5" w:rsidRDefault="00A143D5" w:rsidP="001647FC">
            <w:pPr>
              <w:spacing w:line="259" w:lineRule="auto"/>
              <w:ind w:right="1" w:firstLine="0"/>
              <w:jc w:val="center"/>
            </w:pPr>
          </w:p>
        </w:tc>
        <w:tc>
          <w:tcPr>
            <w:tcW w:w="4946" w:type="dxa"/>
            <w:tcBorders>
              <w:top w:val="single" w:sz="4" w:space="0" w:color="000000"/>
              <w:left w:val="single" w:sz="4" w:space="0" w:color="000000"/>
              <w:bottom w:val="single" w:sz="4" w:space="0" w:color="000000"/>
              <w:right w:val="single" w:sz="4" w:space="0" w:color="000000"/>
            </w:tcBorders>
          </w:tcPr>
          <w:p w14:paraId="533007E0" w14:textId="77777777" w:rsidR="00A143D5" w:rsidRDefault="00A143D5" w:rsidP="001647FC">
            <w:pPr>
              <w:spacing w:line="259" w:lineRule="auto"/>
              <w:ind w:firstLine="0"/>
              <w:jc w:val="center"/>
            </w:pPr>
          </w:p>
        </w:tc>
        <w:tc>
          <w:tcPr>
            <w:tcW w:w="3402" w:type="dxa"/>
            <w:tcBorders>
              <w:top w:val="single" w:sz="4" w:space="0" w:color="000000"/>
              <w:left w:val="single" w:sz="4" w:space="0" w:color="000000"/>
              <w:bottom w:val="single" w:sz="4" w:space="0" w:color="000000"/>
              <w:right w:val="single" w:sz="4" w:space="0" w:color="000000"/>
            </w:tcBorders>
          </w:tcPr>
          <w:p w14:paraId="74AAFC81" w14:textId="77777777" w:rsidR="00A143D5" w:rsidRDefault="00A143D5" w:rsidP="001647FC">
            <w:pPr>
              <w:spacing w:line="259" w:lineRule="auto"/>
              <w:ind w:right="3"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5EA5E2CA" w14:textId="77777777" w:rsidR="00A143D5" w:rsidRDefault="00A143D5" w:rsidP="001647FC">
            <w:pPr>
              <w:spacing w:line="259" w:lineRule="auto"/>
              <w:ind w:firstLine="0"/>
              <w:jc w:val="center"/>
            </w:pPr>
          </w:p>
        </w:tc>
      </w:tr>
    </w:tbl>
    <w:p w14:paraId="79133E96" w14:textId="77777777" w:rsidR="00A143D5" w:rsidRPr="001647FC" w:rsidRDefault="00A143D5" w:rsidP="001647FC">
      <w:pPr>
        <w:pStyle w:val="13"/>
        <w:jc w:val="center"/>
        <w:rPr>
          <w:b/>
        </w:rPr>
      </w:pPr>
      <w:r w:rsidRPr="001647FC">
        <w:rPr>
          <w:b/>
        </w:rPr>
        <w:lastRenderedPageBreak/>
        <w:t>Раздел XII. Работы, проводимые со средствами обеспечения пожарной безопасности и пожаротушения. Система противодымной</w:t>
      </w:r>
      <w:r>
        <w:t xml:space="preserve"> </w:t>
      </w:r>
      <w:r w:rsidRPr="001647FC">
        <w:rPr>
          <w:b/>
        </w:rPr>
        <w:t>вентиляции.</w:t>
      </w:r>
    </w:p>
    <w:p w14:paraId="7254FA8D" w14:textId="77777777" w:rsidR="00A143D5" w:rsidRPr="004C13E0" w:rsidRDefault="00A143D5" w:rsidP="00A143D5">
      <w:pPr>
        <w:ind w:left="68" w:right="61" w:hanging="11"/>
        <w:jc w:val="center"/>
      </w:pPr>
      <w:r>
        <w:t xml:space="preserve"> (п. </w:t>
      </w:r>
      <w:r w:rsidRPr="004C13E0">
        <w:t>5</w:t>
      </w:r>
      <w:r>
        <w:t>4</w:t>
      </w:r>
      <w:r w:rsidRPr="004C13E0">
        <w:t xml:space="preserve"> Правил противопожарного режима в Российской Федерации) </w:t>
      </w:r>
    </w:p>
    <w:p w14:paraId="411CDFF2" w14:textId="77777777" w:rsidR="00A143D5" w:rsidRDefault="00A143D5" w:rsidP="00A143D5">
      <w:pPr>
        <w:spacing w:line="259" w:lineRule="auto"/>
        <w:ind w:left="63" w:firstLine="0"/>
        <w:jc w:val="center"/>
      </w:pPr>
      <w:r>
        <w:t xml:space="preserve"> </w:t>
      </w:r>
    </w:p>
    <w:tbl>
      <w:tblPr>
        <w:tblW w:w="15345" w:type="dxa"/>
        <w:tblInd w:w="-108" w:type="dxa"/>
        <w:tblCellMar>
          <w:top w:w="9" w:type="dxa"/>
          <w:left w:w="211" w:type="dxa"/>
          <w:right w:w="115" w:type="dxa"/>
        </w:tblCellMar>
        <w:tblLook w:val="04A0" w:firstRow="1" w:lastRow="0" w:firstColumn="1" w:lastColumn="0" w:noHBand="0" w:noVBand="1"/>
      </w:tblPr>
      <w:tblGrid>
        <w:gridCol w:w="845"/>
        <w:gridCol w:w="1571"/>
        <w:gridCol w:w="2663"/>
        <w:gridCol w:w="4454"/>
        <w:gridCol w:w="4111"/>
        <w:gridCol w:w="1701"/>
      </w:tblGrid>
      <w:tr w:rsidR="00A143D5" w14:paraId="2F3F1D77" w14:textId="77777777" w:rsidTr="001647FC">
        <w:trPr>
          <w:trHeight w:val="1114"/>
        </w:trPr>
        <w:tc>
          <w:tcPr>
            <w:tcW w:w="845" w:type="dxa"/>
            <w:tcBorders>
              <w:top w:val="single" w:sz="4" w:space="0" w:color="000000"/>
              <w:left w:val="single" w:sz="4" w:space="0" w:color="000000"/>
              <w:bottom w:val="single" w:sz="4" w:space="0" w:color="000000"/>
              <w:right w:val="single" w:sz="4" w:space="0" w:color="000000"/>
            </w:tcBorders>
            <w:vAlign w:val="center"/>
          </w:tcPr>
          <w:p w14:paraId="0BC80FF9" w14:textId="77777777" w:rsidR="00A143D5" w:rsidRDefault="00A143D5" w:rsidP="001647FC">
            <w:pPr>
              <w:spacing w:after="16" w:line="259" w:lineRule="auto"/>
              <w:ind w:right="96" w:firstLine="0"/>
              <w:jc w:val="center"/>
            </w:pPr>
            <w:r>
              <w:t xml:space="preserve">№ </w:t>
            </w:r>
          </w:p>
          <w:p w14:paraId="15197AC2" w14:textId="77777777" w:rsidR="00A143D5" w:rsidRDefault="00A143D5" w:rsidP="001647FC">
            <w:pPr>
              <w:spacing w:line="259" w:lineRule="auto"/>
              <w:ind w:right="96" w:firstLine="0"/>
              <w:jc w:val="center"/>
            </w:pPr>
            <w:r>
              <w:t xml:space="preserve">п/п </w:t>
            </w:r>
          </w:p>
        </w:tc>
        <w:tc>
          <w:tcPr>
            <w:tcW w:w="1571" w:type="dxa"/>
            <w:tcBorders>
              <w:top w:val="single" w:sz="4" w:space="0" w:color="000000"/>
              <w:left w:val="single" w:sz="4" w:space="0" w:color="000000"/>
              <w:bottom w:val="single" w:sz="4" w:space="0" w:color="000000"/>
              <w:right w:val="single" w:sz="4" w:space="0" w:color="000000"/>
            </w:tcBorders>
            <w:vAlign w:val="center"/>
          </w:tcPr>
          <w:p w14:paraId="0D8719E7" w14:textId="77777777" w:rsidR="00A143D5" w:rsidRDefault="00A143D5" w:rsidP="001647FC">
            <w:pPr>
              <w:spacing w:line="259" w:lineRule="auto"/>
              <w:ind w:left="-141" w:right="-63" w:firstLine="0"/>
              <w:jc w:val="center"/>
            </w:pPr>
            <w:r>
              <w:t xml:space="preserve">Дата выполнения работ </w:t>
            </w:r>
          </w:p>
        </w:tc>
        <w:tc>
          <w:tcPr>
            <w:tcW w:w="2663" w:type="dxa"/>
            <w:tcBorders>
              <w:top w:val="single" w:sz="4" w:space="0" w:color="000000"/>
              <w:left w:val="single" w:sz="4" w:space="0" w:color="000000"/>
              <w:bottom w:val="single" w:sz="4" w:space="0" w:color="000000"/>
              <w:right w:val="single" w:sz="4" w:space="0" w:color="000000"/>
            </w:tcBorders>
            <w:vAlign w:val="center"/>
          </w:tcPr>
          <w:p w14:paraId="12F979F4" w14:textId="77777777" w:rsidR="00A143D5" w:rsidRDefault="00A143D5" w:rsidP="001647FC">
            <w:pPr>
              <w:spacing w:line="259" w:lineRule="auto"/>
              <w:ind w:left="-141" w:right="-63" w:firstLine="0"/>
              <w:jc w:val="center"/>
            </w:pPr>
            <w:r>
              <w:t xml:space="preserve">Наименование системы (наименование здания / помещения) </w:t>
            </w:r>
          </w:p>
        </w:tc>
        <w:tc>
          <w:tcPr>
            <w:tcW w:w="4454" w:type="dxa"/>
            <w:tcBorders>
              <w:top w:val="single" w:sz="4" w:space="0" w:color="000000"/>
              <w:left w:val="single" w:sz="4" w:space="0" w:color="000000"/>
              <w:bottom w:val="single" w:sz="4" w:space="0" w:color="000000"/>
              <w:right w:val="single" w:sz="4" w:space="0" w:color="000000"/>
            </w:tcBorders>
          </w:tcPr>
          <w:p w14:paraId="07C8409D" w14:textId="77777777" w:rsidR="00A143D5" w:rsidRDefault="00A143D5" w:rsidP="001647FC">
            <w:pPr>
              <w:spacing w:line="259" w:lineRule="auto"/>
              <w:ind w:left="-141" w:right="-63" w:firstLine="0"/>
              <w:jc w:val="center"/>
            </w:pPr>
            <w:r>
              <w:t>Вид работ (техническое обслуживание, ремонт, проверка работоспособности, другие регламентные работы). Результат проведённых работ, замечания.</w:t>
            </w:r>
          </w:p>
        </w:tc>
        <w:tc>
          <w:tcPr>
            <w:tcW w:w="4111" w:type="dxa"/>
            <w:tcBorders>
              <w:top w:val="single" w:sz="4" w:space="0" w:color="000000"/>
              <w:left w:val="single" w:sz="4" w:space="0" w:color="000000"/>
              <w:bottom w:val="single" w:sz="4" w:space="0" w:color="000000"/>
              <w:right w:val="single" w:sz="4" w:space="0" w:color="000000"/>
            </w:tcBorders>
            <w:vAlign w:val="center"/>
          </w:tcPr>
          <w:p w14:paraId="286378A4" w14:textId="77777777" w:rsidR="00A143D5" w:rsidRDefault="00A143D5" w:rsidP="001647FC">
            <w:pPr>
              <w:spacing w:line="259" w:lineRule="auto"/>
              <w:ind w:left="-141" w:right="-63" w:firstLine="0"/>
              <w:jc w:val="center"/>
            </w:pPr>
            <w:r>
              <w:t xml:space="preserve">Работы проведены (должность, Ф.И.О., организация) </w:t>
            </w:r>
          </w:p>
        </w:tc>
        <w:tc>
          <w:tcPr>
            <w:tcW w:w="1701" w:type="dxa"/>
            <w:tcBorders>
              <w:top w:val="single" w:sz="4" w:space="0" w:color="000000"/>
              <w:left w:val="single" w:sz="4" w:space="0" w:color="000000"/>
              <w:bottom w:val="single" w:sz="4" w:space="0" w:color="000000"/>
              <w:right w:val="single" w:sz="4" w:space="0" w:color="000000"/>
            </w:tcBorders>
            <w:vAlign w:val="center"/>
          </w:tcPr>
          <w:p w14:paraId="0B17E880" w14:textId="77777777" w:rsidR="00A143D5" w:rsidRDefault="00A143D5" w:rsidP="001647FC">
            <w:pPr>
              <w:spacing w:line="259" w:lineRule="auto"/>
              <w:ind w:left="-141" w:right="-63" w:firstLine="0"/>
              <w:jc w:val="center"/>
            </w:pPr>
            <w:r>
              <w:t>Подпись лица, проводившего работы</w:t>
            </w:r>
          </w:p>
        </w:tc>
      </w:tr>
      <w:tr w:rsidR="00A143D5" w14:paraId="47DBD6A0"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235A2317" w14:textId="77777777" w:rsidR="00A143D5" w:rsidRDefault="00A143D5" w:rsidP="001647FC">
            <w:pPr>
              <w:spacing w:line="259" w:lineRule="auto"/>
              <w:ind w:right="99" w:firstLine="0"/>
              <w:jc w:val="center"/>
            </w:pPr>
            <w:r>
              <w:t xml:space="preserve">1. </w:t>
            </w:r>
          </w:p>
        </w:tc>
        <w:tc>
          <w:tcPr>
            <w:tcW w:w="1571" w:type="dxa"/>
            <w:tcBorders>
              <w:top w:val="single" w:sz="4" w:space="0" w:color="000000"/>
              <w:left w:val="single" w:sz="4" w:space="0" w:color="000000"/>
              <w:bottom w:val="single" w:sz="4" w:space="0" w:color="000000"/>
              <w:right w:val="single" w:sz="4" w:space="0" w:color="000000"/>
            </w:tcBorders>
          </w:tcPr>
          <w:p w14:paraId="5401006C" w14:textId="77777777" w:rsidR="00A143D5" w:rsidRDefault="00A143D5" w:rsidP="001647FC">
            <w:pPr>
              <w:spacing w:line="259" w:lineRule="auto"/>
              <w:ind w:right="96" w:firstLine="0"/>
              <w:jc w:val="center"/>
            </w:pPr>
            <w:r>
              <w:t>2.</w:t>
            </w:r>
          </w:p>
        </w:tc>
        <w:tc>
          <w:tcPr>
            <w:tcW w:w="2663" w:type="dxa"/>
            <w:tcBorders>
              <w:top w:val="single" w:sz="4" w:space="0" w:color="000000"/>
              <w:left w:val="single" w:sz="4" w:space="0" w:color="000000"/>
              <w:bottom w:val="single" w:sz="4" w:space="0" w:color="000000"/>
              <w:right w:val="single" w:sz="4" w:space="0" w:color="000000"/>
            </w:tcBorders>
          </w:tcPr>
          <w:p w14:paraId="457A0B9F" w14:textId="77777777" w:rsidR="00A143D5" w:rsidRDefault="00A143D5" w:rsidP="001647FC">
            <w:pPr>
              <w:spacing w:line="259" w:lineRule="auto"/>
              <w:ind w:right="97" w:firstLine="0"/>
              <w:jc w:val="center"/>
            </w:pPr>
            <w:r>
              <w:t>3.</w:t>
            </w:r>
          </w:p>
        </w:tc>
        <w:tc>
          <w:tcPr>
            <w:tcW w:w="4454" w:type="dxa"/>
            <w:tcBorders>
              <w:top w:val="single" w:sz="4" w:space="0" w:color="000000"/>
              <w:left w:val="single" w:sz="4" w:space="0" w:color="000000"/>
              <w:bottom w:val="single" w:sz="4" w:space="0" w:color="000000"/>
              <w:right w:val="single" w:sz="4" w:space="0" w:color="000000"/>
            </w:tcBorders>
          </w:tcPr>
          <w:p w14:paraId="761CAB2D" w14:textId="77777777" w:rsidR="00A143D5" w:rsidRDefault="00A143D5" w:rsidP="001647FC">
            <w:pPr>
              <w:spacing w:line="259" w:lineRule="auto"/>
              <w:ind w:right="99" w:firstLine="0"/>
              <w:jc w:val="center"/>
            </w:pPr>
            <w:r>
              <w:t>4.</w:t>
            </w:r>
          </w:p>
        </w:tc>
        <w:tc>
          <w:tcPr>
            <w:tcW w:w="4111" w:type="dxa"/>
            <w:tcBorders>
              <w:top w:val="single" w:sz="4" w:space="0" w:color="000000"/>
              <w:left w:val="single" w:sz="4" w:space="0" w:color="000000"/>
              <w:bottom w:val="single" w:sz="4" w:space="0" w:color="000000"/>
              <w:right w:val="single" w:sz="4" w:space="0" w:color="000000"/>
            </w:tcBorders>
          </w:tcPr>
          <w:p w14:paraId="44DFC413" w14:textId="77777777" w:rsidR="00A143D5" w:rsidRDefault="00A143D5" w:rsidP="001647FC">
            <w:pPr>
              <w:spacing w:line="259" w:lineRule="auto"/>
              <w:ind w:right="97" w:firstLine="0"/>
              <w:jc w:val="center"/>
            </w:pPr>
            <w:r>
              <w:t>5.</w:t>
            </w:r>
          </w:p>
        </w:tc>
        <w:tc>
          <w:tcPr>
            <w:tcW w:w="1701" w:type="dxa"/>
            <w:tcBorders>
              <w:top w:val="single" w:sz="4" w:space="0" w:color="000000"/>
              <w:left w:val="single" w:sz="4" w:space="0" w:color="000000"/>
              <w:bottom w:val="single" w:sz="4" w:space="0" w:color="000000"/>
              <w:right w:val="single" w:sz="4" w:space="0" w:color="000000"/>
            </w:tcBorders>
          </w:tcPr>
          <w:p w14:paraId="5771E7F0" w14:textId="77777777" w:rsidR="00A143D5" w:rsidRDefault="00A143D5" w:rsidP="001647FC">
            <w:pPr>
              <w:spacing w:line="259" w:lineRule="auto"/>
              <w:ind w:right="96" w:firstLine="0"/>
              <w:jc w:val="center"/>
            </w:pPr>
            <w:r>
              <w:t>6.</w:t>
            </w:r>
          </w:p>
        </w:tc>
      </w:tr>
      <w:tr w:rsidR="00A143D5" w14:paraId="02F79C10"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57C59C4E" w14:textId="77777777" w:rsidR="00A143D5" w:rsidRPr="000A3A75" w:rsidRDefault="00A143D5" w:rsidP="001647FC">
            <w:pPr>
              <w:ind w:firstLine="0"/>
              <w:jc w:val="center"/>
              <w:rPr>
                <w:i/>
              </w:rPr>
            </w:pPr>
            <w:r w:rsidRPr="000A3A75">
              <w:rPr>
                <w:i/>
              </w:rPr>
              <w:t>1.</w:t>
            </w:r>
          </w:p>
        </w:tc>
        <w:tc>
          <w:tcPr>
            <w:tcW w:w="1571" w:type="dxa"/>
            <w:tcBorders>
              <w:top w:val="single" w:sz="4" w:space="0" w:color="000000"/>
              <w:left w:val="single" w:sz="4" w:space="0" w:color="000000"/>
              <w:bottom w:val="single" w:sz="4" w:space="0" w:color="000000"/>
              <w:right w:val="single" w:sz="4" w:space="0" w:color="000000"/>
            </w:tcBorders>
          </w:tcPr>
          <w:p w14:paraId="530A308E" w14:textId="77777777" w:rsidR="00A143D5" w:rsidRPr="000A3A75" w:rsidRDefault="00A143D5" w:rsidP="001647FC">
            <w:pPr>
              <w:ind w:firstLine="0"/>
              <w:jc w:val="center"/>
              <w:rPr>
                <w:i/>
              </w:rPr>
            </w:pPr>
            <w:r w:rsidRPr="000A3A75">
              <w:rPr>
                <w:i/>
              </w:rPr>
              <w:t>25.01.2025г.</w:t>
            </w:r>
          </w:p>
        </w:tc>
        <w:tc>
          <w:tcPr>
            <w:tcW w:w="2663" w:type="dxa"/>
            <w:tcBorders>
              <w:top w:val="single" w:sz="4" w:space="0" w:color="000000"/>
              <w:left w:val="single" w:sz="4" w:space="0" w:color="000000"/>
              <w:bottom w:val="single" w:sz="4" w:space="0" w:color="000000"/>
              <w:right w:val="single" w:sz="4" w:space="0" w:color="000000"/>
            </w:tcBorders>
          </w:tcPr>
          <w:p w14:paraId="48F597B8" w14:textId="77777777" w:rsidR="00A143D5" w:rsidRPr="000A3A75" w:rsidRDefault="00A143D5" w:rsidP="001647FC">
            <w:pPr>
              <w:ind w:firstLine="0"/>
              <w:jc w:val="center"/>
              <w:rPr>
                <w:i/>
              </w:rPr>
            </w:pPr>
            <w:r w:rsidRPr="000A3A75">
              <w:rPr>
                <w:i/>
              </w:rPr>
              <w:t xml:space="preserve">Система приточно-вытяжной противодымной вентиляции в здании </w:t>
            </w:r>
          </w:p>
        </w:tc>
        <w:tc>
          <w:tcPr>
            <w:tcW w:w="4454" w:type="dxa"/>
            <w:tcBorders>
              <w:top w:val="single" w:sz="4" w:space="0" w:color="000000"/>
              <w:left w:val="single" w:sz="4" w:space="0" w:color="000000"/>
              <w:bottom w:val="single" w:sz="4" w:space="0" w:color="000000"/>
              <w:right w:val="single" w:sz="4" w:space="0" w:color="000000"/>
            </w:tcBorders>
          </w:tcPr>
          <w:p w14:paraId="10CA4969" w14:textId="77777777" w:rsidR="00A143D5" w:rsidRPr="000A3A75" w:rsidRDefault="00A143D5" w:rsidP="001647FC">
            <w:pPr>
              <w:ind w:left="-96" w:firstLine="0"/>
              <w:jc w:val="center"/>
              <w:rPr>
                <w:i/>
              </w:rPr>
            </w:pPr>
            <w:r w:rsidRPr="000A3A75">
              <w:rPr>
                <w:i/>
              </w:rPr>
              <w:t>Вид работы:</w:t>
            </w:r>
          </w:p>
          <w:p w14:paraId="3B6EF346" w14:textId="77777777" w:rsidR="00A143D5" w:rsidRPr="000A3A75" w:rsidRDefault="00A143D5" w:rsidP="001647FC">
            <w:pPr>
              <w:ind w:left="-96" w:firstLine="0"/>
              <w:jc w:val="left"/>
              <w:rPr>
                <w:i/>
              </w:rPr>
            </w:pPr>
            <w:r w:rsidRPr="000A3A75">
              <w:rPr>
                <w:i/>
              </w:rPr>
              <w:t>1). Ежемесячное техническое обслуживание;</w:t>
            </w:r>
          </w:p>
          <w:p w14:paraId="2A778BC3" w14:textId="77777777" w:rsidR="00A143D5" w:rsidRPr="000A3A75" w:rsidRDefault="00A143D5" w:rsidP="001647FC">
            <w:pPr>
              <w:ind w:left="-96" w:firstLine="0"/>
              <w:jc w:val="left"/>
              <w:rPr>
                <w:i/>
              </w:rPr>
            </w:pPr>
            <w:r w:rsidRPr="000A3A75">
              <w:rPr>
                <w:i/>
              </w:rPr>
              <w:t>2). Проверка работоспособности</w:t>
            </w:r>
          </w:p>
          <w:p w14:paraId="47398EAE" w14:textId="77777777" w:rsidR="00A143D5" w:rsidRPr="000A3A75" w:rsidRDefault="00A143D5" w:rsidP="001647FC">
            <w:pPr>
              <w:ind w:left="-96" w:firstLine="0"/>
              <w:jc w:val="center"/>
              <w:rPr>
                <w:i/>
                <w:u w:val="single"/>
              </w:rPr>
            </w:pPr>
            <w:r w:rsidRPr="000A3A75">
              <w:rPr>
                <w:i/>
                <w:u w:val="single"/>
              </w:rPr>
              <w:t>Результат:</w:t>
            </w:r>
          </w:p>
          <w:p w14:paraId="0623970F" w14:textId="77777777" w:rsidR="00A143D5" w:rsidRPr="000A3A75" w:rsidRDefault="00A143D5" w:rsidP="001647FC">
            <w:pPr>
              <w:ind w:left="-96" w:firstLine="0"/>
              <w:jc w:val="left"/>
              <w:rPr>
                <w:i/>
              </w:rPr>
            </w:pPr>
            <w:r w:rsidRPr="000A3A75">
              <w:rPr>
                <w:i/>
              </w:rPr>
              <w:t xml:space="preserve">Ежемесячное техническое обслуживание проведено. </w:t>
            </w:r>
          </w:p>
          <w:p w14:paraId="1E66D8DE" w14:textId="77777777" w:rsidR="00A143D5" w:rsidRPr="000A3A75" w:rsidRDefault="00A143D5" w:rsidP="001647FC">
            <w:pPr>
              <w:ind w:left="-96" w:firstLine="0"/>
              <w:jc w:val="left"/>
              <w:rPr>
                <w:i/>
              </w:rPr>
            </w:pPr>
            <w:r w:rsidRPr="000A3A75">
              <w:rPr>
                <w:i/>
              </w:rPr>
              <w:t>Системы – работоспособны.</w:t>
            </w:r>
          </w:p>
        </w:tc>
        <w:tc>
          <w:tcPr>
            <w:tcW w:w="4111" w:type="dxa"/>
            <w:tcBorders>
              <w:top w:val="single" w:sz="4" w:space="0" w:color="000000"/>
              <w:left w:val="single" w:sz="4" w:space="0" w:color="000000"/>
              <w:bottom w:val="single" w:sz="4" w:space="0" w:color="000000"/>
              <w:right w:val="single" w:sz="4" w:space="0" w:color="000000"/>
            </w:tcBorders>
          </w:tcPr>
          <w:p w14:paraId="6A9A7BE3" w14:textId="77777777" w:rsidR="00A143D5" w:rsidRPr="000A3A75" w:rsidRDefault="00A143D5" w:rsidP="001647FC">
            <w:pPr>
              <w:ind w:firstLine="0"/>
              <w:jc w:val="center"/>
              <w:rPr>
                <w:i/>
              </w:rPr>
            </w:pPr>
            <w:r w:rsidRPr="000A3A75">
              <w:rPr>
                <w:i/>
              </w:rPr>
              <w:t xml:space="preserve">ООО «Безопасность», лицензия МЧС России №1-Б/00509 на осуществление деятельности по монтажу, техническому обслуживанию и ремонту средств обеспечения пожарной безопасности зданий и сооружений. </w:t>
            </w:r>
          </w:p>
          <w:p w14:paraId="438F98FE" w14:textId="77777777" w:rsidR="00A143D5" w:rsidRPr="000A3A75" w:rsidRDefault="00A143D5" w:rsidP="001647FC">
            <w:pPr>
              <w:ind w:firstLine="0"/>
              <w:jc w:val="center"/>
              <w:rPr>
                <w:i/>
              </w:rPr>
            </w:pPr>
            <w:r w:rsidRPr="000A3A75">
              <w:rPr>
                <w:i/>
              </w:rPr>
              <w:t>Мастер Козлов К.К.</w:t>
            </w:r>
          </w:p>
        </w:tc>
        <w:tc>
          <w:tcPr>
            <w:tcW w:w="1701" w:type="dxa"/>
            <w:tcBorders>
              <w:top w:val="single" w:sz="4" w:space="0" w:color="000000"/>
              <w:left w:val="single" w:sz="4" w:space="0" w:color="000000"/>
              <w:bottom w:val="single" w:sz="4" w:space="0" w:color="000000"/>
              <w:right w:val="single" w:sz="4" w:space="0" w:color="000000"/>
            </w:tcBorders>
          </w:tcPr>
          <w:p w14:paraId="76ED26D4" w14:textId="77777777" w:rsidR="00A143D5" w:rsidRPr="00212D0A" w:rsidRDefault="00A143D5" w:rsidP="001647FC">
            <w:pPr>
              <w:ind w:firstLine="0"/>
              <w:jc w:val="center"/>
              <w:rPr>
                <w:i/>
              </w:rPr>
            </w:pPr>
            <w:r w:rsidRPr="000A3A75">
              <w:rPr>
                <w:i/>
              </w:rPr>
              <w:t>Подпись Козлова К.К.</w:t>
            </w:r>
          </w:p>
        </w:tc>
      </w:tr>
      <w:tr w:rsidR="00A143D5" w14:paraId="207F2732"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702ACDD4" w14:textId="77777777" w:rsidR="00A143D5" w:rsidRDefault="00A143D5" w:rsidP="001647FC">
            <w:pPr>
              <w:spacing w:line="259" w:lineRule="auto"/>
              <w:ind w:right="39" w:firstLine="0"/>
              <w:jc w:val="center"/>
            </w:pPr>
            <w:r>
              <w:t xml:space="preserve"> </w:t>
            </w:r>
          </w:p>
        </w:tc>
        <w:tc>
          <w:tcPr>
            <w:tcW w:w="1571" w:type="dxa"/>
            <w:tcBorders>
              <w:top w:val="single" w:sz="4" w:space="0" w:color="000000"/>
              <w:left w:val="single" w:sz="4" w:space="0" w:color="000000"/>
              <w:bottom w:val="single" w:sz="4" w:space="0" w:color="000000"/>
              <w:right w:val="single" w:sz="4" w:space="0" w:color="000000"/>
            </w:tcBorders>
          </w:tcPr>
          <w:p w14:paraId="35272AD1" w14:textId="77777777" w:rsidR="00A143D5" w:rsidRDefault="00A143D5" w:rsidP="001647FC">
            <w:pPr>
              <w:spacing w:line="259" w:lineRule="auto"/>
              <w:ind w:right="36" w:firstLine="0"/>
              <w:jc w:val="center"/>
            </w:pPr>
            <w:r>
              <w:t xml:space="preserve"> </w:t>
            </w:r>
          </w:p>
        </w:tc>
        <w:tc>
          <w:tcPr>
            <w:tcW w:w="2663" w:type="dxa"/>
            <w:tcBorders>
              <w:top w:val="single" w:sz="4" w:space="0" w:color="000000"/>
              <w:left w:val="single" w:sz="4" w:space="0" w:color="000000"/>
              <w:bottom w:val="single" w:sz="4" w:space="0" w:color="000000"/>
              <w:right w:val="single" w:sz="4" w:space="0" w:color="000000"/>
            </w:tcBorders>
          </w:tcPr>
          <w:p w14:paraId="3AA25497" w14:textId="77777777" w:rsidR="00A143D5" w:rsidRDefault="00A143D5" w:rsidP="001647FC">
            <w:pPr>
              <w:spacing w:line="259" w:lineRule="auto"/>
              <w:ind w:right="37" w:firstLine="0"/>
              <w:jc w:val="center"/>
            </w:pPr>
            <w:r>
              <w:t xml:space="preserve"> </w:t>
            </w:r>
          </w:p>
        </w:tc>
        <w:tc>
          <w:tcPr>
            <w:tcW w:w="4454" w:type="dxa"/>
            <w:tcBorders>
              <w:top w:val="single" w:sz="4" w:space="0" w:color="000000"/>
              <w:left w:val="single" w:sz="4" w:space="0" w:color="000000"/>
              <w:bottom w:val="single" w:sz="4" w:space="0" w:color="000000"/>
              <w:right w:val="single" w:sz="4" w:space="0" w:color="000000"/>
            </w:tcBorders>
          </w:tcPr>
          <w:p w14:paraId="0093F555" w14:textId="77777777" w:rsidR="00A143D5" w:rsidRDefault="00A143D5" w:rsidP="001647FC">
            <w:pPr>
              <w:spacing w:line="259" w:lineRule="auto"/>
              <w:ind w:right="39" w:firstLine="0"/>
              <w:jc w:val="center"/>
            </w:pPr>
            <w: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7377480" w14:textId="77777777" w:rsidR="00A143D5" w:rsidRDefault="00A143D5" w:rsidP="001647FC">
            <w:pPr>
              <w:spacing w:line="259" w:lineRule="auto"/>
              <w:ind w:right="37" w:firstLine="0"/>
              <w:jc w:val="center"/>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57D3C4D" w14:textId="77777777" w:rsidR="00A143D5" w:rsidRDefault="00A143D5" w:rsidP="001647FC">
            <w:pPr>
              <w:spacing w:line="259" w:lineRule="auto"/>
              <w:ind w:right="36" w:firstLine="0"/>
              <w:jc w:val="center"/>
            </w:pPr>
            <w:r>
              <w:t xml:space="preserve"> </w:t>
            </w:r>
          </w:p>
        </w:tc>
      </w:tr>
      <w:tr w:rsidR="00A143D5" w14:paraId="4AD463D0"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490F7F1B"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728C15C2"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032BA359"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3C264827"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23AACA34"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6A1BE2B0" w14:textId="77777777" w:rsidR="00A143D5" w:rsidRDefault="00A143D5" w:rsidP="001647FC">
            <w:pPr>
              <w:spacing w:line="259" w:lineRule="auto"/>
              <w:ind w:right="36" w:firstLine="0"/>
              <w:jc w:val="center"/>
            </w:pPr>
          </w:p>
        </w:tc>
      </w:tr>
      <w:tr w:rsidR="00A143D5" w14:paraId="0B68A3AF"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5105EF4A"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6BB9C3B8"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509661E1"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3435CE47"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0F3755F5"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58E95B83" w14:textId="77777777" w:rsidR="00A143D5" w:rsidRDefault="00A143D5" w:rsidP="001647FC">
            <w:pPr>
              <w:spacing w:line="259" w:lineRule="auto"/>
              <w:ind w:right="36" w:firstLine="0"/>
              <w:jc w:val="center"/>
            </w:pPr>
          </w:p>
        </w:tc>
      </w:tr>
      <w:tr w:rsidR="00A143D5" w14:paraId="30DE1D84"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485C240D"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11DFD866"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537D7414"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0EDB17DB"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062EF851"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52F8E10A" w14:textId="77777777" w:rsidR="00A143D5" w:rsidRDefault="00A143D5" w:rsidP="001647FC">
            <w:pPr>
              <w:spacing w:line="259" w:lineRule="auto"/>
              <w:ind w:right="36" w:firstLine="0"/>
              <w:jc w:val="center"/>
            </w:pPr>
          </w:p>
        </w:tc>
      </w:tr>
      <w:tr w:rsidR="00A143D5" w14:paraId="1258DB1B"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541F2579"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49ED689A"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33D2A706"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335E6B2B"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4842303B"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2E411895" w14:textId="77777777" w:rsidR="00A143D5" w:rsidRDefault="00A143D5" w:rsidP="001647FC">
            <w:pPr>
              <w:spacing w:line="259" w:lineRule="auto"/>
              <w:ind w:right="36" w:firstLine="0"/>
              <w:jc w:val="center"/>
            </w:pPr>
          </w:p>
        </w:tc>
      </w:tr>
      <w:tr w:rsidR="00A143D5" w14:paraId="56DE74AE"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75DA5F84"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558F3A72"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72C20C0A"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1954D9AA"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672F1650"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1477E6D0" w14:textId="77777777" w:rsidR="00A143D5" w:rsidRDefault="00A143D5" w:rsidP="001647FC">
            <w:pPr>
              <w:spacing w:line="259" w:lineRule="auto"/>
              <w:ind w:right="36" w:firstLine="0"/>
              <w:jc w:val="center"/>
            </w:pPr>
          </w:p>
        </w:tc>
      </w:tr>
      <w:tr w:rsidR="00A143D5" w14:paraId="135A8547"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2F2F1D1D"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3D7CBC93"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755B217A"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44202980"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20E4E7CC"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089D3DDA" w14:textId="77777777" w:rsidR="00A143D5" w:rsidRDefault="00A143D5" w:rsidP="001647FC">
            <w:pPr>
              <w:spacing w:line="259" w:lineRule="auto"/>
              <w:ind w:right="36" w:firstLine="0"/>
              <w:jc w:val="center"/>
            </w:pPr>
          </w:p>
        </w:tc>
      </w:tr>
      <w:tr w:rsidR="00A143D5" w14:paraId="604B84B7"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12B7A74C"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2A99D26C"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6A2A3B78"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71385A4F"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19ED823C"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47AA0340" w14:textId="77777777" w:rsidR="00A143D5" w:rsidRDefault="00A143D5" w:rsidP="001647FC">
            <w:pPr>
              <w:spacing w:line="259" w:lineRule="auto"/>
              <w:ind w:right="36" w:firstLine="0"/>
              <w:jc w:val="center"/>
            </w:pPr>
          </w:p>
        </w:tc>
      </w:tr>
      <w:tr w:rsidR="00A143D5" w14:paraId="17E00AC1" w14:textId="77777777" w:rsidTr="001647FC">
        <w:trPr>
          <w:trHeight w:val="286"/>
        </w:trPr>
        <w:tc>
          <w:tcPr>
            <w:tcW w:w="845" w:type="dxa"/>
            <w:tcBorders>
              <w:top w:val="single" w:sz="4" w:space="0" w:color="000000"/>
              <w:left w:val="single" w:sz="4" w:space="0" w:color="000000"/>
              <w:bottom w:val="single" w:sz="4" w:space="0" w:color="000000"/>
              <w:right w:val="single" w:sz="4" w:space="0" w:color="000000"/>
            </w:tcBorders>
          </w:tcPr>
          <w:p w14:paraId="4C2F51D9" w14:textId="77777777" w:rsidR="00A143D5" w:rsidRDefault="00A143D5" w:rsidP="001647FC">
            <w:pPr>
              <w:spacing w:line="259" w:lineRule="auto"/>
              <w:ind w:right="39" w:firstLine="0"/>
              <w:jc w:val="center"/>
            </w:pPr>
          </w:p>
        </w:tc>
        <w:tc>
          <w:tcPr>
            <w:tcW w:w="1571" w:type="dxa"/>
            <w:tcBorders>
              <w:top w:val="single" w:sz="4" w:space="0" w:color="000000"/>
              <w:left w:val="single" w:sz="4" w:space="0" w:color="000000"/>
              <w:bottom w:val="single" w:sz="4" w:space="0" w:color="000000"/>
              <w:right w:val="single" w:sz="4" w:space="0" w:color="000000"/>
            </w:tcBorders>
          </w:tcPr>
          <w:p w14:paraId="4E63C4DA" w14:textId="77777777" w:rsidR="00A143D5" w:rsidRDefault="00A143D5" w:rsidP="001647FC">
            <w:pPr>
              <w:spacing w:line="259" w:lineRule="auto"/>
              <w:ind w:right="36" w:firstLine="0"/>
              <w:jc w:val="center"/>
            </w:pPr>
          </w:p>
        </w:tc>
        <w:tc>
          <w:tcPr>
            <w:tcW w:w="2663" w:type="dxa"/>
            <w:tcBorders>
              <w:top w:val="single" w:sz="4" w:space="0" w:color="000000"/>
              <w:left w:val="single" w:sz="4" w:space="0" w:color="000000"/>
              <w:bottom w:val="single" w:sz="4" w:space="0" w:color="000000"/>
              <w:right w:val="single" w:sz="4" w:space="0" w:color="000000"/>
            </w:tcBorders>
          </w:tcPr>
          <w:p w14:paraId="6483C2EC" w14:textId="77777777" w:rsidR="00A143D5" w:rsidRDefault="00A143D5" w:rsidP="001647FC">
            <w:pPr>
              <w:spacing w:line="259" w:lineRule="auto"/>
              <w:ind w:right="37" w:firstLine="0"/>
              <w:jc w:val="center"/>
            </w:pPr>
          </w:p>
        </w:tc>
        <w:tc>
          <w:tcPr>
            <w:tcW w:w="4454" w:type="dxa"/>
            <w:tcBorders>
              <w:top w:val="single" w:sz="4" w:space="0" w:color="000000"/>
              <w:left w:val="single" w:sz="4" w:space="0" w:color="000000"/>
              <w:bottom w:val="single" w:sz="4" w:space="0" w:color="000000"/>
              <w:right w:val="single" w:sz="4" w:space="0" w:color="000000"/>
            </w:tcBorders>
          </w:tcPr>
          <w:p w14:paraId="2DD9CEDF" w14:textId="77777777" w:rsidR="00A143D5" w:rsidRDefault="00A143D5" w:rsidP="001647FC">
            <w:pPr>
              <w:spacing w:line="259" w:lineRule="auto"/>
              <w:ind w:right="39" w:firstLine="0"/>
              <w:jc w:val="center"/>
            </w:pPr>
          </w:p>
        </w:tc>
        <w:tc>
          <w:tcPr>
            <w:tcW w:w="4111" w:type="dxa"/>
            <w:tcBorders>
              <w:top w:val="single" w:sz="4" w:space="0" w:color="000000"/>
              <w:left w:val="single" w:sz="4" w:space="0" w:color="000000"/>
              <w:bottom w:val="single" w:sz="4" w:space="0" w:color="000000"/>
              <w:right w:val="single" w:sz="4" w:space="0" w:color="000000"/>
            </w:tcBorders>
          </w:tcPr>
          <w:p w14:paraId="17E21383" w14:textId="77777777" w:rsidR="00A143D5" w:rsidRDefault="00A143D5" w:rsidP="001647FC">
            <w:pPr>
              <w:spacing w:line="259" w:lineRule="auto"/>
              <w:ind w:right="37" w:firstLine="0"/>
              <w:jc w:val="center"/>
            </w:pPr>
          </w:p>
        </w:tc>
        <w:tc>
          <w:tcPr>
            <w:tcW w:w="1701" w:type="dxa"/>
            <w:tcBorders>
              <w:top w:val="single" w:sz="4" w:space="0" w:color="000000"/>
              <w:left w:val="single" w:sz="4" w:space="0" w:color="000000"/>
              <w:bottom w:val="single" w:sz="4" w:space="0" w:color="000000"/>
              <w:right w:val="single" w:sz="4" w:space="0" w:color="000000"/>
            </w:tcBorders>
          </w:tcPr>
          <w:p w14:paraId="57133B8A" w14:textId="77777777" w:rsidR="00A143D5" w:rsidRDefault="00A143D5" w:rsidP="001647FC">
            <w:pPr>
              <w:spacing w:line="259" w:lineRule="auto"/>
              <w:ind w:right="36" w:firstLine="0"/>
              <w:jc w:val="center"/>
            </w:pPr>
          </w:p>
        </w:tc>
      </w:tr>
    </w:tbl>
    <w:p w14:paraId="619F5855" w14:textId="77777777" w:rsidR="00A143D5" w:rsidRPr="001647FC" w:rsidRDefault="00A143D5" w:rsidP="001647FC">
      <w:pPr>
        <w:pStyle w:val="13"/>
        <w:jc w:val="center"/>
        <w:rPr>
          <w:b/>
        </w:rPr>
      </w:pPr>
      <w:r w:rsidRPr="001647FC">
        <w:rPr>
          <w:b/>
        </w:rPr>
        <w:lastRenderedPageBreak/>
        <w:t>Раздел XIII. Учет наличия, периодического осмотра и перезарядки огнетушителей</w:t>
      </w:r>
    </w:p>
    <w:p w14:paraId="390CA546" w14:textId="77777777" w:rsidR="00A143D5" w:rsidRDefault="00A143D5" w:rsidP="00A143D5">
      <w:pPr>
        <w:ind w:firstLine="0"/>
        <w:jc w:val="center"/>
      </w:pPr>
      <w:r>
        <w:t>(п. 60 Правил противопожарного режима в Российской Федерации)</w:t>
      </w:r>
    </w:p>
    <w:p w14:paraId="352D3397" w14:textId="77777777" w:rsidR="00A143D5" w:rsidRDefault="00A143D5" w:rsidP="00A143D5">
      <w:pPr>
        <w:spacing w:after="3" w:line="259" w:lineRule="auto"/>
        <w:ind w:hanging="10"/>
        <w:jc w:val="center"/>
      </w:pPr>
    </w:p>
    <w:tbl>
      <w:tblPr>
        <w:tblW w:w="15168" w:type="dxa"/>
        <w:tblInd w:w="-34" w:type="dxa"/>
        <w:tblLayout w:type="fixed"/>
        <w:tblCellMar>
          <w:top w:w="5" w:type="dxa"/>
        </w:tblCellMar>
        <w:tblLook w:val="04A0" w:firstRow="1" w:lastRow="0" w:firstColumn="1" w:lastColumn="0" w:noHBand="0" w:noVBand="1"/>
      </w:tblPr>
      <w:tblGrid>
        <w:gridCol w:w="709"/>
        <w:gridCol w:w="1461"/>
        <w:gridCol w:w="4068"/>
        <w:gridCol w:w="5528"/>
        <w:gridCol w:w="1803"/>
        <w:gridCol w:w="1599"/>
      </w:tblGrid>
      <w:tr w:rsidR="00A143D5" w14:paraId="60D46154" w14:textId="77777777" w:rsidTr="001647FC">
        <w:trPr>
          <w:trHeight w:val="1700"/>
        </w:trPr>
        <w:tc>
          <w:tcPr>
            <w:tcW w:w="709" w:type="dxa"/>
            <w:tcBorders>
              <w:top w:val="single" w:sz="2" w:space="0" w:color="000000"/>
              <w:left w:val="single" w:sz="2" w:space="0" w:color="000000"/>
              <w:bottom w:val="single" w:sz="2" w:space="0" w:color="000000"/>
              <w:right w:val="single" w:sz="2" w:space="0" w:color="000000"/>
            </w:tcBorders>
            <w:vAlign w:val="center"/>
          </w:tcPr>
          <w:p w14:paraId="2220F46F" w14:textId="77777777" w:rsidR="00A143D5" w:rsidRDefault="00A143D5" w:rsidP="001647FC">
            <w:pPr>
              <w:spacing w:after="16" w:line="259" w:lineRule="auto"/>
              <w:ind w:left="-92" w:right="-93" w:firstLine="0"/>
              <w:jc w:val="center"/>
            </w:pPr>
            <w:r>
              <w:t xml:space="preserve">№ п/п </w:t>
            </w:r>
          </w:p>
        </w:tc>
        <w:tc>
          <w:tcPr>
            <w:tcW w:w="1461" w:type="dxa"/>
            <w:tcBorders>
              <w:top w:val="single" w:sz="2" w:space="0" w:color="000000"/>
              <w:left w:val="single" w:sz="2" w:space="0" w:color="000000"/>
              <w:bottom w:val="single" w:sz="2" w:space="0" w:color="000000"/>
              <w:right w:val="single" w:sz="2" w:space="0" w:color="000000"/>
            </w:tcBorders>
            <w:vAlign w:val="center"/>
          </w:tcPr>
          <w:p w14:paraId="654E123A" w14:textId="77777777" w:rsidR="00A143D5" w:rsidRDefault="00A143D5" w:rsidP="001647FC">
            <w:pPr>
              <w:spacing w:after="16" w:line="259" w:lineRule="auto"/>
              <w:ind w:left="-92" w:right="-93" w:firstLine="0"/>
              <w:jc w:val="center"/>
            </w:pPr>
            <w:r>
              <w:t xml:space="preserve">Дата выполнения работ </w:t>
            </w:r>
          </w:p>
        </w:tc>
        <w:tc>
          <w:tcPr>
            <w:tcW w:w="4068" w:type="dxa"/>
            <w:tcBorders>
              <w:top w:val="single" w:sz="2" w:space="0" w:color="000000"/>
              <w:left w:val="single" w:sz="2" w:space="0" w:color="000000"/>
              <w:bottom w:val="single" w:sz="2" w:space="0" w:color="000000"/>
              <w:right w:val="single" w:sz="2" w:space="0" w:color="000000"/>
            </w:tcBorders>
            <w:vAlign w:val="center"/>
          </w:tcPr>
          <w:p w14:paraId="7F1E14FB" w14:textId="77777777" w:rsidR="00A143D5" w:rsidRDefault="00A143D5" w:rsidP="001647FC">
            <w:pPr>
              <w:spacing w:after="16" w:line="259" w:lineRule="auto"/>
              <w:ind w:left="-92" w:right="-93" w:firstLine="0"/>
              <w:jc w:val="center"/>
            </w:pPr>
            <w:r>
              <w:t>Название и обозначение огнетушителя, заводской номер, дата изготовления, присвоенный номер, место установки</w:t>
            </w:r>
          </w:p>
        </w:tc>
        <w:tc>
          <w:tcPr>
            <w:tcW w:w="5528" w:type="dxa"/>
            <w:tcBorders>
              <w:top w:val="single" w:sz="2" w:space="0" w:color="000000"/>
              <w:left w:val="single" w:sz="2" w:space="0" w:color="000000"/>
              <w:bottom w:val="single" w:sz="2" w:space="0" w:color="000000"/>
              <w:right w:val="single" w:sz="2" w:space="0" w:color="000000"/>
            </w:tcBorders>
          </w:tcPr>
          <w:p w14:paraId="4017E030" w14:textId="77777777" w:rsidR="00A143D5" w:rsidRDefault="00A143D5" w:rsidP="001647FC">
            <w:pPr>
              <w:spacing w:after="16" w:line="259" w:lineRule="auto"/>
              <w:ind w:left="-92" w:right="-93" w:firstLine="0"/>
              <w:jc w:val="center"/>
            </w:pPr>
            <w:r>
              <w:t>Вид проведенных работ (учёт наличия, первоначальная проверка, ежеквартальная проверка, ежегодная проверка, перезарядка). Результат проведённых работ (внешний вид и состояние узлов; полная масса; давление). Принятые меры по устранению отмеченных недостатков</w:t>
            </w:r>
          </w:p>
        </w:tc>
        <w:tc>
          <w:tcPr>
            <w:tcW w:w="1803" w:type="dxa"/>
            <w:tcBorders>
              <w:top w:val="single" w:sz="2" w:space="0" w:color="000000"/>
              <w:left w:val="single" w:sz="2" w:space="0" w:color="000000"/>
              <w:bottom w:val="single" w:sz="2" w:space="0" w:color="000000"/>
              <w:right w:val="single" w:sz="2" w:space="0" w:color="000000"/>
            </w:tcBorders>
            <w:vAlign w:val="center"/>
          </w:tcPr>
          <w:p w14:paraId="6F0066C7" w14:textId="77777777" w:rsidR="00A143D5" w:rsidRPr="00744E77" w:rsidRDefault="00A143D5" w:rsidP="001647FC">
            <w:pPr>
              <w:spacing w:after="16" w:line="259" w:lineRule="auto"/>
              <w:ind w:left="-92" w:right="-93" w:firstLine="0"/>
              <w:jc w:val="center"/>
            </w:pPr>
            <w:r>
              <w:t xml:space="preserve">Работы проведены (должность, Ф.И.О., организация) </w:t>
            </w:r>
          </w:p>
        </w:tc>
        <w:tc>
          <w:tcPr>
            <w:tcW w:w="1599" w:type="dxa"/>
            <w:tcBorders>
              <w:top w:val="single" w:sz="2" w:space="0" w:color="000000"/>
              <w:left w:val="single" w:sz="2" w:space="0" w:color="000000"/>
              <w:bottom w:val="single" w:sz="2" w:space="0" w:color="000000"/>
              <w:right w:val="single" w:sz="2" w:space="0" w:color="000000"/>
            </w:tcBorders>
            <w:vAlign w:val="center"/>
          </w:tcPr>
          <w:p w14:paraId="7D73DC39" w14:textId="3111C81B" w:rsidR="00A143D5" w:rsidRDefault="00A143D5" w:rsidP="001647FC">
            <w:pPr>
              <w:spacing w:after="16" w:line="259" w:lineRule="auto"/>
              <w:ind w:left="-92" w:right="-93" w:firstLine="0"/>
              <w:jc w:val="center"/>
            </w:pPr>
            <w:r>
              <w:t>Подпись лиц, ответственных за проведение работ</w:t>
            </w:r>
          </w:p>
        </w:tc>
      </w:tr>
      <w:tr w:rsidR="00A143D5" w14:paraId="2E4E5C06"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4EA6BFA3" w14:textId="77777777" w:rsidR="00A143D5" w:rsidRDefault="00A143D5" w:rsidP="001647FC">
            <w:pPr>
              <w:ind w:firstLine="0"/>
              <w:jc w:val="center"/>
            </w:pPr>
            <w:r>
              <w:t xml:space="preserve">1. </w:t>
            </w:r>
          </w:p>
        </w:tc>
        <w:tc>
          <w:tcPr>
            <w:tcW w:w="1461" w:type="dxa"/>
            <w:tcBorders>
              <w:top w:val="single" w:sz="2" w:space="0" w:color="000000"/>
              <w:left w:val="single" w:sz="4" w:space="0" w:color="000000"/>
              <w:bottom w:val="single" w:sz="4" w:space="0" w:color="000000"/>
              <w:right w:val="single" w:sz="4" w:space="0" w:color="000000"/>
            </w:tcBorders>
          </w:tcPr>
          <w:p w14:paraId="6E12AE2C" w14:textId="77777777" w:rsidR="00A143D5" w:rsidRDefault="00A143D5" w:rsidP="001647FC">
            <w:pPr>
              <w:ind w:firstLine="0"/>
              <w:jc w:val="center"/>
            </w:pPr>
            <w:r>
              <w:t>2.</w:t>
            </w:r>
          </w:p>
        </w:tc>
        <w:tc>
          <w:tcPr>
            <w:tcW w:w="4068" w:type="dxa"/>
            <w:tcBorders>
              <w:top w:val="single" w:sz="2" w:space="0" w:color="000000"/>
              <w:left w:val="single" w:sz="4" w:space="0" w:color="000000"/>
              <w:bottom w:val="single" w:sz="4" w:space="0" w:color="000000"/>
              <w:right w:val="single" w:sz="4" w:space="0" w:color="000000"/>
            </w:tcBorders>
          </w:tcPr>
          <w:p w14:paraId="5DB0C5A5" w14:textId="77777777" w:rsidR="00A143D5" w:rsidRDefault="00A143D5" w:rsidP="001647FC">
            <w:pPr>
              <w:ind w:firstLine="0"/>
              <w:jc w:val="center"/>
            </w:pPr>
            <w:r>
              <w:t>3.</w:t>
            </w:r>
          </w:p>
        </w:tc>
        <w:tc>
          <w:tcPr>
            <w:tcW w:w="5528" w:type="dxa"/>
            <w:tcBorders>
              <w:top w:val="single" w:sz="2" w:space="0" w:color="000000"/>
              <w:left w:val="single" w:sz="4" w:space="0" w:color="000000"/>
              <w:bottom w:val="single" w:sz="4" w:space="0" w:color="000000"/>
              <w:right w:val="single" w:sz="4" w:space="0" w:color="000000"/>
            </w:tcBorders>
          </w:tcPr>
          <w:p w14:paraId="619B27ED" w14:textId="77777777" w:rsidR="00A143D5" w:rsidRDefault="00A143D5" w:rsidP="001647FC">
            <w:pPr>
              <w:ind w:firstLine="0"/>
              <w:jc w:val="center"/>
            </w:pPr>
            <w:r>
              <w:t>4.</w:t>
            </w:r>
          </w:p>
        </w:tc>
        <w:tc>
          <w:tcPr>
            <w:tcW w:w="1803" w:type="dxa"/>
            <w:tcBorders>
              <w:top w:val="single" w:sz="2" w:space="0" w:color="000000"/>
              <w:left w:val="single" w:sz="4" w:space="0" w:color="000000"/>
              <w:bottom w:val="single" w:sz="4" w:space="0" w:color="000000"/>
              <w:right w:val="single" w:sz="4" w:space="0" w:color="000000"/>
            </w:tcBorders>
          </w:tcPr>
          <w:p w14:paraId="185798E6" w14:textId="77777777" w:rsidR="00A143D5" w:rsidRDefault="00A143D5" w:rsidP="001647FC">
            <w:pPr>
              <w:ind w:firstLine="0"/>
              <w:jc w:val="center"/>
              <w:rPr>
                <w:sz w:val="22"/>
              </w:rPr>
            </w:pPr>
            <w:r>
              <w:t>5.</w:t>
            </w:r>
          </w:p>
        </w:tc>
        <w:tc>
          <w:tcPr>
            <w:tcW w:w="1599" w:type="dxa"/>
            <w:tcBorders>
              <w:top w:val="single" w:sz="2" w:space="0" w:color="000000"/>
              <w:left w:val="single" w:sz="4" w:space="0" w:color="000000"/>
              <w:bottom w:val="single" w:sz="4" w:space="0" w:color="000000"/>
              <w:right w:val="single" w:sz="4" w:space="0" w:color="000000"/>
            </w:tcBorders>
          </w:tcPr>
          <w:p w14:paraId="7391754F" w14:textId="77777777" w:rsidR="00A143D5" w:rsidRDefault="00A143D5" w:rsidP="001647FC">
            <w:pPr>
              <w:ind w:firstLine="0"/>
              <w:jc w:val="center"/>
            </w:pPr>
            <w:r>
              <w:t>6.</w:t>
            </w:r>
          </w:p>
        </w:tc>
      </w:tr>
      <w:tr w:rsidR="00A143D5" w:rsidRPr="000651B8" w14:paraId="53CCDCCA"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0F2D23A1" w14:textId="77777777" w:rsidR="00A143D5" w:rsidRPr="000A3A75" w:rsidRDefault="00A143D5" w:rsidP="001647FC">
            <w:pPr>
              <w:ind w:firstLine="0"/>
              <w:jc w:val="center"/>
              <w:rPr>
                <w:i/>
              </w:rPr>
            </w:pPr>
            <w:r w:rsidRPr="000A3A75">
              <w:rPr>
                <w:i/>
              </w:rPr>
              <w:t>1.</w:t>
            </w:r>
          </w:p>
        </w:tc>
        <w:tc>
          <w:tcPr>
            <w:tcW w:w="1461" w:type="dxa"/>
            <w:tcBorders>
              <w:top w:val="single" w:sz="2" w:space="0" w:color="000000"/>
              <w:left w:val="single" w:sz="4" w:space="0" w:color="000000"/>
              <w:bottom w:val="single" w:sz="4" w:space="0" w:color="000000"/>
              <w:right w:val="single" w:sz="4" w:space="0" w:color="000000"/>
            </w:tcBorders>
          </w:tcPr>
          <w:p w14:paraId="51BC9BF9" w14:textId="77777777" w:rsidR="00A143D5" w:rsidRPr="000A3A75" w:rsidRDefault="00A143D5" w:rsidP="001647FC">
            <w:pPr>
              <w:ind w:firstLine="0"/>
              <w:jc w:val="center"/>
              <w:rPr>
                <w:i/>
              </w:rPr>
            </w:pPr>
            <w:r w:rsidRPr="000A3A75">
              <w:rPr>
                <w:i/>
              </w:rPr>
              <w:t>20.02.2025г.</w:t>
            </w:r>
          </w:p>
        </w:tc>
        <w:tc>
          <w:tcPr>
            <w:tcW w:w="4068" w:type="dxa"/>
            <w:tcBorders>
              <w:top w:val="single" w:sz="2" w:space="0" w:color="000000"/>
              <w:left w:val="single" w:sz="4" w:space="0" w:color="000000"/>
              <w:bottom w:val="single" w:sz="4" w:space="0" w:color="000000"/>
              <w:right w:val="single" w:sz="4" w:space="0" w:color="000000"/>
            </w:tcBorders>
          </w:tcPr>
          <w:p w14:paraId="4BB87A0C" w14:textId="77777777" w:rsidR="00A143D5" w:rsidRPr="000A3A75" w:rsidRDefault="00A143D5" w:rsidP="001647FC">
            <w:pPr>
              <w:ind w:left="-64" w:right="-61" w:firstLine="0"/>
              <w:jc w:val="left"/>
              <w:rPr>
                <w:i/>
              </w:rPr>
            </w:pPr>
            <w:r w:rsidRPr="000A3A75">
              <w:rPr>
                <w:i/>
              </w:rPr>
              <w:t xml:space="preserve">ОП-4(з) – АВСЕ </w:t>
            </w:r>
          </w:p>
          <w:p w14:paraId="7F2EE8FC" w14:textId="77777777" w:rsidR="00A143D5" w:rsidRPr="000A3A75" w:rsidRDefault="00A143D5" w:rsidP="001647FC">
            <w:pPr>
              <w:ind w:left="-64" w:right="-61" w:firstLine="0"/>
              <w:jc w:val="left"/>
              <w:rPr>
                <w:i/>
              </w:rPr>
            </w:pPr>
            <w:r w:rsidRPr="000A3A75">
              <w:rPr>
                <w:i/>
              </w:rPr>
              <w:t xml:space="preserve">заводской номер – 051846, </w:t>
            </w:r>
          </w:p>
          <w:p w14:paraId="45AD0874" w14:textId="77777777" w:rsidR="00A143D5" w:rsidRPr="000A3A75" w:rsidRDefault="00A143D5" w:rsidP="001647FC">
            <w:pPr>
              <w:ind w:left="-64" w:right="-61" w:firstLine="0"/>
              <w:jc w:val="left"/>
              <w:rPr>
                <w:i/>
              </w:rPr>
            </w:pPr>
            <w:r w:rsidRPr="000A3A75">
              <w:rPr>
                <w:i/>
              </w:rPr>
              <w:t xml:space="preserve">дата изготовления 20.01.2019, присвоенный номер – 24, </w:t>
            </w:r>
          </w:p>
          <w:p w14:paraId="1A2A1C31" w14:textId="77777777" w:rsidR="00A143D5" w:rsidRPr="000A3A75" w:rsidRDefault="00A143D5" w:rsidP="001647FC">
            <w:pPr>
              <w:ind w:left="-64" w:right="-61" w:firstLine="0"/>
              <w:jc w:val="left"/>
              <w:rPr>
                <w:i/>
              </w:rPr>
            </w:pPr>
            <w:r w:rsidRPr="000A3A75">
              <w:rPr>
                <w:i/>
              </w:rPr>
              <w:t>место установки: в фойе на 1 этаже</w:t>
            </w:r>
          </w:p>
        </w:tc>
        <w:tc>
          <w:tcPr>
            <w:tcW w:w="5528" w:type="dxa"/>
            <w:tcBorders>
              <w:top w:val="single" w:sz="2" w:space="0" w:color="000000"/>
              <w:left w:val="single" w:sz="4" w:space="0" w:color="000000"/>
              <w:bottom w:val="single" w:sz="4" w:space="0" w:color="000000"/>
              <w:right w:val="single" w:sz="4" w:space="0" w:color="000000"/>
            </w:tcBorders>
          </w:tcPr>
          <w:p w14:paraId="5C88334E" w14:textId="77777777" w:rsidR="00A143D5" w:rsidRPr="000A3A75" w:rsidRDefault="00A143D5" w:rsidP="001647FC">
            <w:pPr>
              <w:ind w:left="-96" w:firstLine="0"/>
              <w:jc w:val="center"/>
              <w:rPr>
                <w:i/>
              </w:rPr>
            </w:pPr>
            <w:r w:rsidRPr="000A3A75">
              <w:rPr>
                <w:i/>
              </w:rPr>
              <w:t>Вид работы:</w:t>
            </w:r>
          </w:p>
          <w:p w14:paraId="70251751" w14:textId="77777777" w:rsidR="00A143D5" w:rsidRPr="000A3A75" w:rsidRDefault="00A143D5" w:rsidP="001647FC">
            <w:pPr>
              <w:ind w:left="-96" w:firstLine="0"/>
              <w:jc w:val="left"/>
              <w:rPr>
                <w:i/>
              </w:rPr>
            </w:pPr>
            <w:r w:rsidRPr="000A3A75">
              <w:rPr>
                <w:i/>
              </w:rPr>
              <w:t>Ежеквартальная проверка</w:t>
            </w:r>
          </w:p>
          <w:p w14:paraId="59FC726A" w14:textId="77777777" w:rsidR="00A143D5" w:rsidRPr="000A3A75" w:rsidRDefault="00A143D5" w:rsidP="001647FC">
            <w:pPr>
              <w:ind w:left="-96" w:firstLine="0"/>
              <w:jc w:val="center"/>
              <w:rPr>
                <w:i/>
                <w:u w:val="single"/>
              </w:rPr>
            </w:pPr>
            <w:r w:rsidRPr="000A3A75">
              <w:rPr>
                <w:i/>
                <w:u w:val="single"/>
              </w:rPr>
              <w:t>Результат:</w:t>
            </w:r>
          </w:p>
          <w:p w14:paraId="44BE2D3E" w14:textId="77777777" w:rsidR="00A143D5" w:rsidRPr="000A3A75" w:rsidRDefault="00A143D5" w:rsidP="001647FC">
            <w:pPr>
              <w:ind w:firstLine="0"/>
              <w:jc w:val="left"/>
              <w:rPr>
                <w:i/>
              </w:rPr>
            </w:pPr>
            <w:r w:rsidRPr="000A3A75">
              <w:rPr>
                <w:i/>
              </w:rPr>
              <w:t>Механических повреждений не обнаружено,</w:t>
            </w:r>
          </w:p>
          <w:p w14:paraId="4EDA6A1B" w14:textId="77777777" w:rsidR="00A143D5" w:rsidRPr="000A3A75" w:rsidRDefault="00A143D5" w:rsidP="001647FC">
            <w:pPr>
              <w:ind w:firstLine="0"/>
              <w:jc w:val="left"/>
              <w:rPr>
                <w:i/>
              </w:rPr>
            </w:pPr>
            <w:r w:rsidRPr="000A3A75">
              <w:rPr>
                <w:i/>
              </w:rPr>
              <w:t>масса – 6,2 кг, давление – 1,5 МПа.</w:t>
            </w:r>
          </w:p>
          <w:p w14:paraId="2C256BB2" w14:textId="77777777" w:rsidR="00A143D5" w:rsidRPr="000A3A75" w:rsidRDefault="00A143D5" w:rsidP="001647FC">
            <w:pPr>
              <w:ind w:firstLine="0"/>
              <w:jc w:val="left"/>
              <w:rPr>
                <w:i/>
              </w:rPr>
            </w:pPr>
            <w:r w:rsidRPr="000A3A75">
              <w:rPr>
                <w:i/>
              </w:rPr>
              <w:t>Недостатков не выявлено.</w:t>
            </w:r>
          </w:p>
        </w:tc>
        <w:tc>
          <w:tcPr>
            <w:tcW w:w="1803" w:type="dxa"/>
            <w:tcBorders>
              <w:top w:val="single" w:sz="2" w:space="0" w:color="000000"/>
              <w:left w:val="single" w:sz="4" w:space="0" w:color="000000"/>
              <w:bottom w:val="single" w:sz="4" w:space="0" w:color="000000"/>
              <w:right w:val="single" w:sz="4" w:space="0" w:color="000000"/>
            </w:tcBorders>
          </w:tcPr>
          <w:p w14:paraId="32A155FE" w14:textId="77777777" w:rsidR="00A143D5" w:rsidRPr="000A3A75" w:rsidRDefault="00A143D5" w:rsidP="001647FC">
            <w:pPr>
              <w:ind w:firstLine="0"/>
              <w:jc w:val="center"/>
              <w:rPr>
                <w:i/>
              </w:rPr>
            </w:pPr>
            <w:r w:rsidRPr="000A3A75">
              <w:rPr>
                <w:i/>
              </w:rPr>
              <w:t>Инженер НИИ ПЗ Томского НИМЦ Петров П.П.</w:t>
            </w:r>
          </w:p>
        </w:tc>
        <w:tc>
          <w:tcPr>
            <w:tcW w:w="1599" w:type="dxa"/>
            <w:tcBorders>
              <w:top w:val="single" w:sz="2" w:space="0" w:color="000000"/>
              <w:left w:val="single" w:sz="4" w:space="0" w:color="000000"/>
              <w:bottom w:val="single" w:sz="4" w:space="0" w:color="000000"/>
              <w:right w:val="single" w:sz="4" w:space="0" w:color="000000"/>
            </w:tcBorders>
          </w:tcPr>
          <w:p w14:paraId="726CD24E" w14:textId="77777777" w:rsidR="00A143D5" w:rsidRPr="000651B8" w:rsidRDefault="00A143D5" w:rsidP="001647FC">
            <w:pPr>
              <w:ind w:firstLine="0"/>
              <w:jc w:val="center"/>
              <w:rPr>
                <w:i/>
              </w:rPr>
            </w:pPr>
            <w:r w:rsidRPr="000A3A75">
              <w:rPr>
                <w:i/>
              </w:rPr>
              <w:t>Подпись Петрова П.П.</w:t>
            </w:r>
          </w:p>
        </w:tc>
      </w:tr>
      <w:tr w:rsidR="00A143D5" w14:paraId="762D554C"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753F254B"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1286AE60"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53DC63BA"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48EAC204"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7121FF6C"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4050C89F" w14:textId="77777777" w:rsidR="00A143D5" w:rsidRDefault="00A143D5" w:rsidP="001647FC">
            <w:pPr>
              <w:ind w:firstLine="0"/>
              <w:jc w:val="center"/>
            </w:pPr>
          </w:p>
        </w:tc>
      </w:tr>
      <w:tr w:rsidR="00A143D5" w14:paraId="64A08B28"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442E4722"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3E6BCD60"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48B2B68A"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0B119DBC"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3DDCE15B"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5DBE3267" w14:textId="77777777" w:rsidR="00A143D5" w:rsidRDefault="00A143D5" w:rsidP="001647FC">
            <w:pPr>
              <w:ind w:firstLine="0"/>
              <w:jc w:val="center"/>
            </w:pPr>
          </w:p>
        </w:tc>
      </w:tr>
      <w:tr w:rsidR="00A143D5" w14:paraId="5D7FCA7E"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7E077364"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7EE2B8D0"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5AD8FC92"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515E545D"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2AD76022"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238FC4DB" w14:textId="77777777" w:rsidR="00A143D5" w:rsidRDefault="00A143D5" w:rsidP="001647FC">
            <w:pPr>
              <w:ind w:firstLine="0"/>
              <w:jc w:val="center"/>
            </w:pPr>
          </w:p>
        </w:tc>
      </w:tr>
      <w:tr w:rsidR="00A143D5" w14:paraId="3648853A"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0A8821D0"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2385DA78"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611AE005"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5F110305"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2AADC38A"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67334E1C" w14:textId="77777777" w:rsidR="00A143D5" w:rsidRDefault="00A143D5" w:rsidP="001647FC">
            <w:pPr>
              <w:ind w:firstLine="0"/>
              <w:jc w:val="center"/>
            </w:pPr>
          </w:p>
        </w:tc>
      </w:tr>
      <w:tr w:rsidR="00A143D5" w14:paraId="5DAD0866"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172BE1FB"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098920D8"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6CBDBCF5"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4606EF93"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1321BBE3"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1031B302" w14:textId="77777777" w:rsidR="00A143D5" w:rsidRDefault="00A143D5" w:rsidP="001647FC">
            <w:pPr>
              <w:ind w:firstLine="0"/>
              <w:jc w:val="center"/>
            </w:pPr>
          </w:p>
        </w:tc>
      </w:tr>
      <w:tr w:rsidR="00A143D5" w14:paraId="7B9C2055"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5228257E"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693336F3"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6CD002DC"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030A920F"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4791FEB9"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46E5DEAB" w14:textId="77777777" w:rsidR="00A143D5" w:rsidRDefault="00A143D5" w:rsidP="001647FC">
            <w:pPr>
              <w:ind w:firstLine="0"/>
              <w:jc w:val="center"/>
            </w:pPr>
          </w:p>
        </w:tc>
      </w:tr>
      <w:tr w:rsidR="00A143D5" w14:paraId="52EEBA41" w14:textId="77777777" w:rsidTr="001647FC">
        <w:trPr>
          <w:trHeight w:val="386"/>
        </w:trPr>
        <w:tc>
          <w:tcPr>
            <w:tcW w:w="709" w:type="dxa"/>
            <w:tcBorders>
              <w:top w:val="single" w:sz="2" w:space="0" w:color="000000"/>
              <w:left w:val="single" w:sz="4" w:space="0" w:color="000000"/>
              <w:bottom w:val="single" w:sz="4" w:space="0" w:color="000000"/>
              <w:right w:val="single" w:sz="4" w:space="0" w:color="000000"/>
            </w:tcBorders>
          </w:tcPr>
          <w:p w14:paraId="2F915165" w14:textId="77777777" w:rsidR="00A143D5" w:rsidRDefault="00A143D5" w:rsidP="001647FC">
            <w:pPr>
              <w:ind w:firstLine="0"/>
              <w:jc w:val="center"/>
            </w:pPr>
          </w:p>
        </w:tc>
        <w:tc>
          <w:tcPr>
            <w:tcW w:w="1461" w:type="dxa"/>
            <w:tcBorders>
              <w:top w:val="single" w:sz="2" w:space="0" w:color="000000"/>
              <w:left w:val="single" w:sz="4" w:space="0" w:color="000000"/>
              <w:bottom w:val="single" w:sz="4" w:space="0" w:color="000000"/>
              <w:right w:val="single" w:sz="4" w:space="0" w:color="000000"/>
            </w:tcBorders>
          </w:tcPr>
          <w:p w14:paraId="74EC548C" w14:textId="77777777" w:rsidR="00A143D5" w:rsidRDefault="00A143D5" w:rsidP="001647FC">
            <w:pPr>
              <w:ind w:firstLine="0"/>
              <w:jc w:val="center"/>
            </w:pPr>
          </w:p>
        </w:tc>
        <w:tc>
          <w:tcPr>
            <w:tcW w:w="4068" w:type="dxa"/>
            <w:tcBorders>
              <w:top w:val="single" w:sz="2" w:space="0" w:color="000000"/>
              <w:left w:val="single" w:sz="4" w:space="0" w:color="000000"/>
              <w:bottom w:val="single" w:sz="4" w:space="0" w:color="000000"/>
              <w:right w:val="single" w:sz="4" w:space="0" w:color="000000"/>
            </w:tcBorders>
          </w:tcPr>
          <w:p w14:paraId="29747C4B" w14:textId="77777777" w:rsidR="00A143D5" w:rsidRDefault="00A143D5" w:rsidP="001647FC">
            <w:pPr>
              <w:ind w:firstLine="0"/>
              <w:jc w:val="center"/>
            </w:pPr>
          </w:p>
        </w:tc>
        <w:tc>
          <w:tcPr>
            <w:tcW w:w="5528" w:type="dxa"/>
            <w:tcBorders>
              <w:top w:val="single" w:sz="2" w:space="0" w:color="000000"/>
              <w:left w:val="single" w:sz="4" w:space="0" w:color="000000"/>
              <w:bottom w:val="single" w:sz="4" w:space="0" w:color="000000"/>
              <w:right w:val="single" w:sz="4" w:space="0" w:color="000000"/>
            </w:tcBorders>
          </w:tcPr>
          <w:p w14:paraId="74D0FF6B" w14:textId="77777777" w:rsidR="00A143D5" w:rsidRDefault="00A143D5" w:rsidP="001647FC">
            <w:pPr>
              <w:ind w:firstLine="0"/>
              <w:jc w:val="center"/>
            </w:pPr>
          </w:p>
        </w:tc>
        <w:tc>
          <w:tcPr>
            <w:tcW w:w="1803" w:type="dxa"/>
            <w:tcBorders>
              <w:top w:val="single" w:sz="2" w:space="0" w:color="000000"/>
              <w:left w:val="single" w:sz="4" w:space="0" w:color="000000"/>
              <w:bottom w:val="single" w:sz="4" w:space="0" w:color="000000"/>
              <w:right w:val="single" w:sz="4" w:space="0" w:color="000000"/>
            </w:tcBorders>
          </w:tcPr>
          <w:p w14:paraId="10E3923A" w14:textId="77777777" w:rsidR="00A143D5" w:rsidRDefault="00A143D5" w:rsidP="001647FC">
            <w:pPr>
              <w:ind w:firstLine="0"/>
              <w:jc w:val="center"/>
            </w:pPr>
          </w:p>
        </w:tc>
        <w:tc>
          <w:tcPr>
            <w:tcW w:w="1599" w:type="dxa"/>
            <w:tcBorders>
              <w:top w:val="single" w:sz="2" w:space="0" w:color="000000"/>
              <w:left w:val="single" w:sz="4" w:space="0" w:color="000000"/>
              <w:bottom w:val="single" w:sz="4" w:space="0" w:color="000000"/>
              <w:right w:val="single" w:sz="4" w:space="0" w:color="000000"/>
            </w:tcBorders>
          </w:tcPr>
          <w:p w14:paraId="056D7358" w14:textId="77777777" w:rsidR="00A143D5" w:rsidRDefault="00A143D5" w:rsidP="001647FC">
            <w:pPr>
              <w:ind w:firstLine="0"/>
              <w:jc w:val="center"/>
            </w:pPr>
          </w:p>
        </w:tc>
      </w:tr>
    </w:tbl>
    <w:p w14:paraId="4C02CB68" w14:textId="77777777" w:rsidR="00A143D5" w:rsidRPr="001647FC" w:rsidRDefault="00A143D5" w:rsidP="001647FC">
      <w:pPr>
        <w:pStyle w:val="13"/>
        <w:jc w:val="center"/>
        <w:rPr>
          <w:b/>
        </w:rPr>
      </w:pPr>
      <w:r w:rsidRPr="001647FC">
        <w:rPr>
          <w:b/>
        </w:rPr>
        <w:lastRenderedPageBreak/>
        <w:t>Раздел XIV. Огнезащитная обработка деревянных и иных конструкций сценической коробки, выполненных из горючих материалов (колосники, подвесные мостики, рабочие галереи и др.), горючих декораций, сценического и выставочного оформления, а также драпировки в зрительных и экспозиционных залах огнезащитными составами. Проверка состояния огнезащитных покрытий (огнезащитной обработки).</w:t>
      </w:r>
    </w:p>
    <w:p w14:paraId="22422EFF" w14:textId="77777777" w:rsidR="00A143D5" w:rsidRDefault="00A143D5" w:rsidP="00A143D5">
      <w:pPr>
        <w:ind w:firstLine="0"/>
        <w:jc w:val="center"/>
      </w:pPr>
      <w:r>
        <w:t xml:space="preserve"> (п. 95 Правил противопожарного режима в Российской Федерации) </w:t>
      </w:r>
    </w:p>
    <w:tbl>
      <w:tblPr>
        <w:tblW w:w="15026" w:type="dxa"/>
        <w:tblInd w:w="-27" w:type="dxa"/>
        <w:tblLayout w:type="fixed"/>
        <w:tblCellMar>
          <w:top w:w="9" w:type="dxa"/>
          <w:left w:w="115" w:type="dxa"/>
          <w:right w:w="62" w:type="dxa"/>
        </w:tblCellMar>
        <w:tblLook w:val="04A0" w:firstRow="1" w:lastRow="0" w:firstColumn="1" w:lastColumn="0" w:noHBand="0" w:noVBand="1"/>
      </w:tblPr>
      <w:tblGrid>
        <w:gridCol w:w="562"/>
        <w:gridCol w:w="1565"/>
        <w:gridCol w:w="4536"/>
        <w:gridCol w:w="4264"/>
        <w:gridCol w:w="2472"/>
        <w:gridCol w:w="1627"/>
      </w:tblGrid>
      <w:tr w:rsidR="00A143D5" w:rsidRPr="001647FC" w14:paraId="4117BB69" w14:textId="77777777" w:rsidTr="001647FC">
        <w:trPr>
          <w:trHeight w:val="1114"/>
        </w:trPr>
        <w:tc>
          <w:tcPr>
            <w:tcW w:w="562" w:type="dxa"/>
            <w:tcBorders>
              <w:top w:val="single" w:sz="4" w:space="0" w:color="000000"/>
              <w:left w:val="single" w:sz="4" w:space="0" w:color="000000"/>
              <w:bottom w:val="single" w:sz="4" w:space="0" w:color="000000"/>
              <w:right w:val="single" w:sz="4" w:space="0" w:color="000000"/>
            </w:tcBorders>
          </w:tcPr>
          <w:p w14:paraId="6011BAC9" w14:textId="77777777" w:rsidR="00A143D5" w:rsidRPr="001647FC" w:rsidRDefault="00A143D5" w:rsidP="001647FC">
            <w:pPr>
              <w:ind w:left="108" w:firstLine="0"/>
              <w:jc w:val="center"/>
              <w:rPr>
                <w:sz w:val="22"/>
              </w:rPr>
            </w:pPr>
            <w:r w:rsidRPr="001647FC">
              <w:rPr>
                <w:sz w:val="22"/>
              </w:rPr>
              <w:t>№</w:t>
            </w:r>
          </w:p>
          <w:p w14:paraId="23379C2B" w14:textId="77777777" w:rsidR="00A143D5" w:rsidRPr="001647FC" w:rsidRDefault="00A143D5" w:rsidP="001647FC">
            <w:pPr>
              <w:ind w:left="60" w:firstLine="0"/>
              <w:jc w:val="center"/>
              <w:rPr>
                <w:sz w:val="22"/>
              </w:rPr>
            </w:pPr>
            <w:r w:rsidRPr="001647FC">
              <w:rPr>
                <w:sz w:val="22"/>
              </w:rPr>
              <w:t>п/п</w:t>
            </w:r>
          </w:p>
        </w:tc>
        <w:tc>
          <w:tcPr>
            <w:tcW w:w="1565" w:type="dxa"/>
            <w:tcBorders>
              <w:top w:val="single" w:sz="4" w:space="0" w:color="000000"/>
              <w:left w:val="single" w:sz="4" w:space="0" w:color="000000"/>
              <w:bottom w:val="single" w:sz="4" w:space="0" w:color="000000"/>
              <w:right w:val="single" w:sz="4" w:space="0" w:color="000000"/>
            </w:tcBorders>
          </w:tcPr>
          <w:p w14:paraId="276EEDB9" w14:textId="77777777" w:rsidR="00A143D5" w:rsidRPr="001647FC" w:rsidRDefault="00A143D5" w:rsidP="001647FC">
            <w:pPr>
              <w:ind w:left="-73" w:right="-23" w:firstLine="0"/>
              <w:jc w:val="center"/>
              <w:rPr>
                <w:sz w:val="22"/>
              </w:rPr>
            </w:pPr>
            <w:r w:rsidRPr="001647FC">
              <w:rPr>
                <w:sz w:val="22"/>
              </w:rPr>
              <w:t>Дата огнезащитной обработки</w:t>
            </w:r>
          </w:p>
        </w:tc>
        <w:tc>
          <w:tcPr>
            <w:tcW w:w="4536" w:type="dxa"/>
            <w:tcBorders>
              <w:top w:val="single" w:sz="4" w:space="0" w:color="000000"/>
              <w:left w:val="single" w:sz="4" w:space="0" w:color="000000"/>
              <w:bottom w:val="single" w:sz="4" w:space="0" w:color="000000"/>
              <w:right w:val="single" w:sz="4" w:space="0" w:color="000000"/>
            </w:tcBorders>
          </w:tcPr>
          <w:p w14:paraId="65A28C59" w14:textId="77777777" w:rsidR="00A143D5" w:rsidRPr="001647FC" w:rsidRDefault="00A143D5" w:rsidP="001647FC">
            <w:pPr>
              <w:ind w:left="-76" w:right="-20" w:firstLine="0"/>
              <w:jc w:val="center"/>
              <w:rPr>
                <w:sz w:val="22"/>
              </w:rPr>
            </w:pPr>
            <w:r w:rsidRPr="001647FC">
              <w:rPr>
                <w:sz w:val="22"/>
              </w:rPr>
              <w:t>Наименование и местонахождение деревянных и иных конструкций сценической коробки, выполненных из горючих материалов (колосники, подвесные мостики, рабочие галереи и др.), горючих декораций, сценического и выставочного оформления, а также драпировки в зрительных и экспозиционных залах</w:t>
            </w:r>
          </w:p>
        </w:tc>
        <w:tc>
          <w:tcPr>
            <w:tcW w:w="4264" w:type="dxa"/>
            <w:tcBorders>
              <w:top w:val="single" w:sz="4" w:space="0" w:color="000000"/>
              <w:left w:val="single" w:sz="4" w:space="0" w:color="000000"/>
              <w:bottom w:val="single" w:sz="4" w:space="0" w:color="000000"/>
              <w:right w:val="single" w:sz="4" w:space="0" w:color="000000"/>
            </w:tcBorders>
          </w:tcPr>
          <w:p w14:paraId="27EF30BD" w14:textId="77777777" w:rsidR="00A143D5" w:rsidRPr="001647FC" w:rsidRDefault="00A143D5" w:rsidP="001647FC">
            <w:pPr>
              <w:ind w:left="-80" w:right="-33" w:firstLine="0"/>
              <w:jc w:val="center"/>
              <w:rPr>
                <w:sz w:val="22"/>
              </w:rPr>
            </w:pPr>
            <w:r w:rsidRPr="001647FC">
              <w:rPr>
                <w:sz w:val="22"/>
              </w:rPr>
              <w:t>Наименование огнезащитного состава. Сведения об изготовителе, подтверждении соответствия требованиям пожарной безопасности, группе огнезащитной эффективности, обработанной площади, расходе, гарантийном сроке эксплуатации огнезащитного покрытия.</w:t>
            </w:r>
          </w:p>
        </w:tc>
        <w:tc>
          <w:tcPr>
            <w:tcW w:w="2472" w:type="dxa"/>
            <w:tcBorders>
              <w:top w:val="single" w:sz="4" w:space="0" w:color="000000"/>
              <w:left w:val="single" w:sz="4" w:space="0" w:color="000000"/>
              <w:bottom w:val="single" w:sz="4" w:space="0" w:color="000000"/>
              <w:right w:val="single" w:sz="4" w:space="0" w:color="000000"/>
            </w:tcBorders>
          </w:tcPr>
          <w:p w14:paraId="1E2D868C" w14:textId="77777777" w:rsidR="00A143D5" w:rsidRPr="001647FC" w:rsidRDefault="00A143D5" w:rsidP="001647FC">
            <w:pPr>
              <w:ind w:firstLine="0"/>
              <w:jc w:val="center"/>
              <w:rPr>
                <w:sz w:val="22"/>
              </w:rPr>
            </w:pPr>
            <w:r w:rsidRPr="001647FC">
              <w:rPr>
                <w:sz w:val="22"/>
              </w:rPr>
              <w:t>Огнезащитная обработка проведена (организация, сведения о лицензии, должность, Ф.И.О.)</w:t>
            </w:r>
          </w:p>
        </w:tc>
        <w:tc>
          <w:tcPr>
            <w:tcW w:w="1627" w:type="dxa"/>
            <w:tcBorders>
              <w:top w:val="single" w:sz="4" w:space="0" w:color="000000"/>
              <w:left w:val="single" w:sz="4" w:space="0" w:color="000000"/>
              <w:bottom w:val="single" w:sz="4" w:space="0" w:color="000000"/>
              <w:right w:val="single" w:sz="4" w:space="0" w:color="000000"/>
            </w:tcBorders>
          </w:tcPr>
          <w:p w14:paraId="538F7210" w14:textId="1236815D" w:rsidR="00A143D5" w:rsidRPr="001647FC" w:rsidRDefault="00A143D5" w:rsidP="001647FC">
            <w:pPr>
              <w:ind w:left="-102" w:right="-44" w:firstLine="0"/>
              <w:jc w:val="center"/>
              <w:rPr>
                <w:sz w:val="22"/>
              </w:rPr>
            </w:pPr>
            <w:r w:rsidRPr="001647FC">
              <w:rPr>
                <w:sz w:val="22"/>
              </w:rPr>
              <w:t>Подписи лиц, ответственных за проведение работ</w:t>
            </w:r>
          </w:p>
        </w:tc>
      </w:tr>
      <w:tr w:rsidR="00A143D5" w:rsidRPr="001647FC" w14:paraId="0E3EB7E2" w14:textId="77777777" w:rsidTr="001647FC">
        <w:trPr>
          <w:trHeight w:val="286"/>
        </w:trPr>
        <w:tc>
          <w:tcPr>
            <w:tcW w:w="562" w:type="dxa"/>
            <w:tcBorders>
              <w:top w:val="single" w:sz="4" w:space="0" w:color="000000"/>
              <w:left w:val="single" w:sz="4" w:space="0" w:color="000000"/>
              <w:bottom w:val="single" w:sz="4" w:space="0" w:color="000000"/>
              <w:right w:val="single" w:sz="4" w:space="0" w:color="000000"/>
            </w:tcBorders>
          </w:tcPr>
          <w:p w14:paraId="467D7EB1" w14:textId="77777777" w:rsidR="00A143D5" w:rsidRPr="001647FC" w:rsidRDefault="00A143D5" w:rsidP="001647FC">
            <w:pPr>
              <w:ind w:right="60" w:firstLine="0"/>
              <w:jc w:val="center"/>
              <w:rPr>
                <w:sz w:val="22"/>
              </w:rPr>
            </w:pPr>
            <w:r w:rsidRPr="001647FC">
              <w:rPr>
                <w:sz w:val="22"/>
              </w:rPr>
              <w:t xml:space="preserve">1. </w:t>
            </w:r>
          </w:p>
        </w:tc>
        <w:tc>
          <w:tcPr>
            <w:tcW w:w="1565" w:type="dxa"/>
            <w:tcBorders>
              <w:top w:val="single" w:sz="4" w:space="0" w:color="000000"/>
              <w:left w:val="single" w:sz="4" w:space="0" w:color="000000"/>
              <w:bottom w:val="single" w:sz="4" w:space="0" w:color="000000"/>
              <w:right w:val="single" w:sz="4" w:space="0" w:color="000000"/>
            </w:tcBorders>
          </w:tcPr>
          <w:p w14:paraId="57721415" w14:textId="77777777" w:rsidR="00A143D5" w:rsidRPr="001647FC" w:rsidRDefault="00A143D5" w:rsidP="001647FC">
            <w:pPr>
              <w:ind w:right="59" w:firstLine="0"/>
              <w:jc w:val="center"/>
              <w:rPr>
                <w:sz w:val="22"/>
              </w:rPr>
            </w:pPr>
            <w:r w:rsidRPr="001647FC">
              <w:rPr>
                <w:sz w:val="22"/>
              </w:rPr>
              <w:t>2.</w:t>
            </w:r>
          </w:p>
        </w:tc>
        <w:tc>
          <w:tcPr>
            <w:tcW w:w="4536" w:type="dxa"/>
            <w:tcBorders>
              <w:top w:val="single" w:sz="4" w:space="0" w:color="000000"/>
              <w:left w:val="single" w:sz="4" w:space="0" w:color="000000"/>
              <w:bottom w:val="single" w:sz="4" w:space="0" w:color="000000"/>
              <w:right w:val="single" w:sz="4" w:space="0" w:color="000000"/>
            </w:tcBorders>
          </w:tcPr>
          <w:p w14:paraId="4E7943EB" w14:textId="77777777" w:rsidR="00A143D5" w:rsidRPr="001647FC" w:rsidRDefault="00A143D5" w:rsidP="001647FC">
            <w:pPr>
              <w:ind w:right="60" w:firstLine="0"/>
              <w:jc w:val="center"/>
              <w:rPr>
                <w:sz w:val="22"/>
              </w:rPr>
            </w:pPr>
            <w:r w:rsidRPr="001647FC">
              <w:rPr>
                <w:sz w:val="22"/>
              </w:rPr>
              <w:t>3.</w:t>
            </w:r>
          </w:p>
        </w:tc>
        <w:tc>
          <w:tcPr>
            <w:tcW w:w="4264" w:type="dxa"/>
            <w:tcBorders>
              <w:top w:val="single" w:sz="4" w:space="0" w:color="000000"/>
              <w:left w:val="single" w:sz="4" w:space="0" w:color="000000"/>
              <w:bottom w:val="single" w:sz="4" w:space="0" w:color="000000"/>
              <w:right w:val="single" w:sz="4" w:space="0" w:color="000000"/>
            </w:tcBorders>
          </w:tcPr>
          <w:p w14:paraId="1D2F637E" w14:textId="77777777" w:rsidR="00A143D5" w:rsidRPr="001647FC" w:rsidRDefault="00A143D5" w:rsidP="001647FC">
            <w:pPr>
              <w:ind w:right="57" w:firstLine="0"/>
              <w:jc w:val="center"/>
              <w:rPr>
                <w:sz w:val="22"/>
              </w:rPr>
            </w:pPr>
            <w:r w:rsidRPr="001647FC">
              <w:rPr>
                <w:sz w:val="22"/>
              </w:rPr>
              <w:t>4.</w:t>
            </w:r>
          </w:p>
        </w:tc>
        <w:tc>
          <w:tcPr>
            <w:tcW w:w="2472" w:type="dxa"/>
            <w:tcBorders>
              <w:top w:val="single" w:sz="4" w:space="0" w:color="000000"/>
              <w:left w:val="single" w:sz="4" w:space="0" w:color="000000"/>
              <w:bottom w:val="single" w:sz="4" w:space="0" w:color="000000"/>
              <w:right w:val="single" w:sz="4" w:space="0" w:color="000000"/>
            </w:tcBorders>
          </w:tcPr>
          <w:p w14:paraId="3E089970" w14:textId="77777777" w:rsidR="00A143D5" w:rsidRPr="001647FC" w:rsidRDefault="00A143D5" w:rsidP="001647FC">
            <w:pPr>
              <w:ind w:right="58" w:firstLine="0"/>
              <w:jc w:val="center"/>
              <w:rPr>
                <w:sz w:val="22"/>
              </w:rPr>
            </w:pPr>
            <w:r w:rsidRPr="001647FC">
              <w:rPr>
                <w:sz w:val="22"/>
              </w:rPr>
              <w:t>5.</w:t>
            </w:r>
          </w:p>
        </w:tc>
        <w:tc>
          <w:tcPr>
            <w:tcW w:w="1627" w:type="dxa"/>
            <w:tcBorders>
              <w:top w:val="single" w:sz="4" w:space="0" w:color="000000"/>
              <w:left w:val="single" w:sz="4" w:space="0" w:color="000000"/>
              <w:bottom w:val="single" w:sz="4" w:space="0" w:color="000000"/>
              <w:right w:val="single" w:sz="4" w:space="0" w:color="000000"/>
            </w:tcBorders>
          </w:tcPr>
          <w:p w14:paraId="6AF32E28" w14:textId="77777777" w:rsidR="00A143D5" w:rsidRPr="001647FC" w:rsidRDefault="00A143D5" w:rsidP="001647FC">
            <w:pPr>
              <w:ind w:right="57" w:firstLine="0"/>
              <w:jc w:val="center"/>
              <w:rPr>
                <w:sz w:val="22"/>
              </w:rPr>
            </w:pPr>
            <w:r w:rsidRPr="001647FC">
              <w:rPr>
                <w:sz w:val="22"/>
              </w:rPr>
              <w:t>6.</w:t>
            </w:r>
          </w:p>
        </w:tc>
      </w:tr>
      <w:tr w:rsidR="00A143D5" w:rsidRPr="00BF1FD9" w14:paraId="682FF881" w14:textId="77777777" w:rsidTr="001647FC">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7211C9D" w14:textId="77777777" w:rsidR="00A143D5" w:rsidRPr="001647FC" w:rsidRDefault="00A143D5" w:rsidP="001647FC">
            <w:pPr>
              <w:ind w:firstLine="0"/>
              <w:jc w:val="center"/>
              <w:rPr>
                <w:i/>
                <w:sz w:val="22"/>
              </w:rPr>
            </w:pPr>
            <w:r w:rsidRPr="001647FC">
              <w:rPr>
                <w:i/>
                <w:sz w:val="22"/>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C537FC2" w14:textId="77777777" w:rsidR="00A143D5" w:rsidRPr="001647FC" w:rsidRDefault="00A143D5" w:rsidP="001647FC">
            <w:pPr>
              <w:ind w:firstLine="0"/>
              <w:jc w:val="center"/>
              <w:rPr>
                <w:i/>
                <w:sz w:val="22"/>
              </w:rPr>
            </w:pPr>
            <w:r w:rsidRPr="001647FC">
              <w:rPr>
                <w:i/>
                <w:sz w:val="22"/>
              </w:rPr>
              <w:t>20.06.2024г.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A5935AD" w14:textId="77777777" w:rsidR="00A143D5" w:rsidRPr="001647FC" w:rsidRDefault="00A143D5" w:rsidP="001647FC">
            <w:pPr>
              <w:ind w:firstLine="0"/>
              <w:jc w:val="center"/>
              <w:rPr>
                <w:i/>
                <w:sz w:val="22"/>
              </w:rPr>
            </w:pPr>
            <w:r w:rsidRPr="001647FC">
              <w:rPr>
                <w:i/>
                <w:sz w:val="22"/>
              </w:rPr>
              <w:t>Деревянные конструкции в чердачном помещении здания</w:t>
            </w:r>
          </w:p>
        </w:tc>
        <w:tc>
          <w:tcPr>
            <w:tcW w:w="4264" w:type="dxa"/>
            <w:tcBorders>
              <w:top w:val="single" w:sz="4" w:space="0" w:color="000000"/>
              <w:left w:val="single" w:sz="4" w:space="0" w:color="000000"/>
              <w:bottom w:val="single" w:sz="4" w:space="0" w:color="000000"/>
              <w:right w:val="single" w:sz="4" w:space="0" w:color="000000"/>
            </w:tcBorders>
            <w:shd w:val="clear" w:color="auto" w:fill="auto"/>
          </w:tcPr>
          <w:p w14:paraId="2B6D25F6" w14:textId="77777777" w:rsidR="00A143D5" w:rsidRPr="001647FC" w:rsidRDefault="00A143D5" w:rsidP="001647FC">
            <w:pPr>
              <w:ind w:left="-24" w:right="79" w:firstLine="334"/>
              <w:rPr>
                <w:i/>
                <w:sz w:val="22"/>
              </w:rPr>
            </w:pPr>
            <w:r w:rsidRPr="001647FC">
              <w:rPr>
                <w:i/>
                <w:sz w:val="22"/>
              </w:rPr>
              <w:t>Огнезащитный состав для древесины «Негория-МС» Изготовитель: ООО «Трансформер» 606000 Россия, Нижегородская область, г. Дзержинск, Восточный промрайон «Химмаш», 9 км. Восточное шоссе, здание «1.</w:t>
            </w:r>
          </w:p>
          <w:p w14:paraId="1556085D" w14:textId="77777777" w:rsidR="00A143D5" w:rsidRPr="001647FC" w:rsidRDefault="00A143D5" w:rsidP="001647FC">
            <w:pPr>
              <w:ind w:left="-24" w:right="79" w:firstLine="334"/>
              <w:rPr>
                <w:i/>
                <w:sz w:val="22"/>
              </w:rPr>
            </w:pPr>
            <w:r w:rsidRPr="001647FC">
              <w:rPr>
                <w:i/>
                <w:sz w:val="22"/>
              </w:rPr>
              <w:t xml:space="preserve">ОГРН 1025201768294 </w:t>
            </w:r>
          </w:p>
          <w:p w14:paraId="208BA1E4" w14:textId="77777777" w:rsidR="00A143D5" w:rsidRPr="001647FC" w:rsidRDefault="00A143D5" w:rsidP="001647FC">
            <w:pPr>
              <w:ind w:left="-24" w:right="79" w:firstLine="334"/>
              <w:rPr>
                <w:i/>
                <w:sz w:val="22"/>
              </w:rPr>
            </w:pPr>
            <w:r w:rsidRPr="001647FC">
              <w:rPr>
                <w:i/>
                <w:sz w:val="22"/>
              </w:rPr>
              <w:t xml:space="preserve">Сертификат соответствия </w:t>
            </w:r>
          </w:p>
          <w:p w14:paraId="27CE73F5" w14:textId="77777777" w:rsidR="00A143D5" w:rsidRPr="001647FC" w:rsidRDefault="00A143D5" w:rsidP="001647FC">
            <w:pPr>
              <w:ind w:left="-24" w:right="79" w:firstLine="334"/>
              <w:rPr>
                <w:i/>
                <w:sz w:val="22"/>
              </w:rPr>
            </w:pPr>
            <w:r w:rsidRPr="001647FC">
              <w:rPr>
                <w:i/>
                <w:sz w:val="22"/>
              </w:rPr>
              <w:t xml:space="preserve">№ </w:t>
            </w:r>
            <w:r w:rsidRPr="001647FC">
              <w:rPr>
                <w:i/>
                <w:sz w:val="22"/>
                <w:lang w:val="en-US"/>
              </w:rPr>
              <w:t>C</w:t>
            </w:r>
            <w:r w:rsidRPr="001647FC">
              <w:rPr>
                <w:i/>
                <w:sz w:val="22"/>
              </w:rPr>
              <w:t>-</w:t>
            </w:r>
            <w:r w:rsidRPr="001647FC">
              <w:rPr>
                <w:i/>
                <w:sz w:val="22"/>
                <w:lang w:val="en-US"/>
              </w:rPr>
              <w:t>RU</w:t>
            </w:r>
            <w:r w:rsidRPr="001647FC">
              <w:rPr>
                <w:i/>
                <w:sz w:val="22"/>
              </w:rPr>
              <w:t xml:space="preserve">.ПБ05.В.01660 ТР 0644830 2-я группа огнезащитной эффективности. </w:t>
            </w:r>
          </w:p>
          <w:p w14:paraId="36434676" w14:textId="77777777" w:rsidR="00A143D5" w:rsidRPr="001647FC" w:rsidRDefault="00A143D5" w:rsidP="001647FC">
            <w:pPr>
              <w:ind w:left="-24" w:right="79" w:firstLine="334"/>
              <w:rPr>
                <w:i/>
                <w:sz w:val="22"/>
              </w:rPr>
            </w:pPr>
            <w:r w:rsidRPr="001647FC">
              <w:rPr>
                <w:i/>
                <w:sz w:val="22"/>
              </w:rPr>
              <w:t>Площадь обработанной поверхности – 1000 м</w:t>
            </w:r>
            <w:r w:rsidRPr="001647FC">
              <w:rPr>
                <w:i/>
                <w:sz w:val="22"/>
                <w:vertAlign w:val="superscript"/>
              </w:rPr>
              <w:t>2</w:t>
            </w:r>
            <w:r w:rsidRPr="001647FC">
              <w:rPr>
                <w:i/>
                <w:sz w:val="22"/>
              </w:rPr>
              <w:t xml:space="preserve">. </w:t>
            </w:r>
          </w:p>
          <w:p w14:paraId="4DF2E925" w14:textId="77777777" w:rsidR="00A143D5" w:rsidRPr="001647FC" w:rsidRDefault="00A143D5" w:rsidP="001647FC">
            <w:pPr>
              <w:ind w:left="-24" w:right="79" w:firstLine="334"/>
              <w:rPr>
                <w:i/>
                <w:sz w:val="22"/>
              </w:rPr>
            </w:pPr>
            <w:r w:rsidRPr="001647FC">
              <w:rPr>
                <w:i/>
                <w:sz w:val="22"/>
              </w:rPr>
              <w:t>Расход – не менее 500 г/м</w:t>
            </w:r>
            <w:r w:rsidRPr="001647FC">
              <w:rPr>
                <w:i/>
                <w:sz w:val="22"/>
                <w:vertAlign w:val="superscript"/>
              </w:rPr>
              <w:t>2</w:t>
            </w:r>
            <w:r w:rsidRPr="001647FC">
              <w:rPr>
                <w:i/>
                <w:sz w:val="22"/>
              </w:rPr>
              <w:t xml:space="preserve">. </w:t>
            </w:r>
          </w:p>
          <w:p w14:paraId="7AE706D5" w14:textId="77777777" w:rsidR="00A143D5" w:rsidRPr="001647FC" w:rsidRDefault="00A143D5" w:rsidP="001647FC">
            <w:pPr>
              <w:ind w:left="-24" w:right="79" w:firstLine="334"/>
              <w:rPr>
                <w:i/>
                <w:sz w:val="22"/>
              </w:rPr>
            </w:pPr>
            <w:r w:rsidRPr="001647FC">
              <w:rPr>
                <w:i/>
                <w:sz w:val="22"/>
              </w:rPr>
              <w:t>Гарантийный срок эксплуатации огнезащитного покрытия – 5 лет.</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14:paraId="0BFE03C8" w14:textId="77777777" w:rsidR="00A143D5" w:rsidRPr="001647FC" w:rsidRDefault="00A143D5" w:rsidP="001647FC">
            <w:pPr>
              <w:ind w:firstLine="0"/>
              <w:jc w:val="center"/>
              <w:rPr>
                <w:i/>
                <w:sz w:val="22"/>
              </w:rPr>
            </w:pPr>
            <w:r w:rsidRPr="001647FC">
              <w:rPr>
                <w:i/>
                <w:sz w:val="22"/>
              </w:rPr>
              <w:t xml:space="preserve">ООО «Безопасность», лицензия МЧС России №1-Б/00509 на осуществление деятельности по монтажу, техническому обслуживанию и ремонту средств обеспечения пожарной безопасности зданий и сооружений. </w:t>
            </w:r>
          </w:p>
          <w:p w14:paraId="2AE3C070" w14:textId="77777777" w:rsidR="00A143D5" w:rsidRPr="001647FC" w:rsidRDefault="00A143D5" w:rsidP="001647FC">
            <w:pPr>
              <w:ind w:firstLine="0"/>
              <w:jc w:val="center"/>
              <w:rPr>
                <w:i/>
                <w:sz w:val="22"/>
              </w:rPr>
            </w:pPr>
            <w:r w:rsidRPr="001647FC">
              <w:rPr>
                <w:i/>
                <w:sz w:val="22"/>
              </w:rPr>
              <w:t>Мастер Козлов К.К.</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E5A45AD" w14:textId="77777777" w:rsidR="00A143D5" w:rsidRPr="001647FC" w:rsidRDefault="00A143D5" w:rsidP="001647FC">
            <w:pPr>
              <w:ind w:firstLine="0"/>
              <w:jc w:val="center"/>
              <w:rPr>
                <w:i/>
                <w:sz w:val="22"/>
              </w:rPr>
            </w:pPr>
            <w:r w:rsidRPr="001647FC">
              <w:rPr>
                <w:i/>
                <w:sz w:val="22"/>
              </w:rPr>
              <w:t>Подпись Козлова К.К.</w:t>
            </w:r>
          </w:p>
        </w:tc>
      </w:tr>
    </w:tbl>
    <w:p w14:paraId="1EEF99DB" w14:textId="77777777" w:rsidR="00A143D5" w:rsidRDefault="00A143D5" w:rsidP="00A143D5">
      <w:pPr>
        <w:spacing w:after="160" w:line="259" w:lineRule="auto"/>
        <w:ind w:firstLine="0"/>
        <w:jc w:val="left"/>
      </w:pPr>
    </w:p>
    <w:p w14:paraId="52453663" w14:textId="32024BB8" w:rsidR="0058102A" w:rsidRPr="00A7467B" w:rsidRDefault="0058102A" w:rsidP="006367BC">
      <w:pPr>
        <w:spacing w:after="5" w:line="271" w:lineRule="auto"/>
        <w:ind w:left="3651" w:right="108" w:hanging="11"/>
        <w:jc w:val="right"/>
        <w:outlineLvl w:val="0"/>
        <w:rPr>
          <w:sz w:val="20"/>
          <w:szCs w:val="20"/>
        </w:rPr>
      </w:pPr>
      <w:bookmarkStart w:id="182" w:name="_Toc185925323"/>
      <w:r w:rsidRPr="00A7467B">
        <w:rPr>
          <w:sz w:val="20"/>
          <w:szCs w:val="20"/>
        </w:rPr>
        <w:lastRenderedPageBreak/>
        <w:t xml:space="preserve">Приложение </w:t>
      </w:r>
      <w:r>
        <w:rPr>
          <w:sz w:val="20"/>
          <w:szCs w:val="20"/>
        </w:rPr>
        <w:t>1</w:t>
      </w:r>
      <w:r w:rsidR="0049524D">
        <w:rPr>
          <w:sz w:val="20"/>
          <w:szCs w:val="20"/>
        </w:rPr>
        <w:t>1</w:t>
      </w:r>
      <w:bookmarkEnd w:id="182"/>
    </w:p>
    <w:p w14:paraId="44444D48" w14:textId="77777777" w:rsidR="0058102A" w:rsidRPr="00A7467B" w:rsidRDefault="0058102A" w:rsidP="006367BC">
      <w:pPr>
        <w:ind w:left="3651" w:right="51" w:hanging="11"/>
        <w:jc w:val="right"/>
        <w:rPr>
          <w:sz w:val="20"/>
          <w:szCs w:val="20"/>
        </w:rPr>
      </w:pPr>
      <w:r w:rsidRPr="00A7467B">
        <w:rPr>
          <w:sz w:val="20"/>
          <w:szCs w:val="20"/>
        </w:rPr>
        <w:t>к Инструкции о мерах пожарной безопасности</w:t>
      </w:r>
    </w:p>
    <w:p w14:paraId="0B558A6B" w14:textId="77777777" w:rsidR="0058102A" w:rsidRPr="00A7467B" w:rsidRDefault="0058102A" w:rsidP="0058102A">
      <w:pPr>
        <w:ind w:left="3651" w:right="51" w:hanging="11"/>
        <w:jc w:val="right"/>
        <w:rPr>
          <w:sz w:val="20"/>
          <w:szCs w:val="20"/>
        </w:rPr>
      </w:pPr>
    </w:p>
    <w:p w14:paraId="6BABD461" w14:textId="77777777" w:rsidR="0058102A" w:rsidRDefault="0058102A" w:rsidP="0058102A">
      <w:pPr>
        <w:spacing w:after="5" w:line="270" w:lineRule="auto"/>
        <w:ind w:left="3648" w:right="286" w:hanging="10"/>
        <w:jc w:val="right"/>
      </w:pPr>
    </w:p>
    <w:p w14:paraId="39FF7F34" w14:textId="77777777" w:rsidR="0058102A" w:rsidRPr="00872395" w:rsidRDefault="0058102A" w:rsidP="0058102A">
      <w:pPr>
        <w:ind w:right="-2"/>
        <w:jc w:val="center"/>
        <w:rPr>
          <w:b/>
        </w:rPr>
      </w:pPr>
      <w:r w:rsidRPr="00872395">
        <w:rPr>
          <w:b/>
        </w:rPr>
        <w:t>Федеральное государственное бюджетное научное учреждение</w:t>
      </w:r>
    </w:p>
    <w:p w14:paraId="19BFD25F" w14:textId="77777777" w:rsidR="0058102A" w:rsidRDefault="0058102A" w:rsidP="0058102A">
      <w:pPr>
        <w:ind w:right="-2"/>
        <w:jc w:val="center"/>
        <w:rPr>
          <w:b/>
        </w:rPr>
      </w:pPr>
      <w:r>
        <w:rPr>
          <w:b/>
        </w:rPr>
        <w:t>«ТОМСКИЙ НАЦИОНАЛЬНЫЙ ИССЛЕДОВАТЕЛЬСКИЙ МЕДИЦИНСКИЙ ЦЕНТР РОССИЙСКОЙ АКАДЕМИИ НАУК»</w:t>
      </w:r>
    </w:p>
    <w:p w14:paraId="6EF6503D" w14:textId="77777777" w:rsidR="0058102A" w:rsidRDefault="0058102A" w:rsidP="0058102A">
      <w:pPr>
        <w:ind w:left="365" w:right="362" w:hanging="10"/>
        <w:jc w:val="center"/>
      </w:pPr>
    </w:p>
    <w:p w14:paraId="7A712A2B" w14:textId="77777777" w:rsidR="0058102A" w:rsidRDefault="0058102A" w:rsidP="0058102A">
      <w:pPr>
        <w:ind w:left="365" w:right="362" w:hanging="10"/>
        <w:jc w:val="center"/>
      </w:pPr>
    </w:p>
    <w:p w14:paraId="626BB71E" w14:textId="77777777" w:rsidR="0058102A" w:rsidRDefault="0058102A" w:rsidP="0058102A">
      <w:pPr>
        <w:ind w:left="365" w:right="362" w:hanging="10"/>
        <w:jc w:val="center"/>
      </w:pPr>
    </w:p>
    <w:p w14:paraId="595CF1B5" w14:textId="77777777" w:rsidR="0058102A" w:rsidRDefault="0058102A" w:rsidP="0058102A">
      <w:pPr>
        <w:ind w:left="365" w:right="362" w:hanging="10"/>
        <w:jc w:val="center"/>
      </w:pPr>
    </w:p>
    <w:p w14:paraId="5DB1979A" w14:textId="4FE71AEC" w:rsidR="0058102A" w:rsidRPr="00E943EE" w:rsidRDefault="005621F8" w:rsidP="0058102A">
      <w:pPr>
        <w:spacing w:before="120" w:after="120"/>
        <w:ind w:firstLine="0"/>
        <w:jc w:val="center"/>
        <w:outlineLvl w:val="0"/>
        <w:rPr>
          <w:b/>
          <w:sz w:val="32"/>
        </w:rPr>
      </w:pPr>
      <w:bookmarkStart w:id="183" w:name="_Toc185925324"/>
      <w:r>
        <w:rPr>
          <w:b/>
          <w:sz w:val="32"/>
        </w:rPr>
        <w:t>ЖУРНАЛ учёта нарядов – допусков на выполнение огневых работ</w:t>
      </w:r>
      <w:bookmarkEnd w:id="183"/>
    </w:p>
    <w:p w14:paraId="0111C98A" w14:textId="77777777" w:rsidR="0058102A" w:rsidRDefault="0058102A" w:rsidP="0058102A">
      <w:pPr>
        <w:spacing w:before="120" w:after="120"/>
        <w:ind w:firstLine="0"/>
      </w:pPr>
      <w:r w:rsidRPr="00A7467B">
        <w:t>объекта:</w:t>
      </w:r>
      <w:r>
        <w:t xml:space="preserve"> ___________________________________________________________________________________________________________</w:t>
      </w:r>
    </w:p>
    <w:p w14:paraId="226D5766" w14:textId="77777777" w:rsidR="0058102A" w:rsidRPr="00A7467B" w:rsidRDefault="0058102A" w:rsidP="0058102A">
      <w:pPr>
        <w:spacing w:before="120" w:after="120"/>
        <w:ind w:firstLine="0"/>
      </w:pPr>
      <w:r w:rsidRPr="00A7467B">
        <w:t xml:space="preserve">по адресу: </w:t>
      </w:r>
      <w:r>
        <w:t>_________________________________________________________________________________________________________</w:t>
      </w:r>
    </w:p>
    <w:p w14:paraId="57BEBA99" w14:textId="77777777" w:rsidR="0058102A" w:rsidRDefault="0058102A" w:rsidP="0058102A">
      <w:pPr>
        <w:spacing w:line="259" w:lineRule="auto"/>
        <w:ind w:right="-44" w:hanging="10"/>
        <w:jc w:val="left"/>
        <w:rPr>
          <w:b/>
          <w:sz w:val="32"/>
        </w:rPr>
      </w:pPr>
    </w:p>
    <w:p w14:paraId="4B095D0E" w14:textId="77777777" w:rsidR="0058102A" w:rsidRDefault="0058102A" w:rsidP="0058102A">
      <w:pPr>
        <w:spacing w:line="259" w:lineRule="auto"/>
        <w:ind w:right="-44" w:hanging="10"/>
        <w:jc w:val="left"/>
        <w:rPr>
          <w:b/>
          <w:sz w:val="32"/>
        </w:rPr>
      </w:pPr>
    </w:p>
    <w:p w14:paraId="4143BFAC" w14:textId="77777777" w:rsidR="0058102A" w:rsidRDefault="0058102A" w:rsidP="0058102A">
      <w:pPr>
        <w:spacing w:line="259" w:lineRule="auto"/>
        <w:ind w:right="-44" w:hanging="10"/>
        <w:jc w:val="left"/>
        <w:rPr>
          <w:b/>
          <w:sz w:val="32"/>
        </w:rPr>
      </w:pPr>
    </w:p>
    <w:p w14:paraId="5F1CFE4D" w14:textId="77777777" w:rsidR="0058102A" w:rsidRDefault="0058102A" w:rsidP="0058102A">
      <w:pPr>
        <w:spacing w:line="259" w:lineRule="auto"/>
        <w:ind w:right="-44" w:hanging="10"/>
        <w:jc w:val="left"/>
        <w:rPr>
          <w:b/>
          <w:sz w:val="32"/>
        </w:rPr>
      </w:pPr>
    </w:p>
    <w:p w14:paraId="7654C17C" w14:textId="77777777" w:rsidR="0058102A" w:rsidRDefault="0058102A" w:rsidP="0058102A">
      <w:pPr>
        <w:spacing w:line="259" w:lineRule="auto"/>
        <w:ind w:right="-44" w:hanging="10"/>
        <w:jc w:val="left"/>
        <w:rPr>
          <w:b/>
          <w:sz w:val="32"/>
        </w:rPr>
      </w:pPr>
    </w:p>
    <w:p w14:paraId="2C8FB95E" w14:textId="77777777" w:rsidR="0058102A" w:rsidRDefault="0058102A" w:rsidP="0058102A">
      <w:pPr>
        <w:spacing w:line="259" w:lineRule="auto"/>
        <w:ind w:right="-44" w:hanging="10"/>
        <w:jc w:val="left"/>
        <w:rPr>
          <w:b/>
          <w:sz w:val="32"/>
        </w:rPr>
      </w:pPr>
    </w:p>
    <w:p w14:paraId="20C726A3" w14:textId="77777777" w:rsidR="0058102A" w:rsidRDefault="0058102A" w:rsidP="0058102A">
      <w:pPr>
        <w:spacing w:line="259" w:lineRule="auto"/>
        <w:ind w:right="-44" w:hanging="10"/>
        <w:jc w:val="left"/>
        <w:rPr>
          <w:b/>
          <w:sz w:val="32"/>
        </w:rPr>
      </w:pPr>
    </w:p>
    <w:p w14:paraId="13220CBD" w14:textId="77777777" w:rsidR="0058102A" w:rsidRDefault="0058102A" w:rsidP="0058102A">
      <w:pPr>
        <w:spacing w:line="259" w:lineRule="auto"/>
        <w:ind w:right="-44" w:hanging="10"/>
        <w:jc w:val="left"/>
        <w:rPr>
          <w:b/>
          <w:sz w:val="32"/>
        </w:rPr>
      </w:pPr>
    </w:p>
    <w:tbl>
      <w:tblPr>
        <w:tblW w:w="6802" w:type="dxa"/>
        <w:tblInd w:w="8308" w:type="dxa"/>
        <w:tblLook w:val="04A0" w:firstRow="1" w:lastRow="0" w:firstColumn="1" w:lastColumn="0" w:noHBand="0" w:noVBand="1"/>
      </w:tblPr>
      <w:tblGrid>
        <w:gridCol w:w="2852"/>
        <w:gridCol w:w="3950"/>
      </w:tblGrid>
      <w:tr w:rsidR="0058102A" w14:paraId="6ABDCE5D" w14:textId="77777777" w:rsidTr="00F41E0C">
        <w:trPr>
          <w:trHeight w:val="320"/>
        </w:trPr>
        <w:tc>
          <w:tcPr>
            <w:tcW w:w="2852" w:type="dxa"/>
          </w:tcPr>
          <w:p w14:paraId="1C4F7A1E" w14:textId="77777777" w:rsidR="0058102A" w:rsidRDefault="0058102A" w:rsidP="00F41E0C">
            <w:pPr>
              <w:spacing w:line="259" w:lineRule="auto"/>
              <w:ind w:firstLine="0"/>
              <w:jc w:val="left"/>
            </w:pPr>
            <w:r>
              <w:t xml:space="preserve">начат: </w:t>
            </w:r>
          </w:p>
        </w:tc>
        <w:tc>
          <w:tcPr>
            <w:tcW w:w="3950" w:type="dxa"/>
          </w:tcPr>
          <w:p w14:paraId="300C8101" w14:textId="77777777" w:rsidR="0058102A" w:rsidRDefault="0058102A" w:rsidP="00F41E0C">
            <w:pPr>
              <w:spacing w:line="259" w:lineRule="auto"/>
              <w:ind w:right="71" w:firstLine="0"/>
              <w:jc w:val="right"/>
            </w:pPr>
            <w:r>
              <w:t>«___» _____________ 20__ года</w:t>
            </w:r>
            <w:r>
              <w:rPr>
                <w:b/>
              </w:rPr>
              <w:t xml:space="preserve"> </w:t>
            </w:r>
          </w:p>
        </w:tc>
      </w:tr>
      <w:tr w:rsidR="0058102A" w14:paraId="75892577" w14:textId="77777777" w:rsidTr="00F41E0C">
        <w:trPr>
          <w:trHeight w:val="346"/>
        </w:trPr>
        <w:tc>
          <w:tcPr>
            <w:tcW w:w="2852" w:type="dxa"/>
          </w:tcPr>
          <w:p w14:paraId="0EA2BF2C" w14:textId="77777777" w:rsidR="0058102A" w:rsidRDefault="0058102A" w:rsidP="00F41E0C">
            <w:pPr>
              <w:spacing w:line="259" w:lineRule="auto"/>
              <w:ind w:firstLine="0"/>
              <w:jc w:val="left"/>
            </w:pPr>
            <w:r>
              <w:t xml:space="preserve">окончен: </w:t>
            </w:r>
          </w:p>
        </w:tc>
        <w:tc>
          <w:tcPr>
            <w:tcW w:w="3950" w:type="dxa"/>
          </w:tcPr>
          <w:p w14:paraId="148CB85B" w14:textId="77777777" w:rsidR="0058102A" w:rsidRDefault="0058102A" w:rsidP="00F41E0C">
            <w:pPr>
              <w:spacing w:line="259" w:lineRule="auto"/>
              <w:ind w:right="71" w:firstLine="0"/>
              <w:jc w:val="right"/>
            </w:pPr>
            <w:r>
              <w:t>«___» _____________ 20__ года</w:t>
            </w:r>
            <w:r>
              <w:rPr>
                <w:b/>
              </w:rPr>
              <w:t xml:space="preserve"> </w:t>
            </w:r>
          </w:p>
        </w:tc>
      </w:tr>
    </w:tbl>
    <w:p w14:paraId="635309A5" w14:textId="77777777" w:rsidR="005621F8" w:rsidRDefault="005621F8" w:rsidP="005621F8">
      <w:pPr>
        <w:pStyle w:val="af8"/>
        <w:spacing w:before="3"/>
        <w:jc w:val="left"/>
        <w:rPr>
          <w:i/>
          <w:sz w:val="28"/>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1950"/>
        <w:gridCol w:w="1140"/>
        <w:gridCol w:w="2545"/>
        <w:gridCol w:w="2977"/>
        <w:gridCol w:w="1843"/>
        <w:gridCol w:w="1843"/>
        <w:gridCol w:w="1701"/>
      </w:tblGrid>
      <w:tr w:rsidR="005621F8" w14:paraId="7B8F7BFA" w14:textId="77777777" w:rsidTr="00083D60">
        <w:trPr>
          <w:trHeight w:val="831"/>
        </w:trPr>
        <w:tc>
          <w:tcPr>
            <w:tcW w:w="593" w:type="dxa"/>
          </w:tcPr>
          <w:p w14:paraId="03A5D8B6" w14:textId="77777777" w:rsidR="005621F8" w:rsidRDefault="005621F8" w:rsidP="00F41E0C">
            <w:pPr>
              <w:pStyle w:val="TableParagraph"/>
              <w:spacing w:line="242" w:lineRule="auto"/>
              <w:ind w:left="146" w:right="135" w:firstLine="45"/>
            </w:pPr>
            <w:r>
              <w:rPr>
                <w:spacing w:val="-10"/>
              </w:rPr>
              <w:t xml:space="preserve">№ </w:t>
            </w:r>
            <w:r>
              <w:rPr>
                <w:spacing w:val="-5"/>
              </w:rPr>
              <w:t>п/п</w:t>
            </w:r>
          </w:p>
        </w:tc>
        <w:tc>
          <w:tcPr>
            <w:tcW w:w="1950" w:type="dxa"/>
          </w:tcPr>
          <w:p w14:paraId="5B090003" w14:textId="4C7112A7" w:rsidR="005621F8" w:rsidRDefault="005621F8" w:rsidP="005621F8">
            <w:pPr>
              <w:pStyle w:val="TableParagraph"/>
              <w:ind w:left="107" w:right="95" w:hanging="4"/>
              <w:jc w:val="center"/>
            </w:pPr>
            <w:r>
              <w:rPr>
                <w:spacing w:val="-4"/>
              </w:rPr>
              <w:t xml:space="preserve">Дата </w:t>
            </w:r>
            <w:r>
              <w:rPr>
                <w:spacing w:val="-2"/>
              </w:rPr>
              <w:t>регистрации наряда-допуска</w:t>
            </w:r>
          </w:p>
        </w:tc>
        <w:tc>
          <w:tcPr>
            <w:tcW w:w="1140" w:type="dxa"/>
          </w:tcPr>
          <w:p w14:paraId="0352674F" w14:textId="64C0FAB6" w:rsidR="005621F8" w:rsidRDefault="005621F8" w:rsidP="00F41E0C">
            <w:pPr>
              <w:pStyle w:val="TableParagraph"/>
              <w:ind w:left="194" w:right="180" w:firstLine="86"/>
            </w:pPr>
            <w:r>
              <w:rPr>
                <w:spacing w:val="-2"/>
                <w:lang w:val="ru-RU"/>
              </w:rPr>
              <w:t>Н</w:t>
            </w:r>
            <w:r>
              <w:rPr>
                <w:spacing w:val="-2"/>
              </w:rPr>
              <w:t>омер наряда- допуска</w:t>
            </w:r>
          </w:p>
        </w:tc>
        <w:tc>
          <w:tcPr>
            <w:tcW w:w="2545" w:type="dxa"/>
            <w:tcBorders>
              <w:right w:val="single" w:sz="6" w:space="0" w:color="000000"/>
            </w:tcBorders>
          </w:tcPr>
          <w:p w14:paraId="0B51EA9D" w14:textId="79CDB1A9" w:rsidR="005621F8" w:rsidRDefault="005621F8" w:rsidP="005621F8">
            <w:pPr>
              <w:pStyle w:val="TableParagraph"/>
              <w:ind w:left="33" w:right="37"/>
              <w:jc w:val="center"/>
              <w:rPr>
                <w:spacing w:val="-2"/>
                <w:lang w:val="ru-RU"/>
              </w:rPr>
            </w:pPr>
            <w:r w:rsidRPr="005621F8">
              <w:rPr>
                <w:lang w:val="ru-RU"/>
              </w:rPr>
              <w:t>Ф.И.О.</w:t>
            </w:r>
            <w:r w:rsidRPr="005621F8">
              <w:rPr>
                <w:spacing w:val="-14"/>
                <w:lang w:val="ru-RU"/>
              </w:rPr>
              <w:t xml:space="preserve"> </w:t>
            </w:r>
            <w:r w:rsidRPr="005621F8">
              <w:rPr>
                <w:lang w:val="ru-RU"/>
              </w:rPr>
              <w:t>руководителя огневых</w:t>
            </w:r>
            <w:r w:rsidRPr="005621F8">
              <w:rPr>
                <w:spacing w:val="-4"/>
                <w:lang w:val="ru-RU"/>
              </w:rPr>
              <w:t xml:space="preserve"> </w:t>
            </w:r>
            <w:r w:rsidRPr="005621F8">
              <w:rPr>
                <w:spacing w:val="-2"/>
                <w:lang w:val="ru-RU"/>
              </w:rPr>
              <w:t>работ,</w:t>
            </w:r>
          </w:p>
          <w:p w14:paraId="60A24341" w14:textId="084A97B5" w:rsidR="005621F8" w:rsidRDefault="005621F8" w:rsidP="005621F8">
            <w:pPr>
              <w:pStyle w:val="TableParagraph"/>
              <w:ind w:left="33" w:right="37"/>
              <w:jc w:val="center"/>
            </w:pPr>
            <w:r>
              <w:rPr>
                <w:spacing w:val="-2"/>
                <w:lang w:val="ru-RU"/>
              </w:rPr>
              <w:t>о</w:t>
            </w:r>
            <w:r>
              <w:rPr>
                <w:spacing w:val="-2"/>
              </w:rPr>
              <w:t>рганизация, телефон</w:t>
            </w:r>
          </w:p>
        </w:tc>
        <w:tc>
          <w:tcPr>
            <w:tcW w:w="2977" w:type="dxa"/>
            <w:tcBorders>
              <w:left w:val="single" w:sz="6" w:space="0" w:color="000000"/>
            </w:tcBorders>
          </w:tcPr>
          <w:p w14:paraId="78D31D2C" w14:textId="5DD4EC10" w:rsidR="005621F8" w:rsidRPr="005621F8" w:rsidRDefault="005621F8" w:rsidP="005621F8">
            <w:pPr>
              <w:pStyle w:val="TableParagraph"/>
              <w:ind w:left="33" w:right="37"/>
              <w:jc w:val="center"/>
              <w:rPr>
                <w:lang w:val="ru-RU"/>
              </w:rPr>
            </w:pPr>
            <w:r w:rsidRPr="005621F8">
              <w:rPr>
                <w:lang w:val="ru-RU"/>
              </w:rPr>
              <w:t>Место проведения работ (здание, помещение)</w:t>
            </w:r>
          </w:p>
        </w:tc>
        <w:tc>
          <w:tcPr>
            <w:tcW w:w="1843" w:type="dxa"/>
          </w:tcPr>
          <w:p w14:paraId="56130FA7" w14:textId="28E57FA3" w:rsidR="005621F8" w:rsidRPr="005621F8" w:rsidRDefault="005621F8" w:rsidP="005621F8">
            <w:pPr>
              <w:pStyle w:val="TableParagraph"/>
              <w:ind w:left="33" w:right="37"/>
              <w:jc w:val="center"/>
              <w:rPr>
                <w:lang w:val="ru-RU"/>
              </w:rPr>
            </w:pPr>
            <w:r w:rsidRPr="005621F8">
              <w:rPr>
                <w:lang w:val="ru-RU"/>
              </w:rPr>
              <w:t>Время, дата проведения работ</w:t>
            </w:r>
          </w:p>
        </w:tc>
        <w:tc>
          <w:tcPr>
            <w:tcW w:w="1843" w:type="dxa"/>
          </w:tcPr>
          <w:p w14:paraId="344C5E73" w14:textId="77777777" w:rsidR="005621F8" w:rsidRPr="005621F8" w:rsidRDefault="005621F8" w:rsidP="005621F8">
            <w:pPr>
              <w:pStyle w:val="TableParagraph"/>
              <w:spacing w:line="242" w:lineRule="auto"/>
              <w:ind w:left="33" w:right="37" w:firstLine="109"/>
              <w:rPr>
                <w:lang w:val="ru-RU"/>
              </w:rPr>
            </w:pPr>
            <w:r w:rsidRPr="005621F8">
              <w:rPr>
                <w:lang w:val="ru-RU"/>
              </w:rPr>
              <w:t>Продление работ</w:t>
            </w:r>
          </w:p>
        </w:tc>
        <w:tc>
          <w:tcPr>
            <w:tcW w:w="1701" w:type="dxa"/>
          </w:tcPr>
          <w:p w14:paraId="70D02104" w14:textId="0BA6EC27" w:rsidR="005621F8" w:rsidRPr="005621F8" w:rsidRDefault="005621F8" w:rsidP="005621F8">
            <w:pPr>
              <w:pStyle w:val="TableParagraph"/>
              <w:ind w:left="33" w:right="37"/>
              <w:jc w:val="both"/>
              <w:rPr>
                <w:lang w:val="ru-RU"/>
              </w:rPr>
            </w:pPr>
            <w:r w:rsidRPr="005621F8">
              <w:rPr>
                <w:lang w:val="ru-RU"/>
              </w:rPr>
              <w:t xml:space="preserve">Дата </w:t>
            </w:r>
            <w:r>
              <w:rPr>
                <w:lang w:val="ru-RU"/>
              </w:rPr>
              <w:t>за</w:t>
            </w:r>
            <w:r w:rsidRPr="005621F8">
              <w:rPr>
                <w:lang w:val="ru-RU"/>
              </w:rPr>
              <w:t>крытия наряда</w:t>
            </w:r>
            <w:r>
              <w:rPr>
                <w:lang w:val="ru-RU"/>
              </w:rPr>
              <w:t xml:space="preserve"> </w:t>
            </w:r>
            <w:r w:rsidRPr="005621F8">
              <w:rPr>
                <w:lang w:val="ru-RU"/>
              </w:rPr>
              <w:t>- допуска</w:t>
            </w:r>
          </w:p>
        </w:tc>
      </w:tr>
      <w:tr w:rsidR="005621F8" w14:paraId="29AADE2F" w14:textId="77777777" w:rsidTr="00083D60">
        <w:trPr>
          <w:trHeight w:val="251"/>
        </w:trPr>
        <w:tc>
          <w:tcPr>
            <w:tcW w:w="593" w:type="dxa"/>
          </w:tcPr>
          <w:p w14:paraId="4A942AD1" w14:textId="77777777" w:rsidR="005621F8" w:rsidRDefault="005621F8" w:rsidP="00F41E0C">
            <w:pPr>
              <w:pStyle w:val="TableParagraph"/>
              <w:spacing w:line="232" w:lineRule="exact"/>
              <w:ind w:left="7"/>
              <w:jc w:val="center"/>
            </w:pPr>
            <w:r>
              <w:t>1</w:t>
            </w:r>
          </w:p>
        </w:tc>
        <w:tc>
          <w:tcPr>
            <w:tcW w:w="1950" w:type="dxa"/>
          </w:tcPr>
          <w:p w14:paraId="313B7DA7" w14:textId="77777777" w:rsidR="005621F8" w:rsidRDefault="005621F8" w:rsidP="00F41E0C">
            <w:pPr>
              <w:pStyle w:val="TableParagraph"/>
              <w:spacing w:line="232" w:lineRule="exact"/>
              <w:ind w:left="9"/>
              <w:jc w:val="center"/>
            </w:pPr>
            <w:r>
              <w:t>2</w:t>
            </w:r>
          </w:p>
        </w:tc>
        <w:tc>
          <w:tcPr>
            <w:tcW w:w="1140" w:type="dxa"/>
          </w:tcPr>
          <w:p w14:paraId="52502E75" w14:textId="77777777" w:rsidR="005621F8" w:rsidRDefault="005621F8" w:rsidP="00F41E0C">
            <w:pPr>
              <w:pStyle w:val="TableParagraph"/>
              <w:spacing w:line="232" w:lineRule="exact"/>
              <w:ind w:left="8"/>
              <w:jc w:val="center"/>
            </w:pPr>
            <w:r>
              <w:t>3</w:t>
            </w:r>
          </w:p>
        </w:tc>
        <w:tc>
          <w:tcPr>
            <w:tcW w:w="2545" w:type="dxa"/>
            <w:tcBorders>
              <w:right w:val="single" w:sz="6" w:space="0" w:color="000000"/>
            </w:tcBorders>
          </w:tcPr>
          <w:p w14:paraId="69132095" w14:textId="77777777" w:rsidR="005621F8" w:rsidRDefault="005621F8" w:rsidP="00F41E0C">
            <w:pPr>
              <w:pStyle w:val="TableParagraph"/>
              <w:spacing w:line="232" w:lineRule="exact"/>
              <w:ind w:left="11"/>
              <w:jc w:val="center"/>
            </w:pPr>
            <w:r>
              <w:t>4</w:t>
            </w:r>
          </w:p>
        </w:tc>
        <w:tc>
          <w:tcPr>
            <w:tcW w:w="2977" w:type="dxa"/>
            <w:tcBorders>
              <w:left w:val="single" w:sz="6" w:space="0" w:color="000000"/>
            </w:tcBorders>
          </w:tcPr>
          <w:p w14:paraId="1DD5EB6B" w14:textId="77777777" w:rsidR="005621F8" w:rsidRDefault="005621F8" w:rsidP="00F41E0C">
            <w:pPr>
              <w:pStyle w:val="TableParagraph"/>
              <w:spacing w:line="232" w:lineRule="exact"/>
              <w:ind w:left="12"/>
              <w:jc w:val="center"/>
            </w:pPr>
            <w:r>
              <w:t>5</w:t>
            </w:r>
          </w:p>
        </w:tc>
        <w:tc>
          <w:tcPr>
            <w:tcW w:w="1843" w:type="dxa"/>
          </w:tcPr>
          <w:p w14:paraId="32B521F1" w14:textId="77777777" w:rsidR="005621F8" w:rsidRDefault="005621F8" w:rsidP="00F41E0C">
            <w:pPr>
              <w:pStyle w:val="TableParagraph"/>
              <w:spacing w:line="232" w:lineRule="exact"/>
              <w:ind w:left="10"/>
              <w:jc w:val="center"/>
            </w:pPr>
            <w:r>
              <w:t>6</w:t>
            </w:r>
          </w:p>
        </w:tc>
        <w:tc>
          <w:tcPr>
            <w:tcW w:w="1843" w:type="dxa"/>
          </w:tcPr>
          <w:p w14:paraId="69E3EB9F" w14:textId="77777777" w:rsidR="005621F8" w:rsidRDefault="005621F8" w:rsidP="00F41E0C">
            <w:pPr>
              <w:pStyle w:val="TableParagraph"/>
              <w:spacing w:line="232" w:lineRule="exact"/>
              <w:ind w:left="15"/>
              <w:jc w:val="center"/>
            </w:pPr>
            <w:r>
              <w:t>7</w:t>
            </w:r>
          </w:p>
        </w:tc>
        <w:tc>
          <w:tcPr>
            <w:tcW w:w="1701" w:type="dxa"/>
          </w:tcPr>
          <w:p w14:paraId="67D32121" w14:textId="77777777" w:rsidR="005621F8" w:rsidRDefault="005621F8" w:rsidP="00F41E0C">
            <w:pPr>
              <w:pStyle w:val="TableParagraph"/>
              <w:spacing w:line="232" w:lineRule="exact"/>
              <w:ind w:left="17"/>
              <w:jc w:val="center"/>
            </w:pPr>
            <w:r>
              <w:t>8</w:t>
            </w:r>
          </w:p>
        </w:tc>
      </w:tr>
      <w:tr w:rsidR="005621F8" w14:paraId="4D8EE7AF" w14:textId="77777777" w:rsidTr="00083D60">
        <w:trPr>
          <w:trHeight w:val="254"/>
        </w:trPr>
        <w:tc>
          <w:tcPr>
            <w:tcW w:w="593" w:type="dxa"/>
          </w:tcPr>
          <w:p w14:paraId="1B1A79D5"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61C0A22A"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361A1188"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211F53F1"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49E40D9B"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4CEAD0F8"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675F95E1"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5905C622" w14:textId="77777777" w:rsidR="005621F8" w:rsidRPr="00083D60" w:rsidRDefault="005621F8" w:rsidP="00F41E0C">
            <w:pPr>
              <w:pStyle w:val="TableParagraph"/>
              <w:rPr>
                <w:rFonts w:ascii="Times New Roman" w:hAnsi="Times New Roman" w:cs="Times New Roman"/>
                <w:sz w:val="28"/>
                <w:szCs w:val="28"/>
              </w:rPr>
            </w:pPr>
          </w:p>
        </w:tc>
      </w:tr>
      <w:tr w:rsidR="005621F8" w14:paraId="0ECD642C" w14:textId="77777777" w:rsidTr="00083D60">
        <w:trPr>
          <w:trHeight w:val="251"/>
        </w:trPr>
        <w:tc>
          <w:tcPr>
            <w:tcW w:w="593" w:type="dxa"/>
          </w:tcPr>
          <w:p w14:paraId="7E5AFC89"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03971D6B"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575038E8"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3BA40E79"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1FCC0AE8"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71CB1CAD"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1818141C"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6EC82201" w14:textId="77777777" w:rsidR="005621F8" w:rsidRPr="00083D60" w:rsidRDefault="005621F8" w:rsidP="00F41E0C">
            <w:pPr>
              <w:pStyle w:val="TableParagraph"/>
              <w:rPr>
                <w:rFonts w:ascii="Times New Roman" w:hAnsi="Times New Roman" w:cs="Times New Roman"/>
                <w:sz w:val="28"/>
                <w:szCs w:val="28"/>
              </w:rPr>
            </w:pPr>
          </w:p>
        </w:tc>
      </w:tr>
      <w:tr w:rsidR="005621F8" w14:paraId="14876278" w14:textId="77777777" w:rsidTr="00083D60">
        <w:trPr>
          <w:trHeight w:val="254"/>
        </w:trPr>
        <w:tc>
          <w:tcPr>
            <w:tcW w:w="593" w:type="dxa"/>
          </w:tcPr>
          <w:p w14:paraId="78889D5C"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2C09C729"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0E2A4996"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0755C33B"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002F69B5"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35F6EBDE"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5CC37672"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51A3D0A0" w14:textId="77777777" w:rsidR="005621F8" w:rsidRPr="00083D60" w:rsidRDefault="005621F8" w:rsidP="00F41E0C">
            <w:pPr>
              <w:pStyle w:val="TableParagraph"/>
              <w:rPr>
                <w:rFonts w:ascii="Times New Roman" w:hAnsi="Times New Roman" w:cs="Times New Roman"/>
                <w:sz w:val="28"/>
                <w:szCs w:val="28"/>
              </w:rPr>
            </w:pPr>
          </w:p>
        </w:tc>
      </w:tr>
      <w:tr w:rsidR="005621F8" w14:paraId="0E45D2DA" w14:textId="77777777" w:rsidTr="00083D60">
        <w:trPr>
          <w:trHeight w:val="251"/>
        </w:trPr>
        <w:tc>
          <w:tcPr>
            <w:tcW w:w="593" w:type="dxa"/>
          </w:tcPr>
          <w:p w14:paraId="28D94EFE"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33B81EFF"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3989E35F"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79E478F8"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4D01AA8B"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53F87847"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7E2B1734"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562616CE" w14:textId="77777777" w:rsidR="005621F8" w:rsidRPr="00083D60" w:rsidRDefault="005621F8" w:rsidP="00F41E0C">
            <w:pPr>
              <w:pStyle w:val="TableParagraph"/>
              <w:rPr>
                <w:rFonts w:ascii="Times New Roman" w:hAnsi="Times New Roman" w:cs="Times New Roman"/>
                <w:sz w:val="28"/>
                <w:szCs w:val="28"/>
              </w:rPr>
            </w:pPr>
          </w:p>
        </w:tc>
      </w:tr>
      <w:tr w:rsidR="005621F8" w14:paraId="15A291E8" w14:textId="77777777" w:rsidTr="00083D60">
        <w:trPr>
          <w:trHeight w:val="254"/>
        </w:trPr>
        <w:tc>
          <w:tcPr>
            <w:tcW w:w="593" w:type="dxa"/>
          </w:tcPr>
          <w:p w14:paraId="27B6ABE5"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25ED3A99"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18EDC139"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741A5FAD"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32D563FD"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3F69A937"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538D87AF"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779B2335" w14:textId="77777777" w:rsidR="005621F8" w:rsidRPr="00083D60" w:rsidRDefault="005621F8" w:rsidP="00F41E0C">
            <w:pPr>
              <w:pStyle w:val="TableParagraph"/>
              <w:rPr>
                <w:rFonts w:ascii="Times New Roman" w:hAnsi="Times New Roman" w:cs="Times New Roman"/>
                <w:sz w:val="28"/>
                <w:szCs w:val="28"/>
              </w:rPr>
            </w:pPr>
          </w:p>
        </w:tc>
      </w:tr>
      <w:tr w:rsidR="005621F8" w14:paraId="4AEA8294" w14:textId="77777777" w:rsidTr="00083D60">
        <w:trPr>
          <w:trHeight w:val="254"/>
        </w:trPr>
        <w:tc>
          <w:tcPr>
            <w:tcW w:w="593" w:type="dxa"/>
          </w:tcPr>
          <w:p w14:paraId="18C4291B"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3869B0A6"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49AAA0DA"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31E9AF27"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6CF12A7B"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7AF79D2D"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0855C827"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5DEC3CEF" w14:textId="77777777" w:rsidR="005621F8" w:rsidRPr="00083D60" w:rsidRDefault="005621F8" w:rsidP="00F41E0C">
            <w:pPr>
              <w:pStyle w:val="TableParagraph"/>
              <w:rPr>
                <w:rFonts w:ascii="Times New Roman" w:hAnsi="Times New Roman" w:cs="Times New Roman"/>
                <w:sz w:val="28"/>
                <w:szCs w:val="28"/>
              </w:rPr>
            </w:pPr>
          </w:p>
        </w:tc>
      </w:tr>
      <w:tr w:rsidR="005621F8" w14:paraId="31613546" w14:textId="77777777" w:rsidTr="00083D60">
        <w:trPr>
          <w:trHeight w:val="251"/>
        </w:trPr>
        <w:tc>
          <w:tcPr>
            <w:tcW w:w="593" w:type="dxa"/>
          </w:tcPr>
          <w:p w14:paraId="21A034DE" w14:textId="77777777" w:rsidR="005621F8" w:rsidRPr="00083D60" w:rsidRDefault="005621F8" w:rsidP="00F41E0C">
            <w:pPr>
              <w:pStyle w:val="TableParagraph"/>
              <w:rPr>
                <w:rFonts w:ascii="Times New Roman" w:hAnsi="Times New Roman" w:cs="Times New Roman"/>
                <w:sz w:val="28"/>
                <w:szCs w:val="28"/>
              </w:rPr>
            </w:pPr>
          </w:p>
        </w:tc>
        <w:tc>
          <w:tcPr>
            <w:tcW w:w="1950" w:type="dxa"/>
          </w:tcPr>
          <w:p w14:paraId="1A18FEF8" w14:textId="77777777" w:rsidR="005621F8" w:rsidRPr="00083D60" w:rsidRDefault="005621F8" w:rsidP="00F41E0C">
            <w:pPr>
              <w:pStyle w:val="TableParagraph"/>
              <w:rPr>
                <w:rFonts w:ascii="Times New Roman" w:hAnsi="Times New Roman" w:cs="Times New Roman"/>
                <w:sz w:val="28"/>
                <w:szCs w:val="28"/>
              </w:rPr>
            </w:pPr>
          </w:p>
        </w:tc>
        <w:tc>
          <w:tcPr>
            <w:tcW w:w="1140" w:type="dxa"/>
          </w:tcPr>
          <w:p w14:paraId="4BFA2D29" w14:textId="77777777" w:rsidR="005621F8" w:rsidRPr="00083D60" w:rsidRDefault="005621F8"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57A35928" w14:textId="77777777" w:rsidR="005621F8" w:rsidRPr="00083D60" w:rsidRDefault="005621F8" w:rsidP="00F41E0C">
            <w:pPr>
              <w:pStyle w:val="TableParagraph"/>
              <w:rPr>
                <w:rFonts w:ascii="Times New Roman" w:hAnsi="Times New Roman" w:cs="Times New Roman"/>
                <w:sz w:val="28"/>
                <w:szCs w:val="28"/>
              </w:rPr>
            </w:pPr>
          </w:p>
        </w:tc>
        <w:tc>
          <w:tcPr>
            <w:tcW w:w="2977" w:type="dxa"/>
            <w:tcBorders>
              <w:left w:val="single" w:sz="6" w:space="0" w:color="000000"/>
            </w:tcBorders>
          </w:tcPr>
          <w:p w14:paraId="30A03683"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0D581769" w14:textId="77777777" w:rsidR="005621F8" w:rsidRPr="00083D60" w:rsidRDefault="005621F8" w:rsidP="00F41E0C">
            <w:pPr>
              <w:pStyle w:val="TableParagraph"/>
              <w:rPr>
                <w:rFonts w:ascii="Times New Roman" w:hAnsi="Times New Roman" w:cs="Times New Roman"/>
                <w:sz w:val="28"/>
                <w:szCs w:val="28"/>
              </w:rPr>
            </w:pPr>
          </w:p>
        </w:tc>
        <w:tc>
          <w:tcPr>
            <w:tcW w:w="1843" w:type="dxa"/>
          </w:tcPr>
          <w:p w14:paraId="0786C621" w14:textId="77777777" w:rsidR="005621F8" w:rsidRPr="00083D60" w:rsidRDefault="005621F8" w:rsidP="00F41E0C">
            <w:pPr>
              <w:pStyle w:val="TableParagraph"/>
              <w:rPr>
                <w:rFonts w:ascii="Times New Roman" w:hAnsi="Times New Roman" w:cs="Times New Roman"/>
                <w:sz w:val="28"/>
                <w:szCs w:val="28"/>
              </w:rPr>
            </w:pPr>
          </w:p>
        </w:tc>
        <w:tc>
          <w:tcPr>
            <w:tcW w:w="1701" w:type="dxa"/>
          </w:tcPr>
          <w:p w14:paraId="586B8F31" w14:textId="77777777" w:rsidR="005621F8" w:rsidRPr="00083D60" w:rsidRDefault="005621F8" w:rsidP="00F41E0C">
            <w:pPr>
              <w:pStyle w:val="TableParagraph"/>
              <w:rPr>
                <w:rFonts w:ascii="Times New Roman" w:hAnsi="Times New Roman" w:cs="Times New Roman"/>
                <w:sz w:val="28"/>
                <w:szCs w:val="28"/>
              </w:rPr>
            </w:pPr>
          </w:p>
        </w:tc>
      </w:tr>
      <w:tr w:rsidR="00083D60" w14:paraId="530AC72D" w14:textId="77777777" w:rsidTr="00083D60">
        <w:trPr>
          <w:trHeight w:val="251"/>
        </w:trPr>
        <w:tc>
          <w:tcPr>
            <w:tcW w:w="593" w:type="dxa"/>
          </w:tcPr>
          <w:p w14:paraId="0CEC7599"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66682667"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4496239F"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4EE15B4F"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3678C9A8"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52DCF158"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0123A978"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502914AB" w14:textId="77777777" w:rsidR="00083D60" w:rsidRPr="00083D60" w:rsidRDefault="00083D60" w:rsidP="00F41E0C">
            <w:pPr>
              <w:pStyle w:val="TableParagraph"/>
              <w:rPr>
                <w:rFonts w:ascii="Times New Roman" w:hAnsi="Times New Roman" w:cs="Times New Roman"/>
                <w:sz w:val="28"/>
                <w:szCs w:val="28"/>
              </w:rPr>
            </w:pPr>
          </w:p>
        </w:tc>
      </w:tr>
      <w:tr w:rsidR="00083D60" w14:paraId="692799CF" w14:textId="77777777" w:rsidTr="00083D60">
        <w:trPr>
          <w:trHeight w:val="251"/>
        </w:trPr>
        <w:tc>
          <w:tcPr>
            <w:tcW w:w="593" w:type="dxa"/>
          </w:tcPr>
          <w:p w14:paraId="16870934"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5578C982"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15D77438"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059242B7"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57162D10"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08CB9CB4"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0647495C"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77D60916" w14:textId="77777777" w:rsidR="00083D60" w:rsidRPr="00083D60" w:rsidRDefault="00083D60" w:rsidP="00F41E0C">
            <w:pPr>
              <w:pStyle w:val="TableParagraph"/>
              <w:rPr>
                <w:rFonts w:ascii="Times New Roman" w:hAnsi="Times New Roman" w:cs="Times New Roman"/>
                <w:sz w:val="28"/>
                <w:szCs w:val="28"/>
              </w:rPr>
            </w:pPr>
          </w:p>
        </w:tc>
      </w:tr>
      <w:tr w:rsidR="00083D60" w14:paraId="301DB4A9" w14:textId="77777777" w:rsidTr="00083D60">
        <w:trPr>
          <w:trHeight w:val="251"/>
        </w:trPr>
        <w:tc>
          <w:tcPr>
            <w:tcW w:w="593" w:type="dxa"/>
          </w:tcPr>
          <w:p w14:paraId="0DAE753B"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78D40D1B"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7A07B93E"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155A8A12"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4D6F8278"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49ED1CB2"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2872B01B"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52DAD4AC" w14:textId="77777777" w:rsidR="00083D60" w:rsidRPr="00083D60" w:rsidRDefault="00083D60" w:rsidP="00F41E0C">
            <w:pPr>
              <w:pStyle w:val="TableParagraph"/>
              <w:rPr>
                <w:rFonts w:ascii="Times New Roman" w:hAnsi="Times New Roman" w:cs="Times New Roman"/>
                <w:sz w:val="28"/>
                <w:szCs w:val="28"/>
              </w:rPr>
            </w:pPr>
          </w:p>
        </w:tc>
      </w:tr>
      <w:tr w:rsidR="00083D60" w14:paraId="396BB1F0" w14:textId="77777777" w:rsidTr="00083D60">
        <w:trPr>
          <w:trHeight w:val="251"/>
        </w:trPr>
        <w:tc>
          <w:tcPr>
            <w:tcW w:w="593" w:type="dxa"/>
          </w:tcPr>
          <w:p w14:paraId="08950764"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58493E2D"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0CE31CB1"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7FD06BB1"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79C06ABF"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65CC0E8E"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60575073"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10B63714" w14:textId="77777777" w:rsidR="00083D60" w:rsidRPr="00083D60" w:rsidRDefault="00083D60" w:rsidP="00F41E0C">
            <w:pPr>
              <w:pStyle w:val="TableParagraph"/>
              <w:rPr>
                <w:rFonts w:ascii="Times New Roman" w:hAnsi="Times New Roman" w:cs="Times New Roman"/>
                <w:sz w:val="28"/>
                <w:szCs w:val="28"/>
              </w:rPr>
            </w:pPr>
          </w:p>
        </w:tc>
      </w:tr>
      <w:tr w:rsidR="00083D60" w14:paraId="6E8F3D90" w14:textId="77777777" w:rsidTr="00083D60">
        <w:trPr>
          <w:trHeight w:val="251"/>
        </w:trPr>
        <w:tc>
          <w:tcPr>
            <w:tcW w:w="593" w:type="dxa"/>
          </w:tcPr>
          <w:p w14:paraId="7AAC7FC2"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46AE1ED3"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20E16D54"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032BFFD8"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4A02AA28"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63468C36"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247DCFA2"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09932F6E" w14:textId="77777777" w:rsidR="00083D60" w:rsidRPr="00083D60" w:rsidRDefault="00083D60" w:rsidP="00F41E0C">
            <w:pPr>
              <w:pStyle w:val="TableParagraph"/>
              <w:rPr>
                <w:rFonts w:ascii="Times New Roman" w:hAnsi="Times New Roman" w:cs="Times New Roman"/>
                <w:sz w:val="28"/>
                <w:szCs w:val="28"/>
              </w:rPr>
            </w:pPr>
          </w:p>
        </w:tc>
      </w:tr>
      <w:tr w:rsidR="00083D60" w14:paraId="0A19BEDF" w14:textId="77777777" w:rsidTr="00083D60">
        <w:trPr>
          <w:trHeight w:val="251"/>
        </w:trPr>
        <w:tc>
          <w:tcPr>
            <w:tcW w:w="593" w:type="dxa"/>
          </w:tcPr>
          <w:p w14:paraId="6D5DCCC9"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42862318"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2EFD3519"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42EAD0B4"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45557450"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7A5C029E"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36DD5445"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63F6B20E" w14:textId="77777777" w:rsidR="00083D60" w:rsidRPr="00083D60" w:rsidRDefault="00083D60" w:rsidP="00F41E0C">
            <w:pPr>
              <w:pStyle w:val="TableParagraph"/>
              <w:rPr>
                <w:rFonts w:ascii="Times New Roman" w:hAnsi="Times New Roman" w:cs="Times New Roman"/>
                <w:sz w:val="28"/>
                <w:szCs w:val="28"/>
              </w:rPr>
            </w:pPr>
          </w:p>
        </w:tc>
      </w:tr>
      <w:tr w:rsidR="00083D60" w14:paraId="3ABEFDCB" w14:textId="77777777" w:rsidTr="00083D60">
        <w:trPr>
          <w:trHeight w:val="251"/>
        </w:trPr>
        <w:tc>
          <w:tcPr>
            <w:tcW w:w="593" w:type="dxa"/>
          </w:tcPr>
          <w:p w14:paraId="53FA92B4" w14:textId="77777777" w:rsidR="00083D60" w:rsidRPr="00083D60" w:rsidRDefault="00083D60" w:rsidP="00F41E0C">
            <w:pPr>
              <w:pStyle w:val="TableParagraph"/>
              <w:rPr>
                <w:rFonts w:ascii="Times New Roman" w:hAnsi="Times New Roman" w:cs="Times New Roman"/>
                <w:sz w:val="28"/>
                <w:szCs w:val="28"/>
              </w:rPr>
            </w:pPr>
          </w:p>
        </w:tc>
        <w:tc>
          <w:tcPr>
            <w:tcW w:w="1950" w:type="dxa"/>
          </w:tcPr>
          <w:p w14:paraId="4EDAF222" w14:textId="77777777" w:rsidR="00083D60" w:rsidRPr="00083D60" w:rsidRDefault="00083D60" w:rsidP="00F41E0C">
            <w:pPr>
              <w:pStyle w:val="TableParagraph"/>
              <w:rPr>
                <w:rFonts w:ascii="Times New Roman" w:hAnsi="Times New Roman" w:cs="Times New Roman"/>
                <w:sz w:val="28"/>
                <w:szCs w:val="28"/>
              </w:rPr>
            </w:pPr>
          </w:p>
        </w:tc>
        <w:tc>
          <w:tcPr>
            <w:tcW w:w="1140" w:type="dxa"/>
          </w:tcPr>
          <w:p w14:paraId="4087EE06" w14:textId="77777777" w:rsidR="00083D60" w:rsidRPr="00083D60" w:rsidRDefault="00083D60" w:rsidP="00F41E0C">
            <w:pPr>
              <w:pStyle w:val="TableParagraph"/>
              <w:rPr>
                <w:rFonts w:ascii="Times New Roman" w:hAnsi="Times New Roman" w:cs="Times New Roman"/>
                <w:sz w:val="28"/>
                <w:szCs w:val="28"/>
              </w:rPr>
            </w:pPr>
          </w:p>
        </w:tc>
        <w:tc>
          <w:tcPr>
            <w:tcW w:w="2545" w:type="dxa"/>
            <w:tcBorders>
              <w:right w:val="single" w:sz="6" w:space="0" w:color="000000"/>
            </w:tcBorders>
          </w:tcPr>
          <w:p w14:paraId="39C336B2" w14:textId="77777777" w:rsidR="00083D60" w:rsidRPr="00083D60" w:rsidRDefault="00083D60" w:rsidP="00F41E0C">
            <w:pPr>
              <w:pStyle w:val="TableParagraph"/>
              <w:rPr>
                <w:rFonts w:ascii="Times New Roman" w:hAnsi="Times New Roman" w:cs="Times New Roman"/>
                <w:sz w:val="28"/>
                <w:szCs w:val="28"/>
              </w:rPr>
            </w:pPr>
          </w:p>
        </w:tc>
        <w:tc>
          <w:tcPr>
            <w:tcW w:w="2977" w:type="dxa"/>
            <w:tcBorders>
              <w:left w:val="single" w:sz="6" w:space="0" w:color="000000"/>
            </w:tcBorders>
          </w:tcPr>
          <w:p w14:paraId="11160E54"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163060D2" w14:textId="77777777" w:rsidR="00083D60" w:rsidRPr="00083D60" w:rsidRDefault="00083D60" w:rsidP="00F41E0C">
            <w:pPr>
              <w:pStyle w:val="TableParagraph"/>
              <w:rPr>
                <w:rFonts w:ascii="Times New Roman" w:hAnsi="Times New Roman" w:cs="Times New Roman"/>
                <w:sz w:val="28"/>
                <w:szCs w:val="28"/>
              </w:rPr>
            </w:pPr>
          </w:p>
        </w:tc>
        <w:tc>
          <w:tcPr>
            <w:tcW w:w="1843" w:type="dxa"/>
          </w:tcPr>
          <w:p w14:paraId="58FF0386" w14:textId="77777777" w:rsidR="00083D60" w:rsidRPr="00083D60" w:rsidRDefault="00083D60" w:rsidP="00F41E0C">
            <w:pPr>
              <w:pStyle w:val="TableParagraph"/>
              <w:rPr>
                <w:rFonts w:ascii="Times New Roman" w:hAnsi="Times New Roman" w:cs="Times New Roman"/>
                <w:sz w:val="28"/>
                <w:szCs w:val="28"/>
              </w:rPr>
            </w:pPr>
          </w:p>
        </w:tc>
        <w:tc>
          <w:tcPr>
            <w:tcW w:w="1701" w:type="dxa"/>
          </w:tcPr>
          <w:p w14:paraId="4A36FE1A" w14:textId="77777777" w:rsidR="00083D60" w:rsidRPr="00083D60" w:rsidRDefault="00083D60" w:rsidP="00F41E0C">
            <w:pPr>
              <w:pStyle w:val="TableParagraph"/>
              <w:rPr>
                <w:rFonts w:ascii="Times New Roman" w:hAnsi="Times New Roman" w:cs="Times New Roman"/>
                <w:sz w:val="28"/>
                <w:szCs w:val="28"/>
              </w:rPr>
            </w:pPr>
          </w:p>
        </w:tc>
      </w:tr>
      <w:tr w:rsidR="00083D60" w14:paraId="55A5ADB2" w14:textId="77777777" w:rsidTr="00083D60">
        <w:trPr>
          <w:trHeight w:val="251"/>
        </w:trPr>
        <w:tc>
          <w:tcPr>
            <w:tcW w:w="593" w:type="dxa"/>
          </w:tcPr>
          <w:p w14:paraId="7D5CA65D" w14:textId="77777777" w:rsidR="00083D60" w:rsidRPr="00083D60" w:rsidRDefault="00083D60" w:rsidP="00F41E0C">
            <w:pPr>
              <w:pStyle w:val="TableParagraph"/>
              <w:rPr>
                <w:sz w:val="28"/>
                <w:szCs w:val="28"/>
              </w:rPr>
            </w:pPr>
          </w:p>
        </w:tc>
        <w:tc>
          <w:tcPr>
            <w:tcW w:w="1950" w:type="dxa"/>
          </w:tcPr>
          <w:p w14:paraId="666734D8" w14:textId="77777777" w:rsidR="00083D60" w:rsidRPr="00083D60" w:rsidRDefault="00083D60" w:rsidP="00F41E0C">
            <w:pPr>
              <w:pStyle w:val="TableParagraph"/>
              <w:rPr>
                <w:sz w:val="28"/>
                <w:szCs w:val="28"/>
              </w:rPr>
            </w:pPr>
          </w:p>
        </w:tc>
        <w:tc>
          <w:tcPr>
            <w:tcW w:w="1140" w:type="dxa"/>
          </w:tcPr>
          <w:p w14:paraId="20633470" w14:textId="77777777" w:rsidR="00083D60" w:rsidRPr="00083D60" w:rsidRDefault="00083D60" w:rsidP="00F41E0C">
            <w:pPr>
              <w:pStyle w:val="TableParagraph"/>
              <w:rPr>
                <w:sz w:val="28"/>
                <w:szCs w:val="28"/>
              </w:rPr>
            </w:pPr>
          </w:p>
        </w:tc>
        <w:tc>
          <w:tcPr>
            <w:tcW w:w="2545" w:type="dxa"/>
            <w:tcBorders>
              <w:right w:val="single" w:sz="6" w:space="0" w:color="000000"/>
            </w:tcBorders>
          </w:tcPr>
          <w:p w14:paraId="18DF6ABB" w14:textId="77777777" w:rsidR="00083D60" w:rsidRPr="00083D60" w:rsidRDefault="00083D60" w:rsidP="00F41E0C">
            <w:pPr>
              <w:pStyle w:val="TableParagraph"/>
              <w:rPr>
                <w:sz w:val="28"/>
                <w:szCs w:val="28"/>
              </w:rPr>
            </w:pPr>
          </w:p>
        </w:tc>
        <w:tc>
          <w:tcPr>
            <w:tcW w:w="2977" w:type="dxa"/>
            <w:tcBorders>
              <w:left w:val="single" w:sz="6" w:space="0" w:color="000000"/>
            </w:tcBorders>
          </w:tcPr>
          <w:p w14:paraId="4E0E4AB2" w14:textId="77777777" w:rsidR="00083D60" w:rsidRPr="00083D60" w:rsidRDefault="00083D60" w:rsidP="00F41E0C">
            <w:pPr>
              <w:pStyle w:val="TableParagraph"/>
              <w:rPr>
                <w:sz w:val="28"/>
                <w:szCs w:val="28"/>
              </w:rPr>
            </w:pPr>
          </w:p>
        </w:tc>
        <w:tc>
          <w:tcPr>
            <w:tcW w:w="1843" w:type="dxa"/>
          </w:tcPr>
          <w:p w14:paraId="15546270" w14:textId="77777777" w:rsidR="00083D60" w:rsidRPr="00083D60" w:rsidRDefault="00083D60" w:rsidP="00F41E0C">
            <w:pPr>
              <w:pStyle w:val="TableParagraph"/>
              <w:rPr>
                <w:sz w:val="28"/>
                <w:szCs w:val="28"/>
              </w:rPr>
            </w:pPr>
          </w:p>
        </w:tc>
        <w:tc>
          <w:tcPr>
            <w:tcW w:w="1843" w:type="dxa"/>
          </w:tcPr>
          <w:p w14:paraId="61511902" w14:textId="77777777" w:rsidR="00083D60" w:rsidRPr="00083D60" w:rsidRDefault="00083D60" w:rsidP="00F41E0C">
            <w:pPr>
              <w:pStyle w:val="TableParagraph"/>
              <w:rPr>
                <w:sz w:val="28"/>
                <w:szCs w:val="28"/>
              </w:rPr>
            </w:pPr>
          </w:p>
        </w:tc>
        <w:tc>
          <w:tcPr>
            <w:tcW w:w="1701" w:type="dxa"/>
          </w:tcPr>
          <w:p w14:paraId="7F395603" w14:textId="77777777" w:rsidR="00083D60" w:rsidRPr="00083D60" w:rsidRDefault="00083D60" w:rsidP="00F41E0C">
            <w:pPr>
              <w:pStyle w:val="TableParagraph"/>
              <w:rPr>
                <w:sz w:val="28"/>
                <w:szCs w:val="28"/>
              </w:rPr>
            </w:pPr>
          </w:p>
        </w:tc>
      </w:tr>
      <w:tr w:rsidR="00083D60" w14:paraId="3B0D7662" w14:textId="77777777" w:rsidTr="00083D60">
        <w:trPr>
          <w:trHeight w:val="251"/>
        </w:trPr>
        <w:tc>
          <w:tcPr>
            <w:tcW w:w="593" w:type="dxa"/>
          </w:tcPr>
          <w:p w14:paraId="5250402E" w14:textId="77777777" w:rsidR="00083D60" w:rsidRPr="00083D60" w:rsidRDefault="00083D60" w:rsidP="00F41E0C">
            <w:pPr>
              <w:pStyle w:val="TableParagraph"/>
              <w:rPr>
                <w:sz w:val="28"/>
                <w:szCs w:val="28"/>
              </w:rPr>
            </w:pPr>
          </w:p>
        </w:tc>
        <w:tc>
          <w:tcPr>
            <w:tcW w:w="1950" w:type="dxa"/>
          </w:tcPr>
          <w:p w14:paraId="6BBB0FEE" w14:textId="77777777" w:rsidR="00083D60" w:rsidRPr="00083D60" w:rsidRDefault="00083D60" w:rsidP="00F41E0C">
            <w:pPr>
              <w:pStyle w:val="TableParagraph"/>
              <w:rPr>
                <w:sz w:val="28"/>
                <w:szCs w:val="28"/>
              </w:rPr>
            </w:pPr>
          </w:p>
        </w:tc>
        <w:tc>
          <w:tcPr>
            <w:tcW w:w="1140" w:type="dxa"/>
          </w:tcPr>
          <w:p w14:paraId="025F1AE5" w14:textId="77777777" w:rsidR="00083D60" w:rsidRPr="00083D60" w:rsidRDefault="00083D60" w:rsidP="00F41E0C">
            <w:pPr>
              <w:pStyle w:val="TableParagraph"/>
              <w:rPr>
                <w:sz w:val="28"/>
                <w:szCs w:val="28"/>
              </w:rPr>
            </w:pPr>
          </w:p>
        </w:tc>
        <w:tc>
          <w:tcPr>
            <w:tcW w:w="2545" w:type="dxa"/>
            <w:tcBorders>
              <w:right w:val="single" w:sz="6" w:space="0" w:color="000000"/>
            </w:tcBorders>
          </w:tcPr>
          <w:p w14:paraId="15977938" w14:textId="77777777" w:rsidR="00083D60" w:rsidRPr="00083D60" w:rsidRDefault="00083D60" w:rsidP="00F41E0C">
            <w:pPr>
              <w:pStyle w:val="TableParagraph"/>
              <w:rPr>
                <w:sz w:val="28"/>
                <w:szCs w:val="28"/>
              </w:rPr>
            </w:pPr>
          </w:p>
        </w:tc>
        <w:tc>
          <w:tcPr>
            <w:tcW w:w="2977" w:type="dxa"/>
            <w:tcBorders>
              <w:left w:val="single" w:sz="6" w:space="0" w:color="000000"/>
            </w:tcBorders>
          </w:tcPr>
          <w:p w14:paraId="6F120B65" w14:textId="77777777" w:rsidR="00083D60" w:rsidRPr="00083D60" w:rsidRDefault="00083D60" w:rsidP="00F41E0C">
            <w:pPr>
              <w:pStyle w:val="TableParagraph"/>
              <w:rPr>
                <w:sz w:val="28"/>
                <w:szCs w:val="28"/>
              </w:rPr>
            </w:pPr>
          </w:p>
        </w:tc>
        <w:tc>
          <w:tcPr>
            <w:tcW w:w="1843" w:type="dxa"/>
          </w:tcPr>
          <w:p w14:paraId="224C1F6C" w14:textId="77777777" w:rsidR="00083D60" w:rsidRPr="00083D60" w:rsidRDefault="00083D60" w:rsidP="00F41E0C">
            <w:pPr>
              <w:pStyle w:val="TableParagraph"/>
              <w:rPr>
                <w:sz w:val="28"/>
                <w:szCs w:val="28"/>
              </w:rPr>
            </w:pPr>
          </w:p>
        </w:tc>
        <w:tc>
          <w:tcPr>
            <w:tcW w:w="1843" w:type="dxa"/>
          </w:tcPr>
          <w:p w14:paraId="5D5E4421" w14:textId="77777777" w:rsidR="00083D60" w:rsidRPr="00083D60" w:rsidRDefault="00083D60" w:rsidP="00F41E0C">
            <w:pPr>
              <w:pStyle w:val="TableParagraph"/>
              <w:rPr>
                <w:sz w:val="28"/>
                <w:szCs w:val="28"/>
              </w:rPr>
            </w:pPr>
          </w:p>
        </w:tc>
        <w:tc>
          <w:tcPr>
            <w:tcW w:w="1701" w:type="dxa"/>
          </w:tcPr>
          <w:p w14:paraId="04689449" w14:textId="77777777" w:rsidR="00083D60" w:rsidRPr="00083D60" w:rsidRDefault="00083D60" w:rsidP="00F41E0C">
            <w:pPr>
              <w:pStyle w:val="TableParagraph"/>
              <w:rPr>
                <w:sz w:val="28"/>
                <w:szCs w:val="28"/>
              </w:rPr>
            </w:pPr>
          </w:p>
        </w:tc>
      </w:tr>
      <w:tr w:rsidR="00083D60" w14:paraId="04EDBED2" w14:textId="77777777" w:rsidTr="00083D60">
        <w:trPr>
          <w:trHeight w:val="251"/>
        </w:trPr>
        <w:tc>
          <w:tcPr>
            <w:tcW w:w="593" w:type="dxa"/>
          </w:tcPr>
          <w:p w14:paraId="34D21278" w14:textId="77777777" w:rsidR="00083D60" w:rsidRPr="00083D60" w:rsidRDefault="00083D60" w:rsidP="00F41E0C">
            <w:pPr>
              <w:pStyle w:val="TableParagraph"/>
              <w:rPr>
                <w:sz w:val="28"/>
                <w:szCs w:val="28"/>
              </w:rPr>
            </w:pPr>
          </w:p>
        </w:tc>
        <w:tc>
          <w:tcPr>
            <w:tcW w:w="1950" w:type="dxa"/>
          </w:tcPr>
          <w:p w14:paraId="7A1B5564" w14:textId="77777777" w:rsidR="00083D60" w:rsidRPr="00083D60" w:rsidRDefault="00083D60" w:rsidP="00F41E0C">
            <w:pPr>
              <w:pStyle w:val="TableParagraph"/>
              <w:rPr>
                <w:sz w:val="28"/>
                <w:szCs w:val="28"/>
              </w:rPr>
            </w:pPr>
          </w:p>
        </w:tc>
        <w:tc>
          <w:tcPr>
            <w:tcW w:w="1140" w:type="dxa"/>
          </w:tcPr>
          <w:p w14:paraId="05A7C854" w14:textId="77777777" w:rsidR="00083D60" w:rsidRPr="00083D60" w:rsidRDefault="00083D60" w:rsidP="00F41E0C">
            <w:pPr>
              <w:pStyle w:val="TableParagraph"/>
              <w:rPr>
                <w:sz w:val="28"/>
                <w:szCs w:val="28"/>
              </w:rPr>
            </w:pPr>
          </w:p>
        </w:tc>
        <w:tc>
          <w:tcPr>
            <w:tcW w:w="2545" w:type="dxa"/>
            <w:tcBorders>
              <w:right w:val="single" w:sz="6" w:space="0" w:color="000000"/>
            </w:tcBorders>
          </w:tcPr>
          <w:p w14:paraId="10BD00AE" w14:textId="77777777" w:rsidR="00083D60" w:rsidRPr="00083D60" w:rsidRDefault="00083D60" w:rsidP="00F41E0C">
            <w:pPr>
              <w:pStyle w:val="TableParagraph"/>
              <w:rPr>
                <w:sz w:val="28"/>
                <w:szCs w:val="28"/>
              </w:rPr>
            </w:pPr>
          </w:p>
        </w:tc>
        <w:tc>
          <w:tcPr>
            <w:tcW w:w="2977" w:type="dxa"/>
            <w:tcBorders>
              <w:left w:val="single" w:sz="6" w:space="0" w:color="000000"/>
            </w:tcBorders>
          </w:tcPr>
          <w:p w14:paraId="3DCFD599" w14:textId="77777777" w:rsidR="00083D60" w:rsidRPr="00083D60" w:rsidRDefault="00083D60" w:rsidP="00F41E0C">
            <w:pPr>
              <w:pStyle w:val="TableParagraph"/>
              <w:rPr>
                <w:sz w:val="28"/>
                <w:szCs w:val="28"/>
              </w:rPr>
            </w:pPr>
          </w:p>
        </w:tc>
        <w:tc>
          <w:tcPr>
            <w:tcW w:w="1843" w:type="dxa"/>
          </w:tcPr>
          <w:p w14:paraId="694225DF" w14:textId="77777777" w:rsidR="00083D60" w:rsidRPr="00083D60" w:rsidRDefault="00083D60" w:rsidP="00F41E0C">
            <w:pPr>
              <w:pStyle w:val="TableParagraph"/>
              <w:rPr>
                <w:sz w:val="28"/>
                <w:szCs w:val="28"/>
              </w:rPr>
            </w:pPr>
          </w:p>
        </w:tc>
        <w:tc>
          <w:tcPr>
            <w:tcW w:w="1843" w:type="dxa"/>
          </w:tcPr>
          <w:p w14:paraId="29B3CD4E" w14:textId="77777777" w:rsidR="00083D60" w:rsidRPr="00083D60" w:rsidRDefault="00083D60" w:rsidP="00F41E0C">
            <w:pPr>
              <w:pStyle w:val="TableParagraph"/>
              <w:rPr>
                <w:sz w:val="28"/>
                <w:szCs w:val="28"/>
              </w:rPr>
            </w:pPr>
          </w:p>
        </w:tc>
        <w:tc>
          <w:tcPr>
            <w:tcW w:w="1701" w:type="dxa"/>
          </w:tcPr>
          <w:p w14:paraId="71D7F563" w14:textId="77777777" w:rsidR="00083D60" w:rsidRPr="00083D60" w:rsidRDefault="00083D60" w:rsidP="00F41E0C">
            <w:pPr>
              <w:pStyle w:val="TableParagraph"/>
              <w:rPr>
                <w:sz w:val="28"/>
                <w:szCs w:val="28"/>
              </w:rPr>
            </w:pPr>
          </w:p>
        </w:tc>
      </w:tr>
    </w:tbl>
    <w:p w14:paraId="0A1AACBF" w14:textId="3E1233B9" w:rsidR="001816FC" w:rsidRDefault="001816FC" w:rsidP="001A03B2">
      <w:pPr>
        <w:pStyle w:val="af8"/>
      </w:pPr>
    </w:p>
    <w:p w14:paraId="1423E48D" w14:textId="77777777" w:rsidR="006367BC" w:rsidRDefault="006367BC" w:rsidP="001A03B2">
      <w:pPr>
        <w:pStyle w:val="af8"/>
      </w:pPr>
    </w:p>
    <w:p w14:paraId="6EA1B5EB" w14:textId="77777777" w:rsidR="006367BC" w:rsidRDefault="006367BC" w:rsidP="001A03B2">
      <w:pPr>
        <w:pStyle w:val="af8"/>
      </w:pPr>
    </w:p>
    <w:p w14:paraId="3494904C" w14:textId="77777777" w:rsidR="006367BC" w:rsidRPr="006367BC" w:rsidRDefault="006367BC" w:rsidP="006367BC">
      <w:pPr>
        <w:spacing w:line="271" w:lineRule="auto"/>
        <w:ind w:left="3651" w:right="108" w:hanging="11"/>
        <w:jc w:val="right"/>
        <w:outlineLvl w:val="0"/>
        <w:rPr>
          <w:sz w:val="20"/>
          <w:szCs w:val="20"/>
        </w:rPr>
      </w:pPr>
      <w:bookmarkStart w:id="184" w:name="_Toc185925325"/>
      <w:r w:rsidRPr="006367BC">
        <w:rPr>
          <w:sz w:val="20"/>
          <w:szCs w:val="20"/>
        </w:rPr>
        <w:t>Приложение 12</w:t>
      </w:r>
      <w:bookmarkEnd w:id="184"/>
    </w:p>
    <w:p w14:paraId="35FAD364" w14:textId="42707133" w:rsidR="006367BC" w:rsidRDefault="006367BC" w:rsidP="006367BC">
      <w:pPr>
        <w:pStyle w:val="13"/>
        <w:spacing w:before="0" w:after="0"/>
        <w:jc w:val="right"/>
        <w:rPr>
          <w:sz w:val="20"/>
          <w:szCs w:val="20"/>
        </w:rPr>
      </w:pPr>
      <w:r w:rsidRPr="006367BC">
        <w:rPr>
          <w:sz w:val="20"/>
          <w:szCs w:val="20"/>
        </w:rPr>
        <w:t>к Инструкции о мерах пожарной безопасности</w:t>
      </w:r>
    </w:p>
    <w:p w14:paraId="7B0F1C77" w14:textId="77777777" w:rsidR="006367BC" w:rsidRDefault="006367BC" w:rsidP="006367BC">
      <w:pPr>
        <w:pStyle w:val="13"/>
        <w:spacing w:before="0" w:after="0"/>
        <w:jc w:val="right"/>
        <w:rPr>
          <w:sz w:val="20"/>
          <w:szCs w:val="20"/>
        </w:rPr>
      </w:pPr>
    </w:p>
    <w:p w14:paraId="0DC3FEE3" w14:textId="77777777" w:rsidR="006367BC" w:rsidRDefault="006367BC" w:rsidP="006367BC">
      <w:pPr>
        <w:pStyle w:val="13"/>
        <w:spacing w:before="0" w:after="0"/>
        <w:jc w:val="right"/>
        <w:rPr>
          <w:sz w:val="20"/>
          <w:szCs w:val="20"/>
        </w:rPr>
      </w:pPr>
    </w:p>
    <w:p w14:paraId="33161578" w14:textId="77777777" w:rsidR="006367BC" w:rsidRPr="006367BC" w:rsidRDefault="006367BC" w:rsidP="006367BC">
      <w:pPr>
        <w:pStyle w:val="13"/>
        <w:spacing w:before="0" w:after="0"/>
        <w:jc w:val="right"/>
        <w:rPr>
          <w:sz w:val="20"/>
          <w:szCs w:val="20"/>
        </w:rPr>
      </w:pPr>
    </w:p>
    <w:p w14:paraId="4CCCDF06" w14:textId="53677013" w:rsidR="006367BC" w:rsidRDefault="006367BC" w:rsidP="006367BC">
      <w:pPr>
        <w:pStyle w:val="1"/>
        <w:numPr>
          <w:ilvl w:val="0"/>
          <w:numId w:val="0"/>
        </w:numPr>
        <w:ind w:left="567"/>
        <w:jc w:val="center"/>
      </w:pPr>
      <w:bookmarkStart w:id="185" w:name="_Toc185925326"/>
      <w:r>
        <w:t>Типовой п</w:t>
      </w:r>
      <w:r w:rsidRPr="006F2CBA">
        <w:t>орядок действий работников  при возникновении пожара</w:t>
      </w:r>
      <w:r>
        <w:t xml:space="preserve"> в клинических отделениях с круглосуточным пребыванием людей</w:t>
      </w:r>
      <w:bookmarkEnd w:id="185"/>
    </w:p>
    <w:p w14:paraId="241A6829" w14:textId="77777777" w:rsidR="00CE4380" w:rsidRPr="00CE4380" w:rsidRDefault="00CE4380" w:rsidP="00CE4380"/>
    <w:tbl>
      <w:tblPr>
        <w:tblW w:w="153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985"/>
        <w:gridCol w:w="6379"/>
        <w:gridCol w:w="2410"/>
        <w:gridCol w:w="1835"/>
        <w:gridCol w:w="1828"/>
        <w:gridCol w:w="12"/>
      </w:tblGrid>
      <w:tr w:rsidR="00CE4380" w:rsidRPr="00CE4380" w14:paraId="07528DBB" w14:textId="77777777" w:rsidTr="00CE4380">
        <w:trPr>
          <w:gridAfter w:val="1"/>
          <w:wAfter w:w="12" w:type="dxa"/>
          <w:trHeight w:val="889"/>
          <w:tblHeader/>
        </w:trPr>
        <w:tc>
          <w:tcPr>
            <w:tcW w:w="851" w:type="dxa"/>
            <w:vMerge w:val="restart"/>
            <w:tcBorders>
              <w:top w:val="single" w:sz="4" w:space="0" w:color="auto"/>
              <w:left w:val="single" w:sz="4" w:space="0" w:color="auto"/>
              <w:right w:val="single" w:sz="4" w:space="0" w:color="auto"/>
            </w:tcBorders>
          </w:tcPr>
          <w:p w14:paraId="0BE93D35" w14:textId="77777777" w:rsidR="00CE4380" w:rsidRPr="006F2CBA" w:rsidRDefault="00CE4380" w:rsidP="00CE4380">
            <w:pPr>
              <w:ind w:left="-61" w:right="-83" w:firstLine="0"/>
              <w:jc w:val="center"/>
              <w:rPr>
                <w:szCs w:val="24"/>
              </w:rPr>
            </w:pPr>
            <w:r w:rsidRPr="006F2CBA">
              <w:rPr>
                <w:szCs w:val="24"/>
              </w:rPr>
              <w:t>№</w:t>
            </w:r>
          </w:p>
          <w:p w14:paraId="0DDDCE55" w14:textId="77777777" w:rsidR="00CE4380" w:rsidRPr="006F2CBA" w:rsidRDefault="00CE4380" w:rsidP="00CE4380">
            <w:pPr>
              <w:ind w:left="-61" w:right="-83" w:firstLine="0"/>
              <w:jc w:val="center"/>
              <w:rPr>
                <w:szCs w:val="24"/>
              </w:rPr>
            </w:pPr>
            <w:r w:rsidRPr="006F2CBA">
              <w:rPr>
                <w:szCs w:val="24"/>
              </w:rPr>
              <w:t>п/п</w:t>
            </w:r>
          </w:p>
        </w:tc>
        <w:tc>
          <w:tcPr>
            <w:tcW w:w="1985" w:type="dxa"/>
            <w:vMerge w:val="restart"/>
            <w:tcBorders>
              <w:top w:val="single" w:sz="4" w:space="0" w:color="auto"/>
              <w:left w:val="single" w:sz="4" w:space="0" w:color="auto"/>
              <w:right w:val="single" w:sz="4" w:space="0" w:color="auto"/>
            </w:tcBorders>
          </w:tcPr>
          <w:p w14:paraId="119672D4" w14:textId="77777777" w:rsidR="00CE4380" w:rsidRPr="006F2CBA" w:rsidRDefault="00CE4380" w:rsidP="00CE4380">
            <w:pPr>
              <w:ind w:left="-61" w:right="-83" w:firstLine="0"/>
              <w:jc w:val="center"/>
              <w:rPr>
                <w:szCs w:val="24"/>
              </w:rPr>
            </w:pPr>
            <w:r w:rsidRPr="006F2CBA">
              <w:rPr>
                <w:szCs w:val="24"/>
              </w:rPr>
              <w:t>Действия</w:t>
            </w:r>
          </w:p>
        </w:tc>
        <w:tc>
          <w:tcPr>
            <w:tcW w:w="6379" w:type="dxa"/>
            <w:vMerge w:val="restart"/>
            <w:tcBorders>
              <w:top w:val="single" w:sz="4" w:space="0" w:color="auto"/>
              <w:left w:val="single" w:sz="4" w:space="0" w:color="auto"/>
              <w:right w:val="single" w:sz="4" w:space="0" w:color="auto"/>
            </w:tcBorders>
          </w:tcPr>
          <w:p w14:paraId="02163C52" w14:textId="77777777" w:rsidR="00CE4380" w:rsidRPr="006F2CBA" w:rsidRDefault="00CE4380" w:rsidP="00CE4380">
            <w:pPr>
              <w:ind w:left="-61" w:right="-83" w:firstLine="0"/>
              <w:jc w:val="center"/>
              <w:rPr>
                <w:szCs w:val="24"/>
              </w:rPr>
            </w:pPr>
            <w:r w:rsidRPr="006F2CBA">
              <w:rPr>
                <w:szCs w:val="24"/>
              </w:rPr>
              <w:t>Порядок и последовательность действий</w:t>
            </w:r>
          </w:p>
        </w:tc>
        <w:tc>
          <w:tcPr>
            <w:tcW w:w="4245" w:type="dxa"/>
            <w:gridSpan w:val="2"/>
            <w:tcBorders>
              <w:top w:val="single" w:sz="4" w:space="0" w:color="auto"/>
              <w:left w:val="single" w:sz="4" w:space="0" w:color="auto"/>
              <w:bottom w:val="single" w:sz="4" w:space="0" w:color="auto"/>
              <w:right w:val="single" w:sz="4" w:space="0" w:color="auto"/>
            </w:tcBorders>
          </w:tcPr>
          <w:p w14:paraId="2A14D661" w14:textId="77777777" w:rsidR="00CE4380" w:rsidRPr="006F2CBA" w:rsidRDefault="00CE4380" w:rsidP="00CE4380">
            <w:pPr>
              <w:ind w:left="-61" w:right="-83" w:firstLine="0"/>
              <w:jc w:val="center"/>
              <w:rPr>
                <w:szCs w:val="24"/>
              </w:rPr>
            </w:pPr>
            <w:r w:rsidRPr="006F2CBA">
              <w:rPr>
                <w:szCs w:val="24"/>
              </w:rPr>
              <w:t>Ответственный исполнитель</w:t>
            </w:r>
          </w:p>
          <w:p w14:paraId="7C7110BE" w14:textId="77777777" w:rsidR="00CE4380" w:rsidRPr="006F2CBA" w:rsidRDefault="00CE4380" w:rsidP="00CE4380">
            <w:pPr>
              <w:ind w:left="-61" w:right="-83" w:firstLine="0"/>
              <w:jc w:val="center"/>
              <w:rPr>
                <w:szCs w:val="24"/>
              </w:rPr>
            </w:pPr>
            <w:r w:rsidRPr="006F2CBA">
              <w:rPr>
                <w:szCs w:val="24"/>
              </w:rPr>
              <w:t>(должность)</w:t>
            </w:r>
          </w:p>
        </w:tc>
        <w:tc>
          <w:tcPr>
            <w:tcW w:w="1828" w:type="dxa"/>
            <w:tcBorders>
              <w:top w:val="single" w:sz="4" w:space="0" w:color="auto"/>
              <w:left w:val="single" w:sz="4" w:space="0" w:color="auto"/>
              <w:bottom w:val="single" w:sz="4" w:space="0" w:color="auto"/>
              <w:right w:val="single" w:sz="4" w:space="0" w:color="auto"/>
            </w:tcBorders>
          </w:tcPr>
          <w:p w14:paraId="189C4123" w14:textId="77777777" w:rsidR="00CE4380" w:rsidRPr="006F2CBA" w:rsidRDefault="00CE4380" w:rsidP="00CE4380">
            <w:pPr>
              <w:ind w:left="-61" w:right="-83" w:firstLine="0"/>
              <w:jc w:val="center"/>
              <w:rPr>
                <w:szCs w:val="24"/>
              </w:rPr>
            </w:pPr>
            <w:r w:rsidRPr="006F2CBA">
              <w:rPr>
                <w:szCs w:val="24"/>
              </w:rPr>
              <w:t>Ознакомление</w:t>
            </w:r>
          </w:p>
          <w:p w14:paraId="3D7B95C9" w14:textId="77777777" w:rsidR="00CE4380" w:rsidRPr="006F2CBA" w:rsidRDefault="00CE4380" w:rsidP="00CE4380">
            <w:pPr>
              <w:ind w:left="-61" w:right="-83" w:firstLine="0"/>
              <w:jc w:val="center"/>
              <w:rPr>
                <w:szCs w:val="24"/>
              </w:rPr>
            </w:pPr>
            <w:r w:rsidRPr="006F2CBA">
              <w:rPr>
                <w:szCs w:val="24"/>
              </w:rPr>
              <w:t>Фамилия ИО,</w:t>
            </w:r>
          </w:p>
          <w:p w14:paraId="492E1117" w14:textId="77777777" w:rsidR="00CE4380" w:rsidRPr="006F2CBA" w:rsidRDefault="00CE4380" w:rsidP="00CE4380">
            <w:pPr>
              <w:ind w:left="-61" w:right="-83" w:firstLine="0"/>
              <w:jc w:val="center"/>
              <w:rPr>
                <w:szCs w:val="24"/>
              </w:rPr>
            </w:pPr>
            <w:r w:rsidRPr="006F2CBA">
              <w:rPr>
                <w:szCs w:val="24"/>
              </w:rPr>
              <w:t>подпись</w:t>
            </w:r>
          </w:p>
        </w:tc>
      </w:tr>
      <w:tr w:rsidR="00CE4380" w14:paraId="5745CC18" w14:textId="77777777" w:rsidTr="00CE4380">
        <w:trPr>
          <w:trHeight w:val="594"/>
          <w:tblHeader/>
        </w:trPr>
        <w:tc>
          <w:tcPr>
            <w:tcW w:w="851" w:type="dxa"/>
            <w:vMerge/>
            <w:tcBorders>
              <w:left w:val="single" w:sz="4" w:space="0" w:color="auto"/>
              <w:bottom w:val="single" w:sz="4" w:space="0" w:color="auto"/>
              <w:right w:val="single" w:sz="4" w:space="0" w:color="auto"/>
            </w:tcBorders>
          </w:tcPr>
          <w:p w14:paraId="0513E168" w14:textId="77777777" w:rsidR="00CE4380" w:rsidRDefault="00CE4380" w:rsidP="0036028D">
            <w:pPr>
              <w:ind w:right="140"/>
              <w:jc w:val="center"/>
              <w:rPr>
                <w:b/>
                <w:szCs w:val="24"/>
              </w:rPr>
            </w:pPr>
          </w:p>
        </w:tc>
        <w:tc>
          <w:tcPr>
            <w:tcW w:w="1985" w:type="dxa"/>
            <w:vMerge/>
            <w:tcBorders>
              <w:left w:val="single" w:sz="4" w:space="0" w:color="auto"/>
              <w:bottom w:val="single" w:sz="4" w:space="0" w:color="auto"/>
              <w:right w:val="single" w:sz="4" w:space="0" w:color="auto"/>
            </w:tcBorders>
          </w:tcPr>
          <w:p w14:paraId="66BAF52C" w14:textId="77777777" w:rsidR="00CE4380" w:rsidRDefault="00CE4380" w:rsidP="0036028D">
            <w:pPr>
              <w:ind w:right="140"/>
              <w:jc w:val="center"/>
              <w:rPr>
                <w:b/>
                <w:szCs w:val="24"/>
              </w:rPr>
            </w:pPr>
          </w:p>
        </w:tc>
        <w:tc>
          <w:tcPr>
            <w:tcW w:w="6379" w:type="dxa"/>
            <w:vMerge/>
            <w:tcBorders>
              <w:left w:val="single" w:sz="4" w:space="0" w:color="auto"/>
              <w:bottom w:val="single" w:sz="4" w:space="0" w:color="auto"/>
              <w:right w:val="single" w:sz="4" w:space="0" w:color="auto"/>
            </w:tcBorders>
          </w:tcPr>
          <w:p w14:paraId="2D5C8123" w14:textId="77777777" w:rsidR="00CE4380" w:rsidRDefault="00CE4380" w:rsidP="0036028D">
            <w:pPr>
              <w:tabs>
                <w:tab w:val="left" w:pos="2977"/>
              </w:tabs>
              <w:ind w:left="1429" w:right="140"/>
              <w:jc w:val="center"/>
              <w:rPr>
                <w:b/>
                <w:szCs w:val="24"/>
              </w:rPr>
            </w:pPr>
          </w:p>
        </w:tc>
        <w:tc>
          <w:tcPr>
            <w:tcW w:w="2410" w:type="dxa"/>
            <w:tcBorders>
              <w:top w:val="single" w:sz="4" w:space="0" w:color="auto"/>
              <w:left w:val="single" w:sz="4" w:space="0" w:color="auto"/>
              <w:bottom w:val="single" w:sz="4" w:space="0" w:color="auto"/>
              <w:right w:val="single" w:sz="4" w:space="0" w:color="auto"/>
            </w:tcBorders>
          </w:tcPr>
          <w:p w14:paraId="50D2E19F" w14:textId="77777777" w:rsidR="00CE4380" w:rsidRPr="00B3437A" w:rsidRDefault="00CE4380" w:rsidP="00CE4380">
            <w:pPr>
              <w:ind w:left="-61" w:right="-83" w:firstLine="0"/>
              <w:jc w:val="center"/>
              <w:rPr>
                <w:szCs w:val="24"/>
              </w:rPr>
            </w:pPr>
            <w:r w:rsidRPr="00B3437A">
              <w:rPr>
                <w:szCs w:val="24"/>
              </w:rPr>
              <w:t>В дневное</w:t>
            </w:r>
          </w:p>
          <w:p w14:paraId="45267CA9" w14:textId="77777777" w:rsidR="00CE4380" w:rsidRPr="00B3437A" w:rsidRDefault="00CE4380" w:rsidP="00CE4380">
            <w:pPr>
              <w:ind w:left="-61" w:right="-83" w:firstLine="0"/>
              <w:jc w:val="center"/>
              <w:rPr>
                <w:szCs w:val="24"/>
              </w:rPr>
            </w:pPr>
            <w:r w:rsidRPr="00B3437A">
              <w:rPr>
                <w:szCs w:val="24"/>
              </w:rPr>
              <w:t>время</w:t>
            </w:r>
          </w:p>
        </w:tc>
        <w:tc>
          <w:tcPr>
            <w:tcW w:w="1835" w:type="dxa"/>
            <w:tcBorders>
              <w:top w:val="single" w:sz="4" w:space="0" w:color="auto"/>
              <w:left w:val="single" w:sz="4" w:space="0" w:color="auto"/>
              <w:bottom w:val="single" w:sz="4" w:space="0" w:color="auto"/>
              <w:right w:val="single" w:sz="4" w:space="0" w:color="auto"/>
            </w:tcBorders>
          </w:tcPr>
          <w:p w14:paraId="70892872" w14:textId="77777777" w:rsidR="00CE4380" w:rsidRPr="00B3437A" w:rsidRDefault="00CE4380" w:rsidP="00CE4380">
            <w:pPr>
              <w:ind w:left="-61" w:right="-83" w:firstLine="0"/>
              <w:jc w:val="center"/>
              <w:rPr>
                <w:szCs w:val="24"/>
              </w:rPr>
            </w:pPr>
            <w:r w:rsidRPr="00B3437A">
              <w:rPr>
                <w:szCs w:val="24"/>
              </w:rPr>
              <w:t>В ночное</w:t>
            </w:r>
          </w:p>
          <w:p w14:paraId="58E1A170" w14:textId="77777777" w:rsidR="00CE4380" w:rsidRPr="00B3437A" w:rsidRDefault="00CE4380" w:rsidP="00CE4380">
            <w:pPr>
              <w:ind w:left="-61" w:right="-83" w:firstLine="0"/>
              <w:jc w:val="center"/>
              <w:rPr>
                <w:szCs w:val="24"/>
              </w:rPr>
            </w:pPr>
            <w:r w:rsidRPr="00B3437A">
              <w:rPr>
                <w:szCs w:val="24"/>
              </w:rPr>
              <w:t>время</w:t>
            </w:r>
          </w:p>
        </w:tc>
        <w:tc>
          <w:tcPr>
            <w:tcW w:w="1840" w:type="dxa"/>
            <w:gridSpan w:val="2"/>
            <w:tcBorders>
              <w:top w:val="single" w:sz="4" w:space="0" w:color="auto"/>
              <w:left w:val="single" w:sz="4" w:space="0" w:color="auto"/>
              <w:bottom w:val="single" w:sz="4" w:space="0" w:color="auto"/>
              <w:right w:val="single" w:sz="4" w:space="0" w:color="auto"/>
            </w:tcBorders>
          </w:tcPr>
          <w:p w14:paraId="62FB219F" w14:textId="77777777" w:rsidR="00CE4380" w:rsidRDefault="00CE4380" w:rsidP="0036028D">
            <w:pPr>
              <w:ind w:right="140"/>
              <w:jc w:val="center"/>
              <w:rPr>
                <w:b/>
                <w:szCs w:val="24"/>
              </w:rPr>
            </w:pPr>
          </w:p>
        </w:tc>
      </w:tr>
      <w:tr w:rsidR="00CE4380" w14:paraId="66F287D9" w14:textId="77777777" w:rsidTr="00CE4380">
        <w:trPr>
          <w:trHeight w:val="699"/>
        </w:trPr>
        <w:tc>
          <w:tcPr>
            <w:tcW w:w="851" w:type="dxa"/>
            <w:tcBorders>
              <w:top w:val="single" w:sz="4" w:space="0" w:color="auto"/>
              <w:left w:val="single" w:sz="4" w:space="0" w:color="auto"/>
              <w:right w:val="single" w:sz="4" w:space="0" w:color="auto"/>
            </w:tcBorders>
          </w:tcPr>
          <w:p w14:paraId="2BB38DCF" w14:textId="77777777" w:rsidR="00CE4380" w:rsidRPr="00CE4380" w:rsidRDefault="00CE4380" w:rsidP="00CE4380">
            <w:pPr>
              <w:ind w:right="-55" w:firstLine="0"/>
              <w:rPr>
                <w:b/>
                <w:bCs/>
                <w:szCs w:val="24"/>
              </w:rPr>
            </w:pPr>
            <w:r w:rsidRPr="00CE4380">
              <w:rPr>
                <w:b/>
                <w:bCs/>
                <w:szCs w:val="24"/>
              </w:rPr>
              <w:t>I.</w:t>
            </w:r>
          </w:p>
        </w:tc>
        <w:tc>
          <w:tcPr>
            <w:tcW w:w="1985" w:type="dxa"/>
            <w:tcBorders>
              <w:top w:val="single" w:sz="4" w:space="0" w:color="auto"/>
              <w:left w:val="single" w:sz="4" w:space="0" w:color="auto"/>
              <w:right w:val="single" w:sz="4" w:space="0" w:color="auto"/>
            </w:tcBorders>
          </w:tcPr>
          <w:p w14:paraId="225416EB" w14:textId="77777777" w:rsidR="00CE4380" w:rsidRPr="006E497F" w:rsidRDefault="00CE4380" w:rsidP="00CE4380">
            <w:pPr>
              <w:ind w:left="-75" w:right="-55" w:hanging="5"/>
              <w:jc w:val="center"/>
              <w:rPr>
                <w:b/>
                <w:bCs/>
                <w:szCs w:val="24"/>
              </w:rPr>
            </w:pPr>
            <w:r w:rsidRPr="006E497F">
              <w:rPr>
                <w:b/>
                <w:bCs/>
                <w:szCs w:val="24"/>
              </w:rPr>
              <w:t>Сообщение о пожаре (ЧС)</w:t>
            </w:r>
          </w:p>
        </w:tc>
        <w:tc>
          <w:tcPr>
            <w:tcW w:w="6379" w:type="dxa"/>
            <w:tcBorders>
              <w:top w:val="single" w:sz="4" w:space="0" w:color="auto"/>
              <w:left w:val="single" w:sz="4" w:space="0" w:color="auto"/>
              <w:bottom w:val="single" w:sz="4" w:space="0" w:color="auto"/>
              <w:right w:val="single" w:sz="4" w:space="0" w:color="auto"/>
            </w:tcBorders>
          </w:tcPr>
          <w:p w14:paraId="0EFFEB3F" w14:textId="77777777" w:rsidR="00CE4380" w:rsidRPr="000B2F69" w:rsidRDefault="00CE4380" w:rsidP="00CE4380">
            <w:pPr>
              <w:numPr>
                <w:ilvl w:val="1"/>
                <w:numId w:val="42"/>
              </w:numPr>
              <w:tabs>
                <w:tab w:val="left" w:pos="884"/>
              </w:tabs>
              <w:ind w:left="-49" w:right="-31" w:firstLine="0"/>
              <w:rPr>
                <w:szCs w:val="24"/>
              </w:rPr>
            </w:pPr>
            <w:r w:rsidRPr="000B2F69">
              <w:rPr>
                <w:szCs w:val="24"/>
              </w:rPr>
              <w:t xml:space="preserve">Немедленно сообщить о пожаре </w:t>
            </w:r>
            <w:r w:rsidRPr="000B2F69">
              <w:rPr>
                <w:b/>
                <w:szCs w:val="24"/>
              </w:rPr>
              <w:t xml:space="preserve">в пожарную охрану </w:t>
            </w:r>
            <w:r w:rsidRPr="000B2F69">
              <w:rPr>
                <w:szCs w:val="24"/>
              </w:rPr>
              <w:t xml:space="preserve"> по тел. </w:t>
            </w:r>
            <w:r w:rsidRPr="000B2F69">
              <w:rPr>
                <w:b/>
                <w:bCs/>
                <w:szCs w:val="24"/>
              </w:rPr>
              <w:t>01</w:t>
            </w:r>
            <w:r w:rsidRPr="000B2F69">
              <w:rPr>
                <w:bCs/>
                <w:szCs w:val="24"/>
              </w:rPr>
              <w:t xml:space="preserve">  (с мобильного телефона</w:t>
            </w:r>
            <w:r w:rsidRPr="000B2F69">
              <w:rPr>
                <w:b/>
                <w:bCs/>
                <w:szCs w:val="24"/>
              </w:rPr>
              <w:t xml:space="preserve"> – 101, 112</w:t>
            </w:r>
            <w:r w:rsidRPr="000B2F69">
              <w:rPr>
                <w:bCs/>
                <w:szCs w:val="24"/>
              </w:rPr>
              <w:t>)</w:t>
            </w:r>
            <w:r w:rsidRPr="000B2F69">
              <w:rPr>
                <w:szCs w:val="24"/>
              </w:rPr>
              <w:t>:</w:t>
            </w:r>
          </w:p>
          <w:p w14:paraId="0AF09A5E" w14:textId="77777777" w:rsidR="00CE4380" w:rsidRDefault="00CE4380" w:rsidP="00CE4380">
            <w:pPr>
              <w:ind w:left="-49" w:right="-31" w:firstLine="0"/>
              <w:rPr>
                <w:b/>
                <w:szCs w:val="24"/>
              </w:rPr>
            </w:pPr>
            <w:r w:rsidRPr="00CB2354">
              <w:rPr>
                <w:szCs w:val="24"/>
              </w:rPr>
              <w:t xml:space="preserve">- Назвать </w:t>
            </w:r>
            <w:r w:rsidRPr="00CB2354">
              <w:rPr>
                <w:b/>
                <w:szCs w:val="24"/>
              </w:rPr>
              <w:t>адрес объекта</w:t>
            </w:r>
            <w:r>
              <w:rPr>
                <w:b/>
                <w:szCs w:val="24"/>
              </w:rPr>
              <w:t>:</w:t>
            </w:r>
          </w:p>
          <w:p w14:paraId="4B5ED0C1" w14:textId="77777777" w:rsidR="00CE4380" w:rsidRPr="004F3444" w:rsidRDefault="00CE4380" w:rsidP="00CE4380">
            <w:pPr>
              <w:ind w:left="-49" w:right="-31" w:firstLine="0"/>
              <w:rPr>
                <w:b/>
                <w:i/>
                <w:szCs w:val="24"/>
              </w:rPr>
            </w:pPr>
            <w:r w:rsidRPr="00CB2354">
              <w:rPr>
                <w:szCs w:val="24"/>
              </w:rPr>
              <w:t xml:space="preserve">- </w:t>
            </w:r>
            <w:r>
              <w:rPr>
                <w:szCs w:val="24"/>
              </w:rPr>
              <w:t>(</w:t>
            </w:r>
            <w:r w:rsidRPr="004F3444">
              <w:rPr>
                <w:szCs w:val="24"/>
              </w:rPr>
              <w:t>улица, номер дома, строения</w:t>
            </w:r>
            <w:r w:rsidRPr="004F3444">
              <w:rPr>
                <w:b/>
                <w:i/>
                <w:szCs w:val="24"/>
              </w:rPr>
              <w:t xml:space="preserve">) </w:t>
            </w:r>
          </w:p>
          <w:p w14:paraId="0F7B5655" w14:textId="77777777" w:rsidR="00CE4380" w:rsidRDefault="00CE4380" w:rsidP="00CE4380">
            <w:pPr>
              <w:ind w:left="-49" w:right="-31" w:firstLine="0"/>
              <w:rPr>
                <w:b/>
                <w:szCs w:val="24"/>
              </w:rPr>
            </w:pPr>
            <w:r>
              <w:rPr>
                <w:b/>
                <w:szCs w:val="24"/>
              </w:rPr>
              <w:t xml:space="preserve">- </w:t>
            </w:r>
            <w:r w:rsidRPr="00CB2354">
              <w:rPr>
                <w:b/>
                <w:szCs w:val="24"/>
              </w:rPr>
              <w:t>место возникновения пожара</w:t>
            </w:r>
            <w:r>
              <w:rPr>
                <w:b/>
                <w:szCs w:val="24"/>
              </w:rPr>
              <w:t xml:space="preserve"> </w:t>
            </w:r>
            <w:r w:rsidRPr="009960F5">
              <w:rPr>
                <w:szCs w:val="24"/>
              </w:rPr>
              <w:t>(этаж, помещение)</w:t>
            </w:r>
          </w:p>
          <w:p w14:paraId="09ABA2AB" w14:textId="77777777" w:rsidR="00CE4380" w:rsidRPr="00CB2354" w:rsidRDefault="00CE4380" w:rsidP="00CE4380">
            <w:pPr>
              <w:ind w:left="-49" w:right="-31" w:firstLine="0"/>
              <w:rPr>
                <w:szCs w:val="24"/>
              </w:rPr>
            </w:pPr>
            <w:r>
              <w:rPr>
                <w:b/>
                <w:szCs w:val="24"/>
              </w:rPr>
              <w:t xml:space="preserve">- </w:t>
            </w:r>
            <w:r w:rsidRPr="00CB2354">
              <w:rPr>
                <w:b/>
                <w:szCs w:val="24"/>
              </w:rPr>
              <w:t xml:space="preserve"> свою фамилию, должность</w:t>
            </w:r>
            <w:r w:rsidRPr="00CB2354">
              <w:rPr>
                <w:szCs w:val="24"/>
              </w:rPr>
              <w:t xml:space="preserve">; </w:t>
            </w:r>
          </w:p>
          <w:p w14:paraId="188C3EE8" w14:textId="77777777" w:rsidR="00CE4380" w:rsidRPr="00397A89" w:rsidRDefault="00CE4380" w:rsidP="00CE4380">
            <w:pPr>
              <w:ind w:left="-49" w:right="-31" w:firstLine="0"/>
              <w:rPr>
                <w:szCs w:val="24"/>
              </w:rPr>
            </w:pPr>
            <w:r>
              <w:rPr>
                <w:szCs w:val="24"/>
              </w:rPr>
              <w:t>1.2.</w:t>
            </w:r>
            <w:r w:rsidRPr="00397A89">
              <w:rPr>
                <w:szCs w:val="24"/>
              </w:rPr>
              <w:t xml:space="preserve">  Передать голосом сигнал «Тревога-пожар» </w:t>
            </w:r>
          </w:p>
          <w:p w14:paraId="57561A61" w14:textId="77777777" w:rsidR="00CE4380" w:rsidRPr="00397A89" w:rsidRDefault="00CE4380" w:rsidP="00CE4380">
            <w:pPr>
              <w:ind w:left="-49" w:right="-31" w:firstLine="0"/>
              <w:rPr>
                <w:szCs w:val="24"/>
              </w:rPr>
            </w:pPr>
            <w:r w:rsidRPr="00397A89">
              <w:rPr>
                <w:szCs w:val="24"/>
              </w:rPr>
              <w:t xml:space="preserve">1.3. Нажать кнопку ручного пожарного извещателя (ИПР), около дверей на лестничную клетку  </w:t>
            </w:r>
            <w:r w:rsidRPr="00397A89">
              <w:rPr>
                <w:b/>
                <w:szCs w:val="24"/>
              </w:rPr>
              <w:t>(если не сработала автоматическая система оповещения о пожаре)</w:t>
            </w:r>
            <w:r w:rsidRPr="00CB2354">
              <w:rPr>
                <w:szCs w:val="24"/>
              </w:rPr>
              <w:t>;</w:t>
            </w:r>
          </w:p>
          <w:p w14:paraId="28008150" w14:textId="77777777" w:rsidR="00CE4380" w:rsidRDefault="00CE4380" w:rsidP="00CE4380">
            <w:pPr>
              <w:ind w:left="-49" w:right="-31" w:firstLine="0"/>
              <w:rPr>
                <w:szCs w:val="24"/>
              </w:rPr>
            </w:pPr>
            <w:r w:rsidRPr="00397A89">
              <w:rPr>
                <w:rFonts w:eastAsia="Calibri"/>
                <w:szCs w:val="24"/>
              </w:rPr>
              <w:t xml:space="preserve">1.4. </w:t>
            </w:r>
            <w:r w:rsidRPr="00397A89">
              <w:rPr>
                <w:szCs w:val="24"/>
              </w:rPr>
              <w:t xml:space="preserve">Уведомить </w:t>
            </w:r>
            <w:r w:rsidRPr="00397A89">
              <w:rPr>
                <w:b/>
                <w:szCs w:val="24"/>
              </w:rPr>
              <w:t xml:space="preserve">медсестру медицинского поста </w:t>
            </w:r>
            <w:r w:rsidRPr="00397A89">
              <w:rPr>
                <w:szCs w:val="24"/>
              </w:rPr>
              <w:t>отделения.</w:t>
            </w:r>
          </w:p>
          <w:p w14:paraId="4C0E776E" w14:textId="77777777" w:rsidR="006F3FCC" w:rsidRDefault="006F3FCC" w:rsidP="00CE4380">
            <w:pPr>
              <w:ind w:left="-49" w:right="-31" w:firstLine="0"/>
              <w:rPr>
                <w:szCs w:val="24"/>
              </w:rPr>
            </w:pPr>
          </w:p>
          <w:p w14:paraId="62088542" w14:textId="77777777" w:rsidR="006F3FCC" w:rsidRDefault="006F3FCC" w:rsidP="00CE4380">
            <w:pPr>
              <w:ind w:left="-49" w:right="-31" w:firstLine="0"/>
              <w:rPr>
                <w:szCs w:val="24"/>
              </w:rPr>
            </w:pPr>
          </w:p>
          <w:p w14:paraId="7BED2E0F" w14:textId="77777777" w:rsidR="006F3FCC" w:rsidRDefault="006F3FCC" w:rsidP="00CE4380">
            <w:pPr>
              <w:ind w:left="-49" w:right="-31" w:firstLine="0"/>
              <w:rPr>
                <w:szCs w:val="24"/>
              </w:rPr>
            </w:pPr>
          </w:p>
          <w:p w14:paraId="114315F1" w14:textId="1A63D365" w:rsidR="006F3FCC" w:rsidRPr="00397A89" w:rsidRDefault="006F3FCC" w:rsidP="006F3FCC">
            <w:pPr>
              <w:ind w:right="-31" w:firstLine="0"/>
              <w:rPr>
                <w:szCs w:val="24"/>
              </w:rPr>
            </w:pPr>
            <w:r>
              <w:rPr>
                <w:szCs w:val="24"/>
              </w:rPr>
              <w:lastRenderedPageBreak/>
              <w:t>1.5. С</w:t>
            </w:r>
            <w:r w:rsidRPr="00397A89">
              <w:rPr>
                <w:szCs w:val="24"/>
              </w:rPr>
              <w:t>ообщить о пожаре (ЧС) на пост охраны (вахты)</w:t>
            </w:r>
          </w:p>
          <w:p w14:paraId="55AD8A74" w14:textId="77777777" w:rsidR="006F3FCC" w:rsidRPr="00397A89" w:rsidRDefault="006F3FCC" w:rsidP="006F3FCC">
            <w:pPr>
              <w:ind w:right="-31" w:firstLine="0"/>
              <w:rPr>
                <w:szCs w:val="24"/>
              </w:rPr>
            </w:pPr>
            <w:r w:rsidRPr="00397A89">
              <w:rPr>
                <w:szCs w:val="24"/>
              </w:rPr>
              <w:t xml:space="preserve"> - по телефону </w:t>
            </w:r>
            <w:r w:rsidRPr="00397A89">
              <w:rPr>
                <w:b/>
                <w:szCs w:val="24"/>
              </w:rPr>
              <w:t>_____________________</w:t>
            </w:r>
            <w:r w:rsidRPr="00397A89">
              <w:rPr>
                <w:szCs w:val="24"/>
              </w:rPr>
              <w:t xml:space="preserve"> </w:t>
            </w:r>
          </w:p>
          <w:p w14:paraId="2710260A" w14:textId="77777777" w:rsidR="006F3FCC" w:rsidRDefault="006F3FCC" w:rsidP="00CE4380">
            <w:pPr>
              <w:ind w:left="-49" w:right="-31" w:firstLine="0"/>
              <w:rPr>
                <w:b/>
                <w:szCs w:val="24"/>
              </w:rPr>
            </w:pPr>
            <w:r w:rsidRPr="00397A89">
              <w:rPr>
                <w:szCs w:val="24"/>
              </w:rPr>
              <w:t>- либо через переговорное устройство, расположенное в коридоре  у выхода на лестничную площадку</w:t>
            </w:r>
            <w:r w:rsidRPr="00397A89">
              <w:rPr>
                <w:b/>
                <w:szCs w:val="24"/>
              </w:rPr>
              <w:t xml:space="preserve"> (при наличии) </w:t>
            </w:r>
          </w:p>
          <w:p w14:paraId="01153EA3" w14:textId="4CA869E4" w:rsidR="006F3FCC" w:rsidRDefault="006F3FCC" w:rsidP="00CE4380">
            <w:pPr>
              <w:ind w:left="-49" w:right="-31" w:firstLine="0"/>
              <w:rPr>
                <w:rFonts w:eastAsia="Calibri"/>
                <w:szCs w:val="24"/>
              </w:rPr>
            </w:pPr>
            <w:r w:rsidRPr="00397A89">
              <w:rPr>
                <w:rFonts w:eastAsia="Calibri"/>
                <w:szCs w:val="24"/>
              </w:rPr>
              <w:t xml:space="preserve">- непосредственному </w:t>
            </w:r>
            <w:r w:rsidR="00E36353">
              <w:rPr>
                <w:rFonts w:eastAsia="Calibri"/>
                <w:szCs w:val="24"/>
              </w:rPr>
              <w:t>заведующему</w:t>
            </w:r>
            <w:r w:rsidRPr="00397A89">
              <w:rPr>
                <w:rFonts w:eastAsia="Calibri"/>
                <w:szCs w:val="24"/>
              </w:rPr>
              <w:t xml:space="preserve"> отделения  по телефону __________________ или лично (по ситуации)</w:t>
            </w:r>
          </w:p>
          <w:p w14:paraId="0F81066E" w14:textId="4C30A420" w:rsidR="00E36353" w:rsidRPr="00CB2354" w:rsidRDefault="00E36353" w:rsidP="00CE4380">
            <w:pPr>
              <w:ind w:left="-49" w:right="-31" w:firstLine="0"/>
              <w:rPr>
                <w:szCs w:val="24"/>
              </w:rPr>
            </w:pPr>
          </w:p>
        </w:tc>
        <w:tc>
          <w:tcPr>
            <w:tcW w:w="2410" w:type="dxa"/>
            <w:tcBorders>
              <w:top w:val="single" w:sz="4" w:space="0" w:color="auto"/>
              <w:left w:val="single" w:sz="4" w:space="0" w:color="auto"/>
              <w:bottom w:val="single" w:sz="4" w:space="0" w:color="auto"/>
              <w:right w:val="single" w:sz="4" w:space="0" w:color="auto"/>
            </w:tcBorders>
          </w:tcPr>
          <w:p w14:paraId="63E06DD8" w14:textId="77777777" w:rsidR="00CE4380" w:rsidRPr="00CB2354" w:rsidRDefault="00CE4380" w:rsidP="00CE4380">
            <w:pPr>
              <w:ind w:left="-90" w:right="-82" w:firstLine="3"/>
              <w:jc w:val="center"/>
              <w:rPr>
                <w:b/>
                <w:szCs w:val="24"/>
              </w:rPr>
            </w:pPr>
            <w:r w:rsidRPr="00CB2354">
              <w:rPr>
                <w:b/>
                <w:szCs w:val="24"/>
              </w:rPr>
              <w:lastRenderedPageBreak/>
              <w:t>Первый, кто обнаружил</w:t>
            </w:r>
          </w:p>
          <w:p w14:paraId="33E2E70A" w14:textId="77777777" w:rsidR="00CE4380" w:rsidRPr="000B2F69" w:rsidRDefault="00CE4380" w:rsidP="00CE4380">
            <w:pPr>
              <w:ind w:left="-90" w:right="-82" w:firstLine="3"/>
              <w:jc w:val="center"/>
              <w:rPr>
                <w:b/>
                <w:szCs w:val="24"/>
              </w:rPr>
            </w:pPr>
            <w:r w:rsidRPr="000B2F69">
              <w:rPr>
                <w:b/>
                <w:szCs w:val="24"/>
              </w:rPr>
              <w:t>(перечень должностей в отделении)</w:t>
            </w:r>
          </w:p>
          <w:p w14:paraId="22C62FDE" w14:textId="77777777" w:rsidR="00CE4380" w:rsidRPr="00CB2354" w:rsidRDefault="00CE4380" w:rsidP="00CE4380">
            <w:pPr>
              <w:ind w:left="-90" w:right="-82" w:firstLine="3"/>
              <w:jc w:val="center"/>
              <w:rPr>
                <w:szCs w:val="24"/>
              </w:rPr>
            </w:pPr>
            <w:r w:rsidRPr="00CB2354">
              <w:rPr>
                <w:b/>
                <w:szCs w:val="24"/>
              </w:rPr>
              <w:t>(</w:t>
            </w:r>
            <w:r w:rsidRPr="00CB2354">
              <w:rPr>
                <w:szCs w:val="24"/>
              </w:rPr>
              <w:t>Зав.отделением</w:t>
            </w:r>
          </w:p>
          <w:p w14:paraId="28272B32" w14:textId="77777777" w:rsidR="00CE4380" w:rsidRPr="00CB2354" w:rsidRDefault="00CE4380" w:rsidP="00CE4380">
            <w:pPr>
              <w:ind w:left="-90" w:right="-82" w:firstLine="3"/>
              <w:jc w:val="center"/>
              <w:rPr>
                <w:szCs w:val="24"/>
              </w:rPr>
            </w:pPr>
            <w:r w:rsidRPr="00CB2354">
              <w:rPr>
                <w:szCs w:val="24"/>
              </w:rPr>
              <w:t>Врач</w:t>
            </w:r>
          </w:p>
          <w:p w14:paraId="01B0E4F3" w14:textId="77777777" w:rsidR="00CE4380" w:rsidRPr="00CB2354" w:rsidRDefault="00CE4380" w:rsidP="00CE4380">
            <w:pPr>
              <w:ind w:left="-90" w:right="-82" w:firstLine="3"/>
              <w:jc w:val="center"/>
              <w:rPr>
                <w:szCs w:val="24"/>
              </w:rPr>
            </w:pPr>
            <w:r w:rsidRPr="00CB2354">
              <w:rPr>
                <w:szCs w:val="24"/>
              </w:rPr>
              <w:t xml:space="preserve">Медсестра </w:t>
            </w:r>
            <w:r>
              <w:rPr>
                <w:szCs w:val="24"/>
              </w:rPr>
              <w:t>(</w:t>
            </w:r>
            <w:r w:rsidRPr="00CB2354">
              <w:rPr>
                <w:szCs w:val="24"/>
              </w:rPr>
              <w:t>постовая</w:t>
            </w:r>
            <w:r>
              <w:rPr>
                <w:szCs w:val="24"/>
              </w:rPr>
              <w:t xml:space="preserve"> о</w:t>
            </w:r>
            <w:r w:rsidRPr="00CB2354">
              <w:rPr>
                <w:szCs w:val="24"/>
              </w:rPr>
              <w:t>перационная</w:t>
            </w:r>
            <w:r>
              <w:rPr>
                <w:szCs w:val="24"/>
              </w:rPr>
              <w:t>/</w:t>
            </w:r>
          </w:p>
          <w:p w14:paraId="7A4BF233" w14:textId="77777777" w:rsidR="00CE4380" w:rsidRDefault="00CE4380" w:rsidP="00CE4380">
            <w:pPr>
              <w:ind w:left="-90" w:right="-82" w:firstLine="3"/>
              <w:jc w:val="center"/>
              <w:rPr>
                <w:szCs w:val="24"/>
              </w:rPr>
            </w:pPr>
            <w:r>
              <w:rPr>
                <w:szCs w:val="24"/>
              </w:rPr>
              <w:t>п</w:t>
            </w:r>
            <w:r w:rsidRPr="00CB2354">
              <w:rPr>
                <w:szCs w:val="24"/>
              </w:rPr>
              <w:t>роцедурной</w:t>
            </w:r>
            <w:r>
              <w:rPr>
                <w:szCs w:val="24"/>
              </w:rPr>
              <w:t xml:space="preserve"> и т.д.)</w:t>
            </w:r>
          </w:p>
          <w:p w14:paraId="4E978A03" w14:textId="77777777" w:rsidR="00CE4380" w:rsidRPr="00CB2354" w:rsidRDefault="00CE4380" w:rsidP="00CE4380">
            <w:pPr>
              <w:ind w:left="-90" w:right="-82" w:firstLine="3"/>
              <w:jc w:val="center"/>
              <w:rPr>
                <w:szCs w:val="24"/>
              </w:rPr>
            </w:pPr>
            <w:r w:rsidRPr="00CB2354">
              <w:rPr>
                <w:szCs w:val="24"/>
              </w:rPr>
              <w:t>Санитарка</w:t>
            </w:r>
          </w:p>
          <w:p w14:paraId="26966CD5" w14:textId="77777777" w:rsidR="00CE4380" w:rsidRPr="00CB2354" w:rsidRDefault="00CE4380" w:rsidP="00CE4380">
            <w:pPr>
              <w:ind w:left="-90" w:right="-82" w:firstLine="3"/>
              <w:jc w:val="center"/>
              <w:rPr>
                <w:szCs w:val="24"/>
              </w:rPr>
            </w:pPr>
            <w:r>
              <w:rPr>
                <w:szCs w:val="24"/>
              </w:rPr>
              <w:t>У</w:t>
            </w:r>
            <w:r w:rsidRPr="00CB2354">
              <w:rPr>
                <w:szCs w:val="24"/>
              </w:rPr>
              <w:t>борщик помещений</w:t>
            </w:r>
          </w:p>
          <w:p w14:paraId="73D9F5C0" w14:textId="77777777" w:rsidR="00CE4380" w:rsidRPr="00CB2354" w:rsidRDefault="00CE4380" w:rsidP="00CE4380">
            <w:pPr>
              <w:ind w:left="-90" w:right="-82" w:firstLine="3"/>
              <w:jc w:val="center"/>
              <w:rPr>
                <w:szCs w:val="24"/>
              </w:rPr>
            </w:pPr>
            <w:r w:rsidRPr="00CB2354">
              <w:rPr>
                <w:szCs w:val="24"/>
              </w:rPr>
              <w:t>Кастелянша</w:t>
            </w:r>
          </w:p>
          <w:p w14:paraId="3FC7B3A5" w14:textId="77777777" w:rsidR="006F3FCC" w:rsidRDefault="00CE4380" w:rsidP="006F3FCC">
            <w:pPr>
              <w:ind w:right="-107" w:firstLine="0"/>
              <w:jc w:val="center"/>
              <w:rPr>
                <w:szCs w:val="24"/>
              </w:rPr>
            </w:pPr>
            <w:r w:rsidRPr="00CB2354">
              <w:rPr>
                <w:szCs w:val="24"/>
              </w:rPr>
              <w:t>Буфетчица</w:t>
            </w:r>
            <w:r w:rsidR="006F3FCC" w:rsidRPr="006F2CBA">
              <w:rPr>
                <w:szCs w:val="24"/>
              </w:rPr>
              <w:t xml:space="preserve"> </w:t>
            </w:r>
          </w:p>
          <w:p w14:paraId="13602C54" w14:textId="6B439F33" w:rsidR="006F3FCC" w:rsidRPr="006F2CBA" w:rsidRDefault="006F3FCC" w:rsidP="006F3FCC">
            <w:pPr>
              <w:ind w:right="-107" w:firstLine="0"/>
              <w:jc w:val="center"/>
              <w:rPr>
                <w:szCs w:val="24"/>
              </w:rPr>
            </w:pPr>
            <w:r w:rsidRPr="006F2CBA">
              <w:rPr>
                <w:szCs w:val="24"/>
              </w:rPr>
              <w:lastRenderedPageBreak/>
              <w:t>Медсестра</w:t>
            </w:r>
          </w:p>
          <w:p w14:paraId="0BB5C6CE" w14:textId="6B914E15" w:rsidR="00CE4380" w:rsidRPr="00CB2354" w:rsidRDefault="006F3FCC" w:rsidP="006F3FCC">
            <w:pPr>
              <w:ind w:left="-90" w:right="-82" w:firstLine="3"/>
              <w:jc w:val="center"/>
              <w:rPr>
                <w:b/>
                <w:szCs w:val="24"/>
              </w:rPr>
            </w:pPr>
            <w:r w:rsidRPr="006F2CBA">
              <w:rPr>
                <w:szCs w:val="24"/>
              </w:rPr>
              <w:t>постовая</w:t>
            </w:r>
          </w:p>
        </w:tc>
        <w:tc>
          <w:tcPr>
            <w:tcW w:w="1835" w:type="dxa"/>
            <w:tcBorders>
              <w:top w:val="single" w:sz="4" w:space="0" w:color="auto"/>
              <w:left w:val="single" w:sz="4" w:space="0" w:color="auto"/>
              <w:bottom w:val="single" w:sz="4" w:space="0" w:color="auto"/>
              <w:right w:val="single" w:sz="4" w:space="0" w:color="auto"/>
            </w:tcBorders>
          </w:tcPr>
          <w:p w14:paraId="68C98945" w14:textId="77777777" w:rsidR="00CE4380" w:rsidRDefault="00CE4380" w:rsidP="00CE4380">
            <w:pPr>
              <w:ind w:left="-61" w:right="-83" w:firstLine="0"/>
              <w:jc w:val="center"/>
              <w:rPr>
                <w:szCs w:val="24"/>
              </w:rPr>
            </w:pPr>
            <w:r w:rsidRPr="006F2CBA">
              <w:rPr>
                <w:szCs w:val="24"/>
              </w:rPr>
              <w:lastRenderedPageBreak/>
              <w:t>Первый, кто обнаружил</w:t>
            </w:r>
          </w:p>
          <w:p w14:paraId="51C12EE8" w14:textId="77777777" w:rsidR="006F3FCC" w:rsidRDefault="006F3FCC" w:rsidP="006F3FCC">
            <w:pPr>
              <w:ind w:left="-90" w:right="-82" w:firstLine="3"/>
              <w:jc w:val="center"/>
              <w:rPr>
                <w:szCs w:val="24"/>
              </w:rPr>
            </w:pPr>
          </w:p>
          <w:p w14:paraId="7B315085" w14:textId="77777777" w:rsidR="006F3FCC" w:rsidRDefault="006F3FCC" w:rsidP="006F3FCC">
            <w:pPr>
              <w:ind w:left="-90" w:right="-82" w:firstLine="3"/>
              <w:jc w:val="center"/>
              <w:rPr>
                <w:szCs w:val="24"/>
              </w:rPr>
            </w:pPr>
          </w:p>
          <w:p w14:paraId="2DEB0125" w14:textId="77777777" w:rsidR="006F3FCC" w:rsidRDefault="006F3FCC" w:rsidP="006F3FCC">
            <w:pPr>
              <w:ind w:left="-90" w:right="-82" w:firstLine="3"/>
              <w:jc w:val="center"/>
              <w:rPr>
                <w:szCs w:val="24"/>
              </w:rPr>
            </w:pPr>
          </w:p>
          <w:p w14:paraId="2B97A19D" w14:textId="77777777" w:rsidR="006F3FCC" w:rsidRDefault="006F3FCC" w:rsidP="006F3FCC">
            <w:pPr>
              <w:ind w:left="-90" w:right="-82" w:firstLine="3"/>
              <w:jc w:val="center"/>
              <w:rPr>
                <w:szCs w:val="24"/>
              </w:rPr>
            </w:pPr>
          </w:p>
          <w:p w14:paraId="731FCE36" w14:textId="77777777" w:rsidR="006F3FCC" w:rsidRDefault="006F3FCC" w:rsidP="006F3FCC">
            <w:pPr>
              <w:ind w:left="-90" w:right="-82" w:firstLine="3"/>
              <w:jc w:val="center"/>
              <w:rPr>
                <w:szCs w:val="24"/>
              </w:rPr>
            </w:pPr>
          </w:p>
          <w:p w14:paraId="2636E714" w14:textId="77777777" w:rsidR="006F3FCC" w:rsidRDefault="006F3FCC" w:rsidP="006F3FCC">
            <w:pPr>
              <w:ind w:left="-90" w:right="-82" w:firstLine="3"/>
              <w:jc w:val="center"/>
              <w:rPr>
                <w:szCs w:val="24"/>
              </w:rPr>
            </w:pPr>
          </w:p>
          <w:p w14:paraId="234BAEAD" w14:textId="77777777" w:rsidR="006F3FCC" w:rsidRDefault="006F3FCC" w:rsidP="006F3FCC">
            <w:pPr>
              <w:ind w:left="-90" w:right="-82" w:firstLine="3"/>
              <w:jc w:val="center"/>
              <w:rPr>
                <w:szCs w:val="24"/>
              </w:rPr>
            </w:pPr>
          </w:p>
          <w:p w14:paraId="2978F678" w14:textId="77777777" w:rsidR="006F3FCC" w:rsidRDefault="006F3FCC" w:rsidP="006F3FCC">
            <w:pPr>
              <w:ind w:left="-90" w:right="-82" w:firstLine="3"/>
              <w:jc w:val="center"/>
              <w:rPr>
                <w:szCs w:val="24"/>
              </w:rPr>
            </w:pPr>
          </w:p>
          <w:p w14:paraId="20942858" w14:textId="77777777" w:rsidR="006F3FCC" w:rsidRDefault="006F3FCC" w:rsidP="006F3FCC">
            <w:pPr>
              <w:ind w:left="-90" w:right="-82" w:firstLine="3"/>
              <w:jc w:val="center"/>
              <w:rPr>
                <w:szCs w:val="24"/>
              </w:rPr>
            </w:pPr>
          </w:p>
          <w:p w14:paraId="6EDC8E22" w14:textId="77777777" w:rsidR="006F3FCC" w:rsidRDefault="006F3FCC" w:rsidP="006F3FCC">
            <w:pPr>
              <w:ind w:left="-90" w:right="-82" w:firstLine="3"/>
              <w:jc w:val="center"/>
              <w:rPr>
                <w:szCs w:val="24"/>
              </w:rPr>
            </w:pPr>
          </w:p>
          <w:p w14:paraId="1E45AA36" w14:textId="77777777" w:rsidR="006F3FCC" w:rsidRDefault="006F3FCC" w:rsidP="006F3FCC">
            <w:pPr>
              <w:ind w:left="-90" w:right="-82" w:firstLine="3"/>
              <w:jc w:val="center"/>
              <w:rPr>
                <w:szCs w:val="24"/>
              </w:rPr>
            </w:pPr>
          </w:p>
          <w:p w14:paraId="719F96D5" w14:textId="77777777" w:rsidR="006F3FCC" w:rsidRDefault="006F3FCC" w:rsidP="006F3FCC">
            <w:pPr>
              <w:ind w:left="-90" w:right="-82" w:firstLine="3"/>
              <w:jc w:val="center"/>
              <w:rPr>
                <w:szCs w:val="24"/>
              </w:rPr>
            </w:pPr>
          </w:p>
          <w:p w14:paraId="16A41634" w14:textId="77777777" w:rsidR="006F3FCC" w:rsidRPr="006F3FCC" w:rsidRDefault="006F3FCC" w:rsidP="006F3FCC">
            <w:pPr>
              <w:ind w:left="-90" w:right="-82" w:firstLine="3"/>
              <w:jc w:val="center"/>
              <w:rPr>
                <w:szCs w:val="24"/>
              </w:rPr>
            </w:pPr>
            <w:r w:rsidRPr="006F3FCC">
              <w:rPr>
                <w:szCs w:val="24"/>
              </w:rPr>
              <w:lastRenderedPageBreak/>
              <w:t>Медсестра</w:t>
            </w:r>
          </w:p>
          <w:p w14:paraId="579890A5" w14:textId="2FF47F37" w:rsidR="006F3FCC" w:rsidRPr="006F2CBA" w:rsidRDefault="006F3FCC" w:rsidP="006F3FCC">
            <w:pPr>
              <w:ind w:left="-61" w:right="-83" w:firstLine="0"/>
              <w:jc w:val="center"/>
              <w:rPr>
                <w:szCs w:val="24"/>
              </w:rPr>
            </w:pPr>
            <w:r w:rsidRPr="006F3FCC">
              <w:rPr>
                <w:szCs w:val="24"/>
              </w:rPr>
              <w:t>постовая</w:t>
            </w:r>
          </w:p>
        </w:tc>
        <w:tc>
          <w:tcPr>
            <w:tcW w:w="1840" w:type="dxa"/>
            <w:gridSpan w:val="2"/>
            <w:tcBorders>
              <w:top w:val="single" w:sz="4" w:space="0" w:color="auto"/>
              <w:left w:val="single" w:sz="4" w:space="0" w:color="auto"/>
              <w:bottom w:val="single" w:sz="4" w:space="0" w:color="auto"/>
              <w:right w:val="single" w:sz="4" w:space="0" w:color="auto"/>
            </w:tcBorders>
          </w:tcPr>
          <w:p w14:paraId="12F1F28B" w14:textId="77777777" w:rsidR="00CE4380" w:rsidRPr="00B25BE4" w:rsidRDefault="00CE4380" w:rsidP="0036028D">
            <w:pPr>
              <w:ind w:right="140"/>
              <w:rPr>
                <w:b/>
                <w:szCs w:val="24"/>
              </w:rPr>
            </w:pPr>
          </w:p>
        </w:tc>
      </w:tr>
      <w:tr w:rsidR="00CE4380" w14:paraId="7C261B9D" w14:textId="77777777" w:rsidTr="00CE4380">
        <w:trPr>
          <w:trHeight w:val="1183"/>
        </w:trPr>
        <w:tc>
          <w:tcPr>
            <w:tcW w:w="851" w:type="dxa"/>
            <w:tcBorders>
              <w:top w:val="single" w:sz="4" w:space="0" w:color="auto"/>
              <w:left w:val="single" w:sz="4" w:space="0" w:color="auto"/>
              <w:bottom w:val="single" w:sz="4" w:space="0" w:color="auto"/>
              <w:right w:val="single" w:sz="4" w:space="0" w:color="auto"/>
            </w:tcBorders>
          </w:tcPr>
          <w:p w14:paraId="6DD88869" w14:textId="77777777" w:rsidR="00CE4380" w:rsidRPr="00CE4380" w:rsidRDefault="00CE4380" w:rsidP="00CE4380">
            <w:pPr>
              <w:ind w:left="-75" w:right="-55" w:hanging="5"/>
              <w:jc w:val="center"/>
              <w:rPr>
                <w:b/>
                <w:bCs/>
                <w:szCs w:val="24"/>
              </w:rPr>
            </w:pPr>
            <w:r w:rsidRPr="00CE4380">
              <w:rPr>
                <w:b/>
                <w:bCs/>
                <w:szCs w:val="24"/>
              </w:rPr>
              <w:lastRenderedPageBreak/>
              <w:t>II.</w:t>
            </w:r>
          </w:p>
        </w:tc>
        <w:tc>
          <w:tcPr>
            <w:tcW w:w="1985" w:type="dxa"/>
            <w:tcBorders>
              <w:top w:val="single" w:sz="4" w:space="0" w:color="auto"/>
              <w:left w:val="single" w:sz="4" w:space="0" w:color="auto"/>
              <w:bottom w:val="single" w:sz="4" w:space="0" w:color="auto"/>
              <w:right w:val="single" w:sz="4" w:space="0" w:color="auto"/>
            </w:tcBorders>
          </w:tcPr>
          <w:p w14:paraId="26F62120" w14:textId="77777777" w:rsidR="00CE4380" w:rsidRPr="00CE4380" w:rsidRDefault="00CE4380" w:rsidP="00CE4380">
            <w:pPr>
              <w:ind w:left="-75" w:right="-55" w:hanging="5"/>
              <w:jc w:val="center"/>
              <w:rPr>
                <w:b/>
                <w:bCs/>
                <w:szCs w:val="24"/>
              </w:rPr>
            </w:pPr>
            <w:r w:rsidRPr="00CE4380">
              <w:rPr>
                <w:b/>
                <w:bCs/>
                <w:szCs w:val="24"/>
              </w:rPr>
              <w:t>Эвакуация из отделения</w:t>
            </w:r>
          </w:p>
          <w:p w14:paraId="4B61A191" w14:textId="77777777" w:rsidR="00CE4380" w:rsidRPr="00CE4380" w:rsidRDefault="00CE4380" w:rsidP="00CE4380">
            <w:pPr>
              <w:ind w:left="-75" w:right="-55" w:hanging="5"/>
              <w:jc w:val="center"/>
              <w:rPr>
                <w:b/>
                <w:bCs/>
                <w:szCs w:val="24"/>
              </w:rPr>
            </w:pPr>
          </w:p>
          <w:p w14:paraId="7B800273" w14:textId="77777777" w:rsidR="00CE4380" w:rsidRPr="00CE4380" w:rsidRDefault="00CE4380" w:rsidP="00CE4380">
            <w:pPr>
              <w:ind w:left="-75" w:right="-55" w:hanging="5"/>
              <w:jc w:val="center"/>
              <w:rPr>
                <w:b/>
                <w:bCs/>
                <w:szCs w:val="24"/>
              </w:rPr>
            </w:pPr>
            <w:r w:rsidRPr="00CE4380">
              <w:rPr>
                <w:b/>
                <w:bCs/>
                <w:szCs w:val="24"/>
              </w:rPr>
              <w:t>Порядок эвакуации</w:t>
            </w:r>
          </w:p>
        </w:tc>
        <w:tc>
          <w:tcPr>
            <w:tcW w:w="6379" w:type="dxa"/>
            <w:tcBorders>
              <w:top w:val="single" w:sz="4" w:space="0" w:color="auto"/>
              <w:left w:val="single" w:sz="4" w:space="0" w:color="auto"/>
              <w:bottom w:val="single" w:sz="4" w:space="0" w:color="auto"/>
              <w:right w:val="single" w:sz="4" w:space="0" w:color="auto"/>
            </w:tcBorders>
          </w:tcPr>
          <w:p w14:paraId="78EB009E" w14:textId="77777777" w:rsidR="00CE4380" w:rsidRPr="006F2CBA" w:rsidRDefault="00CE4380" w:rsidP="006F3FCC">
            <w:pPr>
              <w:shd w:val="clear" w:color="auto" w:fill="FFFFFF"/>
              <w:tabs>
                <w:tab w:val="left" w:pos="360"/>
                <w:tab w:val="left" w:pos="9923"/>
              </w:tabs>
              <w:ind w:left="-58" w:firstLine="0"/>
              <w:rPr>
                <w:rFonts w:eastAsia="Calibri"/>
                <w:b/>
                <w:szCs w:val="24"/>
              </w:rPr>
            </w:pPr>
            <w:r w:rsidRPr="007E3FA5">
              <w:rPr>
                <w:rFonts w:eastAsia="Calibri"/>
                <w:szCs w:val="24"/>
              </w:rPr>
              <w:t xml:space="preserve">2.1. </w:t>
            </w:r>
            <w:r w:rsidRPr="006F2CBA">
              <w:rPr>
                <w:rFonts w:eastAsia="Calibri"/>
                <w:b/>
                <w:szCs w:val="24"/>
              </w:rPr>
              <w:t>При неисправности (несрабатывании системы оповещения людей при пожаре):</w:t>
            </w:r>
          </w:p>
          <w:p w14:paraId="6A839D90" w14:textId="77777777" w:rsidR="00CE4380" w:rsidRPr="00397A89" w:rsidRDefault="00CE4380" w:rsidP="006F3FCC">
            <w:pPr>
              <w:shd w:val="clear" w:color="auto" w:fill="FFFFFF"/>
              <w:tabs>
                <w:tab w:val="left" w:pos="360"/>
                <w:tab w:val="left" w:pos="9923"/>
              </w:tabs>
              <w:ind w:left="-58" w:firstLine="0"/>
              <w:rPr>
                <w:szCs w:val="24"/>
              </w:rPr>
            </w:pPr>
            <w:r w:rsidRPr="007E3FA5">
              <w:rPr>
                <w:rFonts w:eastAsia="Calibri"/>
                <w:szCs w:val="24"/>
              </w:rPr>
              <w:t xml:space="preserve"> </w:t>
            </w:r>
            <w:r w:rsidRPr="00397A89">
              <w:rPr>
                <w:szCs w:val="24"/>
              </w:rPr>
              <w:t xml:space="preserve">-эвакуацию проводить по указанию заведующего отделением или лица, его замещающего. </w:t>
            </w:r>
          </w:p>
          <w:p w14:paraId="56409A5E" w14:textId="77777777" w:rsidR="00CE4380" w:rsidRPr="007E3FA5" w:rsidRDefault="00CE4380" w:rsidP="006F3FCC">
            <w:pPr>
              <w:shd w:val="clear" w:color="auto" w:fill="FFFFFF"/>
              <w:tabs>
                <w:tab w:val="left" w:pos="360"/>
                <w:tab w:val="left" w:pos="9923"/>
              </w:tabs>
              <w:ind w:left="-58" w:firstLine="0"/>
              <w:rPr>
                <w:rFonts w:eastAsia="Calibri"/>
                <w:b/>
                <w:szCs w:val="24"/>
              </w:rPr>
            </w:pPr>
            <w:r w:rsidRPr="007E3FA5">
              <w:rPr>
                <w:rFonts w:eastAsia="Calibri"/>
                <w:szCs w:val="24"/>
              </w:rPr>
              <w:t xml:space="preserve">  - </w:t>
            </w:r>
            <w:r w:rsidRPr="007E3FA5">
              <w:rPr>
                <w:rFonts w:eastAsia="Calibri"/>
                <w:b/>
                <w:szCs w:val="24"/>
              </w:rPr>
              <w:t>в случае прямой угрозы жизни - незамедлительно, не ожидая указаний</w:t>
            </w:r>
            <w:r>
              <w:rPr>
                <w:rFonts w:eastAsia="Calibri"/>
                <w:b/>
                <w:szCs w:val="24"/>
              </w:rPr>
              <w:t>.</w:t>
            </w:r>
          </w:p>
          <w:p w14:paraId="076EE80F" w14:textId="77777777" w:rsidR="00CE4380" w:rsidRPr="007E3FA5" w:rsidRDefault="00CE4380" w:rsidP="006F3FCC">
            <w:pPr>
              <w:shd w:val="clear" w:color="auto" w:fill="FFFFFF"/>
              <w:tabs>
                <w:tab w:val="left" w:pos="360"/>
                <w:tab w:val="left" w:pos="9923"/>
              </w:tabs>
              <w:ind w:left="-58" w:firstLine="0"/>
              <w:rPr>
                <w:rFonts w:eastAsia="Calibri"/>
                <w:b/>
                <w:szCs w:val="24"/>
              </w:rPr>
            </w:pPr>
            <w:r w:rsidRPr="007E3FA5">
              <w:rPr>
                <w:rFonts w:eastAsia="Calibri"/>
                <w:szCs w:val="24"/>
              </w:rPr>
              <w:t xml:space="preserve"> </w:t>
            </w:r>
            <w:r w:rsidRPr="006F2CBA">
              <w:rPr>
                <w:rFonts w:eastAsia="Calibri"/>
                <w:szCs w:val="24"/>
              </w:rPr>
              <w:t>2.2.</w:t>
            </w:r>
            <w:r w:rsidRPr="007E3FA5">
              <w:rPr>
                <w:rFonts w:eastAsia="Calibri"/>
                <w:szCs w:val="24"/>
              </w:rPr>
              <w:t xml:space="preserve"> </w:t>
            </w:r>
            <w:r w:rsidRPr="007E3FA5">
              <w:rPr>
                <w:b/>
                <w:szCs w:val="24"/>
              </w:rPr>
              <w:t>Исключи</w:t>
            </w:r>
            <w:r>
              <w:rPr>
                <w:b/>
                <w:szCs w:val="24"/>
              </w:rPr>
              <w:t>ть условия возникновения паники.</w:t>
            </w:r>
            <w:r w:rsidRPr="007E3FA5">
              <w:rPr>
                <w:b/>
                <w:szCs w:val="24"/>
              </w:rPr>
              <w:t xml:space="preserve"> </w:t>
            </w:r>
            <w:r w:rsidRPr="007E3FA5">
              <w:rPr>
                <w:rFonts w:eastAsia="Calibri"/>
                <w:szCs w:val="24"/>
              </w:rPr>
              <w:t xml:space="preserve">Немедленно и спокойно во всех доступных помещениях объявить о срочной эвакуации </w:t>
            </w:r>
            <w:r w:rsidRPr="007E3FA5">
              <w:rPr>
                <w:rFonts w:eastAsia="Calibri"/>
                <w:b/>
                <w:szCs w:val="24"/>
              </w:rPr>
              <w:t xml:space="preserve">(независимо </w:t>
            </w:r>
            <w:r>
              <w:rPr>
                <w:rFonts w:eastAsia="Calibri"/>
                <w:b/>
                <w:szCs w:val="24"/>
              </w:rPr>
              <w:t>работает</w:t>
            </w:r>
            <w:r w:rsidRPr="007E3FA5">
              <w:rPr>
                <w:rFonts w:eastAsia="Calibri"/>
                <w:b/>
                <w:szCs w:val="24"/>
              </w:rPr>
              <w:t xml:space="preserve">  системы оповещения</w:t>
            </w:r>
            <w:r>
              <w:rPr>
                <w:rFonts w:eastAsia="Calibri"/>
                <w:b/>
                <w:szCs w:val="24"/>
              </w:rPr>
              <w:t xml:space="preserve"> или нет</w:t>
            </w:r>
            <w:r w:rsidRPr="007E3FA5">
              <w:rPr>
                <w:rFonts w:eastAsia="Calibri"/>
                <w:b/>
                <w:szCs w:val="24"/>
              </w:rPr>
              <w:t>)</w:t>
            </w:r>
            <w:r>
              <w:rPr>
                <w:rFonts w:eastAsia="Calibri"/>
                <w:b/>
                <w:szCs w:val="24"/>
              </w:rPr>
              <w:t>.</w:t>
            </w:r>
          </w:p>
          <w:p w14:paraId="44C94E1B" w14:textId="77777777" w:rsidR="00CE4380" w:rsidRPr="00BE23F2" w:rsidRDefault="00CE4380" w:rsidP="006F3FCC">
            <w:pPr>
              <w:shd w:val="clear" w:color="auto" w:fill="FFFFFF"/>
              <w:tabs>
                <w:tab w:val="left" w:pos="360"/>
                <w:tab w:val="left" w:pos="9923"/>
              </w:tabs>
              <w:ind w:left="-58" w:firstLine="0"/>
              <w:rPr>
                <w:spacing w:val="2"/>
                <w:szCs w:val="24"/>
              </w:rPr>
            </w:pPr>
            <w:r>
              <w:rPr>
                <w:rFonts w:eastAsia="Calibri"/>
                <w:szCs w:val="24"/>
              </w:rPr>
              <w:t xml:space="preserve">2.3. </w:t>
            </w:r>
            <w:r w:rsidRPr="005C1FF5">
              <w:rPr>
                <w:rFonts w:eastAsia="Calibri"/>
                <w:b/>
                <w:szCs w:val="24"/>
              </w:rPr>
              <w:t>Экипироваться индивидуальным средствами защиты органов дыхания и зрения</w:t>
            </w:r>
            <w:r w:rsidRPr="00DA1AF4">
              <w:rPr>
                <w:rFonts w:eastAsia="Calibri"/>
                <w:szCs w:val="24"/>
              </w:rPr>
              <w:t xml:space="preserve"> (</w:t>
            </w:r>
            <w:r>
              <w:rPr>
                <w:rFonts w:eastAsia="Calibri"/>
                <w:szCs w:val="24"/>
              </w:rPr>
              <w:t xml:space="preserve">СИЗ, </w:t>
            </w:r>
            <w:r w:rsidRPr="00BE23F2">
              <w:rPr>
                <w:spacing w:val="2"/>
                <w:szCs w:val="24"/>
              </w:rPr>
              <w:t>самоспасателем, огнестойкой накидкой), фонарем</w:t>
            </w:r>
            <w:r>
              <w:rPr>
                <w:spacing w:val="2"/>
                <w:szCs w:val="24"/>
              </w:rPr>
              <w:t xml:space="preserve">. </w:t>
            </w:r>
            <w:r w:rsidRPr="00BE23F2">
              <w:rPr>
                <w:spacing w:val="2"/>
                <w:szCs w:val="24"/>
              </w:rPr>
              <w:t>СИЗ</w:t>
            </w:r>
            <w:r>
              <w:rPr>
                <w:spacing w:val="2"/>
                <w:szCs w:val="24"/>
              </w:rPr>
              <w:t xml:space="preserve"> н</w:t>
            </w:r>
            <w:r w:rsidRPr="00BE23F2">
              <w:rPr>
                <w:spacing w:val="2"/>
                <w:szCs w:val="24"/>
              </w:rPr>
              <w:t>аходятся:______________</w:t>
            </w:r>
            <w:r>
              <w:rPr>
                <w:spacing w:val="2"/>
                <w:szCs w:val="24"/>
              </w:rPr>
              <w:t>______________________</w:t>
            </w:r>
          </w:p>
          <w:p w14:paraId="79C646A9" w14:textId="77777777" w:rsidR="00CE4380" w:rsidRPr="0041076F" w:rsidRDefault="00CE4380" w:rsidP="006F3FCC">
            <w:pPr>
              <w:shd w:val="clear" w:color="auto" w:fill="FFFFFF"/>
              <w:tabs>
                <w:tab w:val="left" w:pos="360"/>
                <w:tab w:val="left" w:pos="9923"/>
              </w:tabs>
              <w:ind w:left="-58" w:firstLine="0"/>
              <w:jc w:val="center"/>
              <w:rPr>
                <w:rFonts w:eastAsia="Calibri"/>
                <w:sz w:val="20"/>
                <w:szCs w:val="20"/>
              </w:rPr>
            </w:pPr>
            <w:r w:rsidRPr="0041076F">
              <w:rPr>
                <w:rFonts w:eastAsia="Calibri"/>
                <w:sz w:val="20"/>
                <w:szCs w:val="20"/>
              </w:rPr>
              <w:t xml:space="preserve">( указать место их расположения, должно быть обозначено </w:t>
            </w:r>
            <w:r w:rsidRPr="0041076F">
              <w:rPr>
                <w:rFonts w:eastAsia="Calibri"/>
                <w:sz w:val="20"/>
                <w:szCs w:val="20"/>
              </w:rPr>
              <w:lastRenderedPageBreak/>
              <w:t>соответствующим знаком)</w:t>
            </w:r>
          </w:p>
          <w:p w14:paraId="4691ADF7" w14:textId="77777777" w:rsidR="00CE4380" w:rsidRDefault="00CE4380" w:rsidP="006F3FCC">
            <w:pPr>
              <w:shd w:val="clear" w:color="auto" w:fill="FFFFFF"/>
              <w:tabs>
                <w:tab w:val="left" w:pos="360"/>
                <w:tab w:val="left" w:pos="9923"/>
              </w:tabs>
              <w:ind w:left="-58" w:firstLine="0"/>
              <w:rPr>
                <w:b/>
                <w:szCs w:val="24"/>
              </w:rPr>
            </w:pPr>
            <w:r w:rsidRPr="006F2CBA">
              <w:rPr>
                <w:rFonts w:eastAsia="Calibri"/>
                <w:szCs w:val="24"/>
              </w:rPr>
              <w:t xml:space="preserve">2.4. </w:t>
            </w:r>
            <w:r w:rsidRPr="007E3FA5">
              <w:rPr>
                <w:b/>
                <w:szCs w:val="24"/>
              </w:rPr>
              <w:t>Начинать эвакуацию из помещения, где возник пожар и из ближайших помещений, которым угрожает опасность распространения огня и продуктов горения</w:t>
            </w:r>
            <w:r>
              <w:rPr>
                <w:b/>
                <w:szCs w:val="24"/>
              </w:rPr>
              <w:t xml:space="preserve"> </w:t>
            </w:r>
          </w:p>
          <w:p w14:paraId="5DCBBE36" w14:textId="77777777" w:rsidR="00CE4380" w:rsidRDefault="00CE4380" w:rsidP="006F3FCC">
            <w:pPr>
              <w:pStyle w:val="formattext"/>
              <w:shd w:val="clear" w:color="auto" w:fill="FFFFFF"/>
              <w:spacing w:before="0" w:beforeAutospacing="0" w:after="0" w:afterAutospacing="0" w:line="276" w:lineRule="auto"/>
              <w:ind w:left="-58"/>
              <w:jc w:val="both"/>
              <w:textAlignment w:val="baseline"/>
              <w:rPr>
                <w:color w:val="2D2D2D"/>
                <w:spacing w:val="2"/>
              </w:rPr>
            </w:pPr>
            <w:r w:rsidRPr="00D07412">
              <w:rPr>
                <w:b/>
              </w:rPr>
              <w:t xml:space="preserve">- </w:t>
            </w:r>
            <w:r w:rsidRPr="00D07412">
              <w:rPr>
                <w:spacing w:val="2"/>
              </w:rPr>
              <w:t xml:space="preserve">организовать вывод из палат пациентов, не нуждающихся в посторонней помощи при передвижении, </w:t>
            </w:r>
            <w:r w:rsidRPr="00D07412">
              <w:rPr>
                <w:b/>
              </w:rPr>
              <w:t>в направлении от очага возгорания</w:t>
            </w:r>
            <w:r w:rsidRPr="00D07412">
              <w:t xml:space="preserve"> кратчайшим путем  через безопасные ближайшие выходы на лестничную клетку и </w:t>
            </w:r>
            <w:r w:rsidRPr="00D07412">
              <w:rPr>
                <w:spacing w:val="2"/>
              </w:rPr>
              <w:t xml:space="preserve"> на улицу</w:t>
            </w:r>
            <w:r>
              <w:rPr>
                <w:spacing w:val="2"/>
              </w:rPr>
              <w:t>;</w:t>
            </w:r>
            <w:r w:rsidRPr="00D07412">
              <w:rPr>
                <w:color w:val="2D2D2D"/>
                <w:spacing w:val="2"/>
              </w:rPr>
              <w:t xml:space="preserve"> </w:t>
            </w:r>
          </w:p>
          <w:p w14:paraId="6C4D0384" w14:textId="77777777" w:rsidR="00CE4380" w:rsidRDefault="00CE4380" w:rsidP="006F3FCC">
            <w:pPr>
              <w:pStyle w:val="formattext"/>
              <w:shd w:val="clear" w:color="auto" w:fill="FFFFFF"/>
              <w:spacing w:before="0" w:beforeAutospacing="0" w:after="0" w:afterAutospacing="0"/>
              <w:ind w:left="-58"/>
              <w:jc w:val="center"/>
              <w:textAlignment w:val="baseline"/>
              <w:rPr>
                <w:rFonts w:cs="Arial"/>
                <w:color w:val="2D2D2D"/>
                <w:spacing w:val="2"/>
                <w:u w:val="single"/>
              </w:rPr>
            </w:pPr>
            <w:r w:rsidRPr="00E53058">
              <w:rPr>
                <w:rFonts w:cs="Arial"/>
                <w:b/>
                <w:spacing w:val="2"/>
                <w:u w:val="single"/>
              </w:rPr>
              <w:t>Лифтами пользоваться запрещено</w:t>
            </w:r>
            <w:r>
              <w:rPr>
                <w:rFonts w:cs="Arial"/>
                <w:b/>
                <w:spacing w:val="2"/>
                <w:u w:val="single"/>
              </w:rPr>
              <w:t>!</w:t>
            </w:r>
          </w:p>
          <w:p w14:paraId="618CE05A" w14:textId="77777777" w:rsidR="00CE4380" w:rsidRPr="00397A89" w:rsidRDefault="00CE4380" w:rsidP="006F3FCC">
            <w:pPr>
              <w:shd w:val="clear" w:color="auto" w:fill="FFFFFF"/>
              <w:tabs>
                <w:tab w:val="left" w:pos="360"/>
                <w:tab w:val="left" w:pos="9923"/>
              </w:tabs>
              <w:ind w:left="-58" w:firstLine="0"/>
              <w:rPr>
                <w:szCs w:val="24"/>
              </w:rPr>
            </w:pPr>
            <w:r>
              <w:rPr>
                <w:color w:val="2D2D2D"/>
                <w:spacing w:val="2"/>
                <w:szCs w:val="24"/>
              </w:rPr>
              <w:t>-</w:t>
            </w:r>
            <w:r w:rsidRPr="007E3FA5">
              <w:rPr>
                <w:szCs w:val="24"/>
              </w:rPr>
              <w:t xml:space="preserve"> </w:t>
            </w:r>
            <w:r w:rsidRPr="00397A89">
              <w:rPr>
                <w:szCs w:val="24"/>
              </w:rPr>
              <w:t>использовать для утепления пациентов и работников имеющиеся одеяла (при отсутствии теплой одежды);</w:t>
            </w:r>
          </w:p>
          <w:p w14:paraId="7487D135" w14:textId="77777777" w:rsidR="00CE4380" w:rsidRPr="00397A89" w:rsidRDefault="00CE4380" w:rsidP="006F3FCC">
            <w:pPr>
              <w:shd w:val="clear" w:color="auto" w:fill="FFFFFF"/>
              <w:tabs>
                <w:tab w:val="left" w:pos="360"/>
                <w:tab w:val="left" w:pos="9923"/>
              </w:tabs>
              <w:ind w:left="-58" w:firstLine="0"/>
              <w:rPr>
                <w:szCs w:val="24"/>
              </w:rPr>
            </w:pPr>
            <w:r w:rsidRPr="00397A89">
              <w:rPr>
                <w:szCs w:val="24"/>
              </w:rPr>
              <w:t>- по лестнице двигаться, держась за  поручни, не напирая на людей, идущих впереди.</w:t>
            </w:r>
          </w:p>
          <w:p w14:paraId="1971C967" w14:textId="77777777" w:rsidR="00CE4380" w:rsidRPr="00397A89" w:rsidRDefault="00CE4380" w:rsidP="006F3FCC">
            <w:pPr>
              <w:shd w:val="clear" w:color="auto" w:fill="FFFFFF"/>
              <w:tabs>
                <w:tab w:val="left" w:pos="360"/>
                <w:tab w:val="left" w:pos="9923"/>
              </w:tabs>
              <w:ind w:left="-58" w:firstLine="0"/>
              <w:jc w:val="center"/>
              <w:rPr>
                <w:b/>
                <w:szCs w:val="24"/>
              </w:rPr>
            </w:pPr>
            <w:r w:rsidRPr="00397A89">
              <w:rPr>
                <w:b/>
                <w:szCs w:val="24"/>
              </w:rPr>
              <w:t>При задымлении в здании путей эвакуации:</w:t>
            </w:r>
          </w:p>
          <w:p w14:paraId="3D4844AB" w14:textId="77777777" w:rsidR="00CE4380" w:rsidRPr="00397A89" w:rsidRDefault="00CE4380" w:rsidP="006F3FCC">
            <w:pPr>
              <w:shd w:val="clear" w:color="auto" w:fill="FFFFFF"/>
              <w:tabs>
                <w:tab w:val="left" w:pos="360"/>
                <w:tab w:val="left" w:pos="9923"/>
              </w:tabs>
              <w:ind w:left="-58" w:firstLine="0"/>
              <w:rPr>
                <w:szCs w:val="24"/>
              </w:rPr>
            </w:pPr>
            <w:r w:rsidRPr="00397A89">
              <w:rPr>
                <w:szCs w:val="24"/>
              </w:rPr>
              <w:t>- закрыть нос и рот мокрой тканью (платком, полотенцем, шарфом);</w:t>
            </w:r>
          </w:p>
          <w:p w14:paraId="187F1C34" w14:textId="77777777" w:rsidR="00CE4380" w:rsidRPr="00397A89" w:rsidRDefault="00CE4380" w:rsidP="006F3FCC">
            <w:pPr>
              <w:shd w:val="clear" w:color="auto" w:fill="FFFFFF"/>
              <w:tabs>
                <w:tab w:val="left" w:pos="360"/>
                <w:tab w:val="left" w:pos="9923"/>
              </w:tabs>
              <w:ind w:left="-58" w:firstLine="0"/>
              <w:rPr>
                <w:szCs w:val="24"/>
              </w:rPr>
            </w:pPr>
            <w:r w:rsidRPr="00397A89">
              <w:rPr>
                <w:szCs w:val="24"/>
              </w:rPr>
              <w:t>- проходить задымленную зону, нагнувшись как можно ниже, при сильном задымлении передвигаться ползком;</w:t>
            </w:r>
          </w:p>
          <w:p w14:paraId="5F69C6B0" w14:textId="77777777" w:rsidR="00CE4380" w:rsidRPr="00397A89" w:rsidRDefault="00CE4380" w:rsidP="006F3FCC">
            <w:pPr>
              <w:shd w:val="clear" w:color="auto" w:fill="FFFFFF"/>
              <w:tabs>
                <w:tab w:val="left" w:pos="360"/>
                <w:tab w:val="left" w:pos="9923"/>
              </w:tabs>
              <w:ind w:left="-58" w:firstLine="0"/>
              <w:rPr>
                <w:szCs w:val="24"/>
              </w:rPr>
            </w:pPr>
            <w:r w:rsidRPr="00397A89">
              <w:rPr>
                <w:szCs w:val="24"/>
              </w:rPr>
              <w:t>- выходить из опасной зоны идя навстречу сквозняку (при наличии);</w:t>
            </w:r>
          </w:p>
          <w:p w14:paraId="77F838EF" w14:textId="77777777" w:rsidR="00CE4380" w:rsidRPr="00397A89" w:rsidRDefault="00CE4380" w:rsidP="006F3FCC">
            <w:pPr>
              <w:shd w:val="clear" w:color="auto" w:fill="FFFFFF"/>
              <w:tabs>
                <w:tab w:val="left" w:pos="360"/>
                <w:tab w:val="left" w:pos="9923"/>
              </w:tabs>
              <w:ind w:left="-58" w:firstLine="0"/>
              <w:rPr>
                <w:szCs w:val="24"/>
              </w:rPr>
            </w:pPr>
            <w:r w:rsidRPr="00397A89">
              <w:rPr>
                <w:szCs w:val="24"/>
              </w:rPr>
              <w:t>- не входить в опасную зону при плохой видимости (менее 10 метров).</w:t>
            </w:r>
          </w:p>
          <w:p w14:paraId="08AD115A" w14:textId="77777777" w:rsidR="00CE4380" w:rsidRDefault="00CE4380" w:rsidP="006F3FCC">
            <w:pPr>
              <w:shd w:val="clear" w:color="auto" w:fill="FFFFFF"/>
              <w:tabs>
                <w:tab w:val="left" w:pos="360"/>
                <w:tab w:val="left" w:pos="9923"/>
              </w:tabs>
              <w:ind w:left="-58" w:firstLine="0"/>
              <w:jc w:val="center"/>
              <w:rPr>
                <w:color w:val="2D2D2D"/>
                <w:spacing w:val="2"/>
                <w:szCs w:val="24"/>
              </w:rPr>
            </w:pPr>
            <w:r w:rsidRPr="004F4C13">
              <w:rPr>
                <w:b/>
                <w:color w:val="2D2D2D"/>
                <w:spacing w:val="2"/>
                <w:szCs w:val="24"/>
              </w:rPr>
              <w:lastRenderedPageBreak/>
              <w:t xml:space="preserve">При блокировке электрозамка на дверях эвакуационного выхода </w:t>
            </w:r>
            <w:r w:rsidRPr="00CA0D0A">
              <w:rPr>
                <w:b/>
                <w:color w:val="2D2D2D"/>
                <w:spacing w:val="2"/>
                <w:szCs w:val="24"/>
              </w:rPr>
              <w:t>на улицу</w:t>
            </w:r>
          </w:p>
          <w:p w14:paraId="727F6C27" w14:textId="77777777" w:rsidR="00CE4380" w:rsidRPr="00BE23F2" w:rsidRDefault="00CE4380" w:rsidP="006F3FCC">
            <w:pPr>
              <w:shd w:val="clear" w:color="auto" w:fill="FFFFFF"/>
              <w:tabs>
                <w:tab w:val="left" w:pos="360"/>
                <w:tab w:val="left" w:pos="9923"/>
              </w:tabs>
              <w:ind w:left="-58" w:firstLine="0"/>
              <w:rPr>
                <w:szCs w:val="24"/>
              </w:rPr>
            </w:pPr>
            <w:r>
              <w:rPr>
                <w:color w:val="2D2D2D"/>
                <w:spacing w:val="2"/>
                <w:szCs w:val="24"/>
              </w:rPr>
              <w:t xml:space="preserve">- </w:t>
            </w:r>
            <w:r w:rsidRPr="00BE23F2">
              <w:rPr>
                <w:szCs w:val="24"/>
              </w:rPr>
              <w:t xml:space="preserve">нажать кнопку аварийной разблокировки двери (коробка зеленого цвета). </w:t>
            </w:r>
          </w:p>
          <w:p w14:paraId="1D6518CB" w14:textId="77777777" w:rsidR="00CE4380" w:rsidRPr="00BE23F2" w:rsidRDefault="00CE4380" w:rsidP="006F3FCC">
            <w:pPr>
              <w:shd w:val="clear" w:color="auto" w:fill="FFFFFF"/>
              <w:tabs>
                <w:tab w:val="left" w:pos="360"/>
                <w:tab w:val="left" w:pos="9923"/>
              </w:tabs>
              <w:ind w:left="-58" w:firstLine="0"/>
              <w:rPr>
                <w:szCs w:val="24"/>
              </w:rPr>
            </w:pPr>
            <w:r w:rsidRPr="00BE23F2">
              <w:rPr>
                <w:b/>
                <w:szCs w:val="24"/>
              </w:rPr>
              <w:t>2.5. Организовать эвакуацию маломобильных пациентов</w:t>
            </w:r>
            <w:r w:rsidRPr="00BE23F2">
              <w:rPr>
                <w:szCs w:val="24"/>
              </w:rPr>
              <w:t xml:space="preserve">: </w:t>
            </w:r>
          </w:p>
          <w:p w14:paraId="4A74EAB4" w14:textId="77777777" w:rsidR="00CE4380" w:rsidRPr="00BE23F2" w:rsidRDefault="00CE4380" w:rsidP="006F3FCC">
            <w:pPr>
              <w:shd w:val="clear" w:color="auto" w:fill="FFFFFF"/>
              <w:tabs>
                <w:tab w:val="left" w:pos="360"/>
                <w:tab w:val="left" w:pos="9923"/>
              </w:tabs>
              <w:ind w:left="-58" w:firstLine="0"/>
              <w:rPr>
                <w:szCs w:val="24"/>
              </w:rPr>
            </w:pPr>
            <w:r w:rsidRPr="00BE23F2">
              <w:rPr>
                <w:szCs w:val="24"/>
              </w:rPr>
              <w:t xml:space="preserve"> Определить лицам, оказывающим помощь в  проведении эвакуации, очередность выноса (вывода) маломобильных пациентов;</w:t>
            </w:r>
          </w:p>
          <w:p w14:paraId="025CD5C2" w14:textId="77777777" w:rsidR="00CE4380" w:rsidRPr="00014A09" w:rsidRDefault="00CE4380" w:rsidP="006F3FCC">
            <w:pPr>
              <w:shd w:val="clear" w:color="auto" w:fill="FFFFFF"/>
              <w:tabs>
                <w:tab w:val="left" w:pos="360"/>
                <w:tab w:val="left" w:pos="9923"/>
              </w:tabs>
              <w:ind w:left="-58" w:firstLine="0"/>
              <w:rPr>
                <w:szCs w:val="24"/>
              </w:rPr>
            </w:pPr>
            <w:r w:rsidRPr="00BE23F2">
              <w:rPr>
                <w:b/>
                <w:szCs w:val="24"/>
              </w:rPr>
              <w:t>2.6. Задействовать носилки, подручные средства</w:t>
            </w:r>
            <w:r w:rsidRPr="00014A09">
              <w:rPr>
                <w:szCs w:val="24"/>
              </w:rPr>
              <w:t xml:space="preserve"> (одеяла, стулья)</w:t>
            </w:r>
          </w:p>
          <w:p w14:paraId="3E812933" w14:textId="77777777" w:rsidR="00CE4380" w:rsidRPr="00014A09" w:rsidRDefault="00CE4380" w:rsidP="006F3FCC">
            <w:pPr>
              <w:shd w:val="clear" w:color="auto" w:fill="FFFFFF"/>
              <w:tabs>
                <w:tab w:val="left" w:pos="360"/>
                <w:tab w:val="left" w:pos="9923"/>
              </w:tabs>
              <w:ind w:left="-58" w:firstLine="0"/>
              <w:rPr>
                <w:szCs w:val="24"/>
              </w:rPr>
            </w:pPr>
            <w:r w:rsidRPr="00014A09">
              <w:rPr>
                <w:szCs w:val="24"/>
              </w:rPr>
              <w:t>- носилки,  расположены в помещении _______________________________________________;</w:t>
            </w:r>
          </w:p>
          <w:p w14:paraId="7C166C6F" w14:textId="77777777" w:rsidR="00CE4380" w:rsidRPr="00014A09" w:rsidRDefault="00CE4380" w:rsidP="006F3FCC">
            <w:pPr>
              <w:shd w:val="clear" w:color="auto" w:fill="FFFFFF"/>
              <w:tabs>
                <w:tab w:val="left" w:pos="360"/>
                <w:tab w:val="left" w:pos="9923"/>
              </w:tabs>
              <w:ind w:left="-58" w:firstLine="0"/>
              <w:jc w:val="center"/>
              <w:rPr>
                <w:i/>
                <w:sz w:val="20"/>
                <w:szCs w:val="20"/>
              </w:rPr>
            </w:pPr>
            <w:r w:rsidRPr="00014A09">
              <w:rPr>
                <w:i/>
                <w:sz w:val="20"/>
                <w:szCs w:val="20"/>
              </w:rPr>
              <w:t>(указать место их расположения)</w:t>
            </w:r>
          </w:p>
          <w:p w14:paraId="034AC62E" w14:textId="77777777" w:rsidR="00CE4380" w:rsidRPr="00014A09" w:rsidRDefault="00CE4380" w:rsidP="006F3FCC">
            <w:pPr>
              <w:shd w:val="clear" w:color="auto" w:fill="FFFFFF"/>
              <w:tabs>
                <w:tab w:val="left" w:pos="360"/>
                <w:tab w:val="left" w:pos="9923"/>
              </w:tabs>
              <w:ind w:left="-58" w:firstLine="0"/>
              <w:rPr>
                <w:szCs w:val="24"/>
              </w:rPr>
            </w:pPr>
            <w:r w:rsidRPr="00014A09">
              <w:rPr>
                <w:szCs w:val="24"/>
              </w:rPr>
              <w:t>- переносные аппараты дл</w:t>
            </w:r>
            <w:r>
              <w:rPr>
                <w:szCs w:val="24"/>
              </w:rPr>
              <w:t>я поддержания жизнедеятельности</w:t>
            </w:r>
            <w:r w:rsidRPr="00014A09">
              <w:rPr>
                <w:szCs w:val="24"/>
              </w:rPr>
              <w:t>____________________________________________________________________________________)</w:t>
            </w:r>
          </w:p>
          <w:p w14:paraId="66A17CE5" w14:textId="77777777" w:rsidR="00CE4380" w:rsidRPr="0099426B" w:rsidRDefault="00CE4380" w:rsidP="006F3FCC">
            <w:pPr>
              <w:shd w:val="clear" w:color="auto" w:fill="FFFFFF"/>
              <w:tabs>
                <w:tab w:val="left" w:pos="34"/>
                <w:tab w:val="left" w:pos="9923"/>
              </w:tabs>
              <w:ind w:left="-58" w:firstLine="0"/>
              <w:rPr>
                <w:sz w:val="20"/>
                <w:szCs w:val="20"/>
              </w:rPr>
            </w:pPr>
            <w:r>
              <w:rPr>
                <w:sz w:val="20"/>
                <w:szCs w:val="20"/>
              </w:rPr>
              <w:t xml:space="preserve">                                    </w:t>
            </w:r>
            <w:r w:rsidRPr="0099426B">
              <w:rPr>
                <w:sz w:val="20"/>
                <w:szCs w:val="20"/>
              </w:rPr>
              <w:t>(</w:t>
            </w:r>
            <w:r w:rsidRPr="0099426B">
              <w:rPr>
                <w:i/>
                <w:sz w:val="20"/>
                <w:szCs w:val="20"/>
              </w:rPr>
              <w:t>какие, где  находятся)</w:t>
            </w:r>
          </w:p>
        </w:tc>
        <w:tc>
          <w:tcPr>
            <w:tcW w:w="2410" w:type="dxa"/>
            <w:tcBorders>
              <w:top w:val="single" w:sz="4" w:space="0" w:color="auto"/>
              <w:left w:val="single" w:sz="4" w:space="0" w:color="auto"/>
              <w:bottom w:val="single" w:sz="4" w:space="0" w:color="auto"/>
              <w:right w:val="single" w:sz="4" w:space="0" w:color="auto"/>
            </w:tcBorders>
          </w:tcPr>
          <w:p w14:paraId="5C414126" w14:textId="77777777" w:rsidR="00CE4380" w:rsidRPr="00766DF8" w:rsidRDefault="00CE4380" w:rsidP="00CE4380">
            <w:pPr>
              <w:ind w:right="-107" w:firstLine="0"/>
              <w:jc w:val="center"/>
              <w:rPr>
                <w:szCs w:val="24"/>
              </w:rPr>
            </w:pPr>
            <w:r w:rsidRPr="00766DF8">
              <w:rPr>
                <w:szCs w:val="24"/>
              </w:rPr>
              <w:lastRenderedPageBreak/>
              <w:t>Зав. отделением</w:t>
            </w:r>
          </w:p>
          <w:p w14:paraId="4E6D251F" w14:textId="77777777" w:rsidR="00CE4380" w:rsidRPr="00766DF8" w:rsidRDefault="00CE4380" w:rsidP="00CE4380">
            <w:pPr>
              <w:ind w:right="-107" w:firstLine="0"/>
              <w:jc w:val="center"/>
              <w:rPr>
                <w:szCs w:val="24"/>
              </w:rPr>
            </w:pPr>
          </w:p>
          <w:p w14:paraId="4DB8D690" w14:textId="77777777" w:rsidR="00CE4380" w:rsidRPr="00766DF8" w:rsidRDefault="00CE4380" w:rsidP="00CE4380">
            <w:pPr>
              <w:ind w:right="-107" w:firstLine="0"/>
              <w:jc w:val="center"/>
              <w:rPr>
                <w:szCs w:val="24"/>
              </w:rPr>
            </w:pPr>
            <w:r w:rsidRPr="00766DF8">
              <w:rPr>
                <w:szCs w:val="24"/>
              </w:rPr>
              <w:t>Дежурный персонал (указываются конкретные должности)</w:t>
            </w:r>
          </w:p>
          <w:p w14:paraId="470C354B" w14:textId="77777777" w:rsidR="00CE4380" w:rsidRPr="00766DF8" w:rsidRDefault="00CE4380" w:rsidP="00CE4380">
            <w:pPr>
              <w:ind w:right="-107" w:firstLine="0"/>
              <w:jc w:val="center"/>
              <w:rPr>
                <w:szCs w:val="24"/>
              </w:rPr>
            </w:pPr>
          </w:p>
          <w:p w14:paraId="3A655610" w14:textId="77777777" w:rsidR="00CE4380" w:rsidRPr="00766DF8" w:rsidRDefault="00CE4380" w:rsidP="00CE4380">
            <w:pPr>
              <w:ind w:right="-107" w:firstLine="0"/>
              <w:jc w:val="center"/>
              <w:rPr>
                <w:szCs w:val="24"/>
              </w:rPr>
            </w:pPr>
          </w:p>
          <w:p w14:paraId="5CA37928" w14:textId="77777777" w:rsidR="00CE4380" w:rsidRPr="00766DF8" w:rsidRDefault="00CE4380" w:rsidP="00CE4380">
            <w:pPr>
              <w:ind w:right="-107" w:firstLine="0"/>
              <w:jc w:val="center"/>
              <w:rPr>
                <w:szCs w:val="24"/>
              </w:rPr>
            </w:pPr>
          </w:p>
          <w:p w14:paraId="066BC91A" w14:textId="77777777" w:rsidR="00CE4380" w:rsidRPr="00766DF8" w:rsidRDefault="00CE4380" w:rsidP="00CE4380">
            <w:pPr>
              <w:ind w:right="-107" w:firstLine="0"/>
              <w:jc w:val="center"/>
              <w:rPr>
                <w:szCs w:val="24"/>
              </w:rPr>
            </w:pPr>
          </w:p>
          <w:p w14:paraId="700EAE8D" w14:textId="77777777" w:rsidR="00CE4380" w:rsidRPr="00766DF8" w:rsidRDefault="00CE4380" w:rsidP="00CE4380">
            <w:pPr>
              <w:ind w:right="-107" w:firstLine="0"/>
              <w:jc w:val="center"/>
              <w:rPr>
                <w:szCs w:val="24"/>
              </w:rPr>
            </w:pPr>
          </w:p>
          <w:p w14:paraId="7E4B5BB1" w14:textId="77777777" w:rsidR="00CE4380" w:rsidRPr="00766DF8" w:rsidRDefault="00CE4380" w:rsidP="00CE4380">
            <w:pPr>
              <w:ind w:right="-107" w:firstLine="0"/>
              <w:jc w:val="center"/>
              <w:rPr>
                <w:szCs w:val="24"/>
              </w:rPr>
            </w:pPr>
          </w:p>
          <w:p w14:paraId="2C099AE6" w14:textId="77777777" w:rsidR="00CE4380" w:rsidRPr="00766DF8" w:rsidRDefault="00CE4380" w:rsidP="00CE4380">
            <w:pPr>
              <w:ind w:right="-107" w:firstLine="0"/>
              <w:jc w:val="center"/>
              <w:rPr>
                <w:szCs w:val="24"/>
              </w:rPr>
            </w:pPr>
          </w:p>
          <w:p w14:paraId="07883E4D" w14:textId="77777777" w:rsidR="00CE4380" w:rsidRPr="00766DF8" w:rsidRDefault="00CE4380" w:rsidP="00CE4380">
            <w:pPr>
              <w:ind w:right="-107" w:firstLine="0"/>
              <w:jc w:val="center"/>
              <w:rPr>
                <w:szCs w:val="24"/>
              </w:rPr>
            </w:pPr>
          </w:p>
          <w:p w14:paraId="10CAD429" w14:textId="77777777" w:rsidR="00CE4380" w:rsidRPr="00766DF8" w:rsidRDefault="00CE4380" w:rsidP="00CE4380">
            <w:pPr>
              <w:ind w:right="-107" w:firstLine="0"/>
              <w:jc w:val="center"/>
              <w:rPr>
                <w:szCs w:val="24"/>
              </w:rPr>
            </w:pPr>
          </w:p>
          <w:p w14:paraId="5039E79C" w14:textId="77777777" w:rsidR="00CE4380" w:rsidRPr="00766DF8" w:rsidRDefault="00CE4380" w:rsidP="00CE4380">
            <w:pPr>
              <w:ind w:right="-107" w:firstLine="0"/>
              <w:jc w:val="center"/>
              <w:rPr>
                <w:szCs w:val="24"/>
              </w:rPr>
            </w:pPr>
          </w:p>
          <w:p w14:paraId="309728A0" w14:textId="77777777" w:rsidR="00CE4380" w:rsidRPr="00766DF8" w:rsidRDefault="00CE4380" w:rsidP="00CE4380">
            <w:pPr>
              <w:ind w:right="-107" w:firstLine="0"/>
              <w:jc w:val="center"/>
              <w:rPr>
                <w:szCs w:val="24"/>
              </w:rPr>
            </w:pPr>
            <w:r w:rsidRPr="00766DF8">
              <w:rPr>
                <w:szCs w:val="24"/>
              </w:rPr>
              <w:t xml:space="preserve">Медсестра процедурной, палатная, </w:t>
            </w:r>
          </w:p>
          <w:p w14:paraId="31FE44E3" w14:textId="77777777" w:rsidR="00CE4380" w:rsidRPr="00766DF8" w:rsidRDefault="00CE4380" w:rsidP="00CE4380">
            <w:pPr>
              <w:ind w:right="-107" w:firstLine="0"/>
              <w:jc w:val="center"/>
              <w:rPr>
                <w:szCs w:val="24"/>
              </w:rPr>
            </w:pPr>
            <w:r w:rsidRPr="00766DF8">
              <w:rPr>
                <w:szCs w:val="24"/>
              </w:rPr>
              <w:t xml:space="preserve"> (</w:t>
            </w:r>
            <w:r w:rsidRPr="00CE4380">
              <w:rPr>
                <w:szCs w:val="24"/>
              </w:rPr>
              <w:t>указываются конкретные должности подразделения</w:t>
            </w:r>
            <w:r w:rsidRPr="00766DF8">
              <w:rPr>
                <w:szCs w:val="24"/>
              </w:rPr>
              <w:t>)</w:t>
            </w:r>
          </w:p>
          <w:p w14:paraId="02A58C3D" w14:textId="77777777" w:rsidR="00CE4380" w:rsidRPr="00CE4380" w:rsidRDefault="00CE4380" w:rsidP="00CE4380">
            <w:pPr>
              <w:ind w:right="-107" w:firstLine="0"/>
              <w:jc w:val="center"/>
              <w:rPr>
                <w:szCs w:val="24"/>
              </w:rPr>
            </w:pPr>
            <w:r w:rsidRPr="00CE4380">
              <w:rPr>
                <w:szCs w:val="24"/>
              </w:rPr>
              <w:t xml:space="preserve">охранник поста, </w:t>
            </w:r>
          </w:p>
          <w:p w14:paraId="2401B67C" w14:textId="77777777" w:rsidR="00CE4380" w:rsidRPr="00CE4380" w:rsidRDefault="00CE4380" w:rsidP="00CE4380">
            <w:pPr>
              <w:ind w:right="-107" w:firstLine="0"/>
              <w:jc w:val="center"/>
              <w:rPr>
                <w:szCs w:val="24"/>
              </w:rPr>
            </w:pPr>
            <w:r w:rsidRPr="00CE4380">
              <w:rPr>
                <w:szCs w:val="24"/>
              </w:rPr>
              <w:t xml:space="preserve"> ГБР</w:t>
            </w:r>
          </w:p>
          <w:p w14:paraId="70C280F9" w14:textId="77777777" w:rsidR="00CE4380" w:rsidRPr="00CE4380" w:rsidRDefault="00CE4380" w:rsidP="00CE4380">
            <w:pPr>
              <w:ind w:right="-107" w:firstLine="0"/>
              <w:jc w:val="center"/>
              <w:rPr>
                <w:szCs w:val="24"/>
              </w:rPr>
            </w:pPr>
          </w:p>
          <w:p w14:paraId="70DABDB3" w14:textId="77777777" w:rsidR="00CE4380" w:rsidRPr="00CE4380" w:rsidRDefault="00CE4380" w:rsidP="00CE4380">
            <w:pPr>
              <w:ind w:right="-107" w:firstLine="0"/>
              <w:jc w:val="center"/>
              <w:rPr>
                <w:szCs w:val="24"/>
              </w:rPr>
            </w:pPr>
          </w:p>
          <w:p w14:paraId="12AC75F0" w14:textId="77777777" w:rsidR="00CE4380" w:rsidRDefault="00CE4380" w:rsidP="00CE4380">
            <w:pPr>
              <w:ind w:right="-107" w:firstLine="0"/>
              <w:jc w:val="center"/>
              <w:rPr>
                <w:szCs w:val="24"/>
              </w:rPr>
            </w:pPr>
          </w:p>
          <w:p w14:paraId="7D35400A" w14:textId="77777777" w:rsidR="00CE4380" w:rsidRDefault="00CE4380" w:rsidP="00CE4380">
            <w:pPr>
              <w:ind w:right="-107" w:firstLine="0"/>
              <w:jc w:val="center"/>
              <w:rPr>
                <w:szCs w:val="24"/>
              </w:rPr>
            </w:pPr>
          </w:p>
          <w:p w14:paraId="7EE6C740" w14:textId="77777777" w:rsidR="00CE4380" w:rsidRDefault="00CE4380" w:rsidP="00CE4380">
            <w:pPr>
              <w:ind w:right="-107" w:firstLine="0"/>
              <w:jc w:val="center"/>
              <w:rPr>
                <w:szCs w:val="24"/>
              </w:rPr>
            </w:pPr>
          </w:p>
          <w:p w14:paraId="7676D9C2" w14:textId="77777777" w:rsidR="00CE4380" w:rsidRDefault="00CE4380" w:rsidP="00CE4380">
            <w:pPr>
              <w:ind w:right="-107" w:firstLine="0"/>
              <w:jc w:val="center"/>
              <w:rPr>
                <w:szCs w:val="24"/>
              </w:rPr>
            </w:pPr>
          </w:p>
          <w:p w14:paraId="488CDCE4" w14:textId="77777777" w:rsidR="00CE4380" w:rsidRDefault="00CE4380" w:rsidP="00CE4380">
            <w:pPr>
              <w:ind w:right="-107" w:firstLine="0"/>
              <w:jc w:val="center"/>
              <w:rPr>
                <w:szCs w:val="24"/>
              </w:rPr>
            </w:pPr>
          </w:p>
          <w:p w14:paraId="5F02E294" w14:textId="77777777" w:rsidR="00CE4380" w:rsidRDefault="00CE4380" w:rsidP="00CE4380">
            <w:pPr>
              <w:ind w:right="-107" w:firstLine="0"/>
              <w:jc w:val="center"/>
              <w:rPr>
                <w:szCs w:val="24"/>
              </w:rPr>
            </w:pPr>
          </w:p>
          <w:p w14:paraId="0CBB3A1C" w14:textId="77777777" w:rsidR="00CE4380" w:rsidRDefault="00CE4380" w:rsidP="00CE4380">
            <w:pPr>
              <w:ind w:right="-107" w:firstLine="0"/>
              <w:jc w:val="center"/>
              <w:rPr>
                <w:szCs w:val="24"/>
              </w:rPr>
            </w:pPr>
          </w:p>
          <w:p w14:paraId="05B0FEB2" w14:textId="77777777" w:rsidR="00CE4380" w:rsidRDefault="00CE4380" w:rsidP="00CE4380">
            <w:pPr>
              <w:ind w:right="-107" w:firstLine="0"/>
              <w:jc w:val="center"/>
              <w:rPr>
                <w:szCs w:val="24"/>
              </w:rPr>
            </w:pPr>
          </w:p>
          <w:p w14:paraId="7227A0D1" w14:textId="77777777" w:rsidR="00CE4380" w:rsidRDefault="00CE4380" w:rsidP="00CE4380">
            <w:pPr>
              <w:ind w:right="-107" w:firstLine="0"/>
              <w:jc w:val="center"/>
              <w:rPr>
                <w:szCs w:val="24"/>
              </w:rPr>
            </w:pPr>
          </w:p>
          <w:p w14:paraId="75516DEE" w14:textId="77777777" w:rsidR="00CE4380" w:rsidRDefault="00CE4380" w:rsidP="00CE4380">
            <w:pPr>
              <w:ind w:right="-107" w:firstLine="0"/>
              <w:jc w:val="center"/>
              <w:rPr>
                <w:szCs w:val="24"/>
              </w:rPr>
            </w:pPr>
          </w:p>
          <w:p w14:paraId="4FF334FA" w14:textId="77777777" w:rsidR="00CE4380" w:rsidRDefault="00CE4380" w:rsidP="00CE4380">
            <w:pPr>
              <w:ind w:right="-107" w:firstLine="0"/>
              <w:jc w:val="center"/>
              <w:rPr>
                <w:szCs w:val="24"/>
              </w:rPr>
            </w:pPr>
          </w:p>
          <w:p w14:paraId="40443BDA" w14:textId="77777777" w:rsidR="00CE4380" w:rsidRDefault="00CE4380" w:rsidP="00CE4380">
            <w:pPr>
              <w:ind w:right="-107" w:firstLine="0"/>
              <w:jc w:val="center"/>
              <w:rPr>
                <w:szCs w:val="24"/>
              </w:rPr>
            </w:pPr>
          </w:p>
          <w:p w14:paraId="14B8FCA7" w14:textId="77777777" w:rsidR="00CE4380" w:rsidRDefault="00CE4380" w:rsidP="00CE4380">
            <w:pPr>
              <w:ind w:right="-107" w:firstLine="0"/>
              <w:jc w:val="center"/>
              <w:rPr>
                <w:szCs w:val="24"/>
              </w:rPr>
            </w:pPr>
          </w:p>
          <w:p w14:paraId="17C16012" w14:textId="77777777" w:rsidR="00CE4380" w:rsidRDefault="00CE4380" w:rsidP="00CE4380">
            <w:pPr>
              <w:ind w:right="-107" w:firstLine="0"/>
              <w:jc w:val="center"/>
              <w:rPr>
                <w:szCs w:val="24"/>
              </w:rPr>
            </w:pPr>
          </w:p>
          <w:p w14:paraId="708F5E5D" w14:textId="77777777" w:rsidR="00CE4380" w:rsidRDefault="00CE4380" w:rsidP="00CE4380">
            <w:pPr>
              <w:ind w:right="-107" w:firstLine="0"/>
              <w:jc w:val="center"/>
              <w:rPr>
                <w:szCs w:val="24"/>
              </w:rPr>
            </w:pPr>
          </w:p>
          <w:p w14:paraId="47240F18" w14:textId="77777777" w:rsidR="00CE4380" w:rsidRDefault="00CE4380" w:rsidP="00CE4380">
            <w:pPr>
              <w:ind w:right="-107" w:firstLine="0"/>
              <w:jc w:val="center"/>
              <w:rPr>
                <w:szCs w:val="24"/>
              </w:rPr>
            </w:pPr>
          </w:p>
          <w:p w14:paraId="4D63E88E" w14:textId="77777777" w:rsidR="00CE4380" w:rsidRDefault="00CE4380" w:rsidP="00CE4380">
            <w:pPr>
              <w:ind w:right="-107" w:firstLine="0"/>
              <w:jc w:val="center"/>
              <w:rPr>
                <w:szCs w:val="24"/>
              </w:rPr>
            </w:pPr>
          </w:p>
          <w:p w14:paraId="0CDD6B74" w14:textId="77777777" w:rsidR="00CE4380" w:rsidRDefault="00CE4380" w:rsidP="00CE4380">
            <w:pPr>
              <w:ind w:right="-107" w:firstLine="0"/>
              <w:jc w:val="center"/>
              <w:rPr>
                <w:szCs w:val="24"/>
              </w:rPr>
            </w:pPr>
          </w:p>
          <w:p w14:paraId="256FE8C8" w14:textId="77777777" w:rsidR="00CE4380" w:rsidRDefault="00CE4380" w:rsidP="00CE4380">
            <w:pPr>
              <w:ind w:right="-107" w:firstLine="0"/>
              <w:jc w:val="center"/>
              <w:rPr>
                <w:szCs w:val="24"/>
              </w:rPr>
            </w:pPr>
          </w:p>
          <w:p w14:paraId="5141F781" w14:textId="77777777" w:rsidR="00CE4380" w:rsidRDefault="00CE4380" w:rsidP="00CE4380">
            <w:pPr>
              <w:ind w:right="-107" w:firstLine="0"/>
              <w:jc w:val="center"/>
              <w:rPr>
                <w:szCs w:val="24"/>
              </w:rPr>
            </w:pPr>
          </w:p>
          <w:p w14:paraId="51C9B345" w14:textId="77777777" w:rsidR="00CE4380" w:rsidRPr="00766DF8" w:rsidRDefault="00CE4380" w:rsidP="00CE4380">
            <w:pPr>
              <w:ind w:right="-107" w:firstLine="0"/>
              <w:jc w:val="center"/>
              <w:rPr>
                <w:szCs w:val="24"/>
              </w:rPr>
            </w:pPr>
            <w:r w:rsidRPr="00CE4380">
              <w:rPr>
                <w:szCs w:val="24"/>
              </w:rPr>
              <w:t>Указываются конкретные должности подразделения</w:t>
            </w:r>
            <w:r w:rsidRPr="00766DF8">
              <w:rPr>
                <w:szCs w:val="24"/>
              </w:rPr>
              <w:t xml:space="preserve"> </w:t>
            </w:r>
          </w:p>
          <w:p w14:paraId="41EF4697" w14:textId="77777777" w:rsidR="00CE4380" w:rsidRPr="00766DF8" w:rsidRDefault="00CE4380" w:rsidP="00CE4380">
            <w:pPr>
              <w:ind w:right="-107" w:firstLine="0"/>
              <w:jc w:val="center"/>
              <w:rPr>
                <w:szCs w:val="24"/>
              </w:rPr>
            </w:pPr>
          </w:p>
        </w:tc>
        <w:tc>
          <w:tcPr>
            <w:tcW w:w="1835" w:type="dxa"/>
            <w:tcBorders>
              <w:top w:val="single" w:sz="4" w:space="0" w:color="auto"/>
              <w:left w:val="single" w:sz="4" w:space="0" w:color="auto"/>
              <w:bottom w:val="single" w:sz="4" w:space="0" w:color="auto"/>
              <w:right w:val="single" w:sz="4" w:space="0" w:color="auto"/>
            </w:tcBorders>
          </w:tcPr>
          <w:p w14:paraId="1373F79C" w14:textId="77777777" w:rsidR="00CE4380" w:rsidRPr="00766DF8" w:rsidRDefault="00CE4380" w:rsidP="00CE4380">
            <w:pPr>
              <w:ind w:left="-92" w:right="-107" w:firstLine="0"/>
              <w:jc w:val="center"/>
              <w:rPr>
                <w:szCs w:val="24"/>
              </w:rPr>
            </w:pPr>
            <w:r w:rsidRPr="00766DF8">
              <w:rPr>
                <w:szCs w:val="24"/>
              </w:rPr>
              <w:lastRenderedPageBreak/>
              <w:t>Дежурный врач</w:t>
            </w:r>
          </w:p>
          <w:p w14:paraId="62EECC99" w14:textId="77777777" w:rsidR="00CE4380" w:rsidRDefault="00CE4380" w:rsidP="00CE4380">
            <w:pPr>
              <w:ind w:left="-92" w:right="-107" w:firstLine="0"/>
              <w:jc w:val="center"/>
              <w:rPr>
                <w:szCs w:val="24"/>
              </w:rPr>
            </w:pPr>
          </w:p>
          <w:p w14:paraId="7E2BFADF" w14:textId="77777777" w:rsidR="00CE4380" w:rsidRPr="00766DF8" w:rsidRDefault="00CE4380" w:rsidP="00CE4380">
            <w:pPr>
              <w:ind w:left="-92" w:right="-107" w:firstLine="0"/>
              <w:jc w:val="center"/>
              <w:rPr>
                <w:szCs w:val="24"/>
              </w:rPr>
            </w:pPr>
            <w:r w:rsidRPr="00766DF8">
              <w:rPr>
                <w:szCs w:val="24"/>
              </w:rPr>
              <w:t>Дежурный персонал</w:t>
            </w:r>
          </w:p>
          <w:p w14:paraId="78442F6D" w14:textId="77777777" w:rsidR="00CE4380" w:rsidRPr="00766DF8" w:rsidRDefault="00CE4380" w:rsidP="00CE4380">
            <w:pPr>
              <w:ind w:left="-92" w:right="-107" w:firstLine="0"/>
              <w:jc w:val="center"/>
              <w:rPr>
                <w:szCs w:val="24"/>
              </w:rPr>
            </w:pPr>
            <w:r w:rsidRPr="00766DF8">
              <w:rPr>
                <w:szCs w:val="24"/>
              </w:rPr>
              <w:t>(указываются конкретные должности)</w:t>
            </w:r>
          </w:p>
          <w:p w14:paraId="6ADC5085" w14:textId="77777777" w:rsidR="00CE4380" w:rsidRPr="00766DF8" w:rsidRDefault="00CE4380" w:rsidP="00CE4380">
            <w:pPr>
              <w:ind w:left="-92" w:right="-107" w:firstLine="0"/>
              <w:jc w:val="center"/>
              <w:rPr>
                <w:szCs w:val="24"/>
              </w:rPr>
            </w:pPr>
          </w:p>
          <w:p w14:paraId="2109FC20" w14:textId="77777777" w:rsidR="00CE4380" w:rsidRPr="00766DF8" w:rsidRDefault="00CE4380" w:rsidP="00CE4380">
            <w:pPr>
              <w:ind w:left="-92" w:right="-107" w:firstLine="0"/>
              <w:jc w:val="center"/>
              <w:rPr>
                <w:szCs w:val="24"/>
              </w:rPr>
            </w:pPr>
          </w:p>
          <w:p w14:paraId="171A0A34" w14:textId="77777777" w:rsidR="00CE4380" w:rsidRPr="00766DF8" w:rsidRDefault="00CE4380" w:rsidP="00CE4380">
            <w:pPr>
              <w:ind w:left="-92" w:right="-107" w:firstLine="0"/>
              <w:jc w:val="center"/>
              <w:rPr>
                <w:szCs w:val="24"/>
              </w:rPr>
            </w:pPr>
          </w:p>
          <w:p w14:paraId="5D0637AB" w14:textId="77777777" w:rsidR="00CE4380" w:rsidRPr="00766DF8" w:rsidRDefault="00CE4380" w:rsidP="00CE4380">
            <w:pPr>
              <w:ind w:left="-92" w:right="-107" w:firstLine="0"/>
              <w:jc w:val="center"/>
              <w:rPr>
                <w:szCs w:val="24"/>
              </w:rPr>
            </w:pPr>
          </w:p>
          <w:p w14:paraId="52927F99" w14:textId="77777777" w:rsidR="00CE4380" w:rsidRPr="00766DF8" w:rsidRDefault="00CE4380" w:rsidP="00CE4380">
            <w:pPr>
              <w:ind w:left="-92" w:right="-107" w:firstLine="0"/>
              <w:jc w:val="center"/>
              <w:rPr>
                <w:szCs w:val="24"/>
              </w:rPr>
            </w:pPr>
          </w:p>
          <w:p w14:paraId="593600AC" w14:textId="77777777" w:rsidR="00CE4380" w:rsidRPr="00766DF8" w:rsidRDefault="00CE4380" w:rsidP="00CE4380">
            <w:pPr>
              <w:ind w:left="-92" w:right="-107" w:firstLine="0"/>
              <w:jc w:val="center"/>
              <w:rPr>
                <w:szCs w:val="24"/>
              </w:rPr>
            </w:pPr>
          </w:p>
          <w:p w14:paraId="07C4BC80" w14:textId="77777777" w:rsidR="00CE4380" w:rsidRPr="00766DF8" w:rsidRDefault="00CE4380" w:rsidP="00CE4380">
            <w:pPr>
              <w:ind w:left="-92" w:right="-107" w:firstLine="0"/>
              <w:jc w:val="center"/>
              <w:rPr>
                <w:szCs w:val="24"/>
              </w:rPr>
            </w:pPr>
          </w:p>
          <w:p w14:paraId="21803133" w14:textId="77777777" w:rsidR="00CE4380" w:rsidRPr="00766DF8" w:rsidRDefault="00CE4380" w:rsidP="00CE4380">
            <w:pPr>
              <w:ind w:left="-92" w:right="-107" w:firstLine="0"/>
              <w:jc w:val="center"/>
              <w:rPr>
                <w:szCs w:val="24"/>
              </w:rPr>
            </w:pPr>
          </w:p>
          <w:p w14:paraId="4DEC3BEE" w14:textId="77777777" w:rsidR="00CE4380" w:rsidRPr="00766DF8" w:rsidRDefault="00CE4380" w:rsidP="00CE4380">
            <w:pPr>
              <w:ind w:left="-92" w:right="-107" w:firstLine="0"/>
              <w:jc w:val="center"/>
              <w:rPr>
                <w:szCs w:val="24"/>
              </w:rPr>
            </w:pPr>
          </w:p>
          <w:p w14:paraId="1290D319" w14:textId="77777777" w:rsidR="00CE4380" w:rsidRPr="00CE4380" w:rsidRDefault="00CE4380" w:rsidP="00CE4380">
            <w:pPr>
              <w:ind w:left="-92" w:right="-107" w:firstLine="0"/>
              <w:jc w:val="center"/>
              <w:rPr>
                <w:szCs w:val="24"/>
              </w:rPr>
            </w:pPr>
          </w:p>
          <w:p w14:paraId="58FF27CB" w14:textId="77777777" w:rsidR="00CE4380" w:rsidRPr="00CE4380" w:rsidRDefault="00CE4380" w:rsidP="00CE4380">
            <w:pPr>
              <w:ind w:left="-92" w:right="-107" w:firstLine="0"/>
              <w:jc w:val="center"/>
              <w:rPr>
                <w:szCs w:val="24"/>
              </w:rPr>
            </w:pPr>
          </w:p>
          <w:p w14:paraId="4FA67C0C" w14:textId="77777777" w:rsidR="00CE4380" w:rsidRPr="00CE4380" w:rsidRDefault="00CE4380" w:rsidP="00CE4380">
            <w:pPr>
              <w:ind w:left="-92" w:right="-107" w:firstLine="0"/>
              <w:jc w:val="center"/>
              <w:rPr>
                <w:szCs w:val="24"/>
              </w:rPr>
            </w:pPr>
          </w:p>
          <w:p w14:paraId="40F1C861" w14:textId="77777777" w:rsidR="00CE4380" w:rsidRPr="00CE4380" w:rsidRDefault="00CE4380" w:rsidP="00CE4380">
            <w:pPr>
              <w:ind w:left="-92" w:right="-107" w:firstLine="0"/>
              <w:jc w:val="center"/>
              <w:rPr>
                <w:szCs w:val="24"/>
              </w:rPr>
            </w:pPr>
          </w:p>
          <w:p w14:paraId="16A0F9EC" w14:textId="77777777" w:rsidR="00CE4380" w:rsidRPr="00CE4380" w:rsidRDefault="00CE4380" w:rsidP="00CE4380">
            <w:pPr>
              <w:ind w:left="-92" w:right="-107" w:firstLine="0"/>
              <w:jc w:val="center"/>
              <w:rPr>
                <w:szCs w:val="24"/>
              </w:rPr>
            </w:pPr>
          </w:p>
          <w:p w14:paraId="38A08D8E" w14:textId="77777777" w:rsidR="00CE4380" w:rsidRPr="00CE4380" w:rsidRDefault="00CE4380" w:rsidP="00CE4380">
            <w:pPr>
              <w:ind w:left="-92" w:right="-107" w:firstLine="0"/>
              <w:jc w:val="center"/>
              <w:rPr>
                <w:szCs w:val="24"/>
              </w:rPr>
            </w:pPr>
          </w:p>
          <w:p w14:paraId="02634A9F" w14:textId="77777777" w:rsidR="00CE4380" w:rsidRPr="00CE4380" w:rsidRDefault="00CE4380" w:rsidP="00CE4380">
            <w:pPr>
              <w:ind w:left="-92" w:right="-107" w:firstLine="0"/>
              <w:jc w:val="center"/>
              <w:rPr>
                <w:szCs w:val="24"/>
              </w:rPr>
            </w:pPr>
          </w:p>
          <w:p w14:paraId="3632548F" w14:textId="77777777" w:rsidR="00CE4380" w:rsidRPr="00CE4380" w:rsidRDefault="00CE4380" w:rsidP="00CE4380">
            <w:pPr>
              <w:ind w:left="-92" w:right="-107" w:firstLine="0"/>
              <w:jc w:val="center"/>
              <w:rPr>
                <w:szCs w:val="24"/>
              </w:rPr>
            </w:pPr>
          </w:p>
          <w:p w14:paraId="43E2BE87" w14:textId="77777777" w:rsidR="00CE4380" w:rsidRPr="00CE4380" w:rsidRDefault="00CE4380" w:rsidP="00CE4380">
            <w:pPr>
              <w:ind w:left="-92" w:right="-107" w:firstLine="0"/>
              <w:jc w:val="center"/>
              <w:rPr>
                <w:szCs w:val="24"/>
              </w:rPr>
            </w:pPr>
          </w:p>
          <w:p w14:paraId="6CB423F2" w14:textId="77777777" w:rsidR="00CE4380" w:rsidRPr="00CE4380" w:rsidRDefault="00CE4380" w:rsidP="00CE4380">
            <w:pPr>
              <w:ind w:left="-92" w:right="-107" w:firstLine="0"/>
              <w:jc w:val="center"/>
              <w:rPr>
                <w:szCs w:val="24"/>
              </w:rPr>
            </w:pPr>
          </w:p>
          <w:p w14:paraId="55D3F220" w14:textId="77777777" w:rsidR="00CE4380" w:rsidRPr="00CE4380" w:rsidRDefault="00CE4380" w:rsidP="00CE4380">
            <w:pPr>
              <w:ind w:left="-92" w:right="-107" w:firstLine="0"/>
              <w:jc w:val="center"/>
              <w:rPr>
                <w:szCs w:val="24"/>
              </w:rPr>
            </w:pPr>
          </w:p>
          <w:p w14:paraId="3EFC8F2A" w14:textId="77777777" w:rsidR="00CE4380" w:rsidRPr="00CE4380" w:rsidRDefault="00CE4380" w:rsidP="00CE4380">
            <w:pPr>
              <w:ind w:left="-92" w:right="-107" w:firstLine="0"/>
              <w:jc w:val="center"/>
              <w:rPr>
                <w:szCs w:val="24"/>
              </w:rPr>
            </w:pPr>
          </w:p>
          <w:p w14:paraId="7A0D1A6B" w14:textId="77777777" w:rsidR="00CE4380" w:rsidRPr="00CE4380" w:rsidRDefault="00CE4380" w:rsidP="00CE4380">
            <w:pPr>
              <w:ind w:left="-92" w:right="-107" w:firstLine="0"/>
              <w:jc w:val="center"/>
              <w:rPr>
                <w:szCs w:val="24"/>
              </w:rPr>
            </w:pPr>
          </w:p>
          <w:p w14:paraId="63BB64BE" w14:textId="77777777" w:rsidR="00CE4380" w:rsidRPr="00CE4380" w:rsidRDefault="00CE4380" w:rsidP="00CE4380">
            <w:pPr>
              <w:ind w:left="-92" w:right="-107" w:firstLine="0"/>
              <w:jc w:val="center"/>
              <w:rPr>
                <w:szCs w:val="24"/>
              </w:rPr>
            </w:pPr>
          </w:p>
          <w:p w14:paraId="2714C031" w14:textId="77777777" w:rsidR="00CE4380" w:rsidRPr="00CE4380" w:rsidRDefault="00CE4380" w:rsidP="00CE4380">
            <w:pPr>
              <w:ind w:left="-92" w:right="-107" w:firstLine="0"/>
              <w:jc w:val="center"/>
              <w:rPr>
                <w:szCs w:val="24"/>
              </w:rPr>
            </w:pPr>
          </w:p>
          <w:p w14:paraId="621DD23E" w14:textId="77777777" w:rsidR="00CE4380" w:rsidRPr="00CE4380" w:rsidRDefault="00CE4380" w:rsidP="00CE4380">
            <w:pPr>
              <w:ind w:left="-92" w:right="-107" w:firstLine="0"/>
              <w:jc w:val="center"/>
              <w:rPr>
                <w:szCs w:val="24"/>
              </w:rPr>
            </w:pPr>
          </w:p>
          <w:p w14:paraId="2D178870" w14:textId="77777777" w:rsidR="00CE4380" w:rsidRPr="00CE4380" w:rsidRDefault="00CE4380" w:rsidP="00CE4380">
            <w:pPr>
              <w:ind w:left="-92" w:right="-107" w:firstLine="0"/>
              <w:jc w:val="center"/>
              <w:rPr>
                <w:szCs w:val="24"/>
              </w:rPr>
            </w:pPr>
          </w:p>
          <w:p w14:paraId="7ADA0A73" w14:textId="77777777" w:rsidR="00CE4380" w:rsidRPr="00CE4380" w:rsidRDefault="00CE4380" w:rsidP="00CE4380">
            <w:pPr>
              <w:ind w:left="-92" w:right="-107" w:firstLine="0"/>
              <w:jc w:val="center"/>
              <w:rPr>
                <w:szCs w:val="24"/>
              </w:rPr>
            </w:pPr>
          </w:p>
          <w:p w14:paraId="19CFCED9" w14:textId="77777777" w:rsidR="00CE4380" w:rsidRPr="00CE4380" w:rsidRDefault="00CE4380" w:rsidP="00CE4380">
            <w:pPr>
              <w:ind w:left="-92" w:right="-107" w:firstLine="0"/>
              <w:jc w:val="center"/>
              <w:rPr>
                <w:szCs w:val="24"/>
              </w:rPr>
            </w:pPr>
          </w:p>
          <w:p w14:paraId="543F120E" w14:textId="77777777" w:rsidR="00CE4380" w:rsidRPr="00CE4380" w:rsidRDefault="00CE4380" w:rsidP="00CE4380">
            <w:pPr>
              <w:ind w:left="-92" w:right="-107" w:firstLine="0"/>
              <w:jc w:val="center"/>
              <w:rPr>
                <w:szCs w:val="24"/>
              </w:rPr>
            </w:pPr>
          </w:p>
          <w:p w14:paraId="12A477E8" w14:textId="77777777" w:rsidR="00CE4380" w:rsidRPr="00CE4380" w:rsidRDefault="00CE4380" w:rsidP="00CE4380">
            <w:pPr>
              <w:ind w:left="-92" w:right="-107" w:firstLine="0"/>
              <w:jc w:val="center"/>
              <w:rPr>
                <w:szCs w:val="24"/>
              </w:rPr>
            </w:pPr>
          </w:p>
          <w:p w14:paraId="4A98CA6F" w14:textId="77777777" w:rsidR="00CE4380" w:rsidRPr="00CE4380" w:rsidRDefault="00CE4380" w:rsidP="00CE4380">
            <w:pPr>
              <w:ind w:left="-92" w:right="-107" w:firstLine="0"/>
              <w:jc w:val="center"/>
              <w:rPr>
                <w:szCs w:val="24"/>
              </w:rPr>
            </w:pPr>
          </w:p>
          <w:p w14:paraId="629AE548" w14:textId="77777777" w:rsidR="00CE4380" w:rsidRPr="00CE4380" w:rsidRDefault="00CE4380" w:rsidP="00CE4380">
            <w:pPr>
              <w:ind w:left="-92" w:right="-107" w:firstLine="0"/>
              <w:jc w:val="center"/>
              <w:rPr>
                <w:szCs w:val="24"/>
              </w:rPr>
            </w:pPr>
          </w:p>
          <w:p w14:paraId="6B5AD6A4" w14:textId="77777777" w:rsidR="00CE4380" w:rsidRPr="00CE4380" w:rsidRDefault="00CE4380" w:rsidP="00CE4380">
            <w:pPr>
              <w:ind w:left="-92" w:right="-107" w:firstLine="0"/>
              <w:jc w:val="center"/>
              <w:rPr>
                <w:szCs w:val="24"/>
              </w:rPr>
            </w:pPr>
          </w:p>
          <w:p w14:paraId="16E94977" w14:textId="77777777" w:rsidR="00CE4380" w:rsidRPr="00CE4380" w:rsidRDefault="00CE4380" w:rsidP="00CE4380">
            <w:pPr>
              <w:ind w:left="-92" w:right="-107" w:firstLine="0"/>
              <w:jc w:val="center"/>
              <w:rPr>
                <w:szCs w:val="24"/>
              </w:rPr>
            </w:pPr>
          </w:p>
          <w:p w14:paraId="0EB425B0" w14:textId="77777777" w:rsidR="00CE4380" w:rsidRPr="00CE4380" w:rsidRDefault="00CE4380" w:rsidP="00CE4380">
            <w:pPr>
              <w:ind w:left="-92" w:right="-107" w:firstLine="0"/>
              <w:jc w:val="center"/>
              <w:rPr>
                <w:szCs w:val="24"/>
              </w:rPr>
            </w:pPr>
          </w:p>
          <w:p w14:paraId="3016810B" w14:textId="77777777" w:rsidR="00CE4380" w:rsidRPr="00CE4380" w:rsidRDefault="00CE4380" w:rsidP="00CE4380">
            <w:pPr>
              <w:ind w:left="-92" w:right="-107" w:firstLine="0"/>
              <w:jc w:val="center"/>
              <w:rPr>
                <w:szCs w:val="24"/>
              </w:rPr>
            </w:pPr>
          </w:p>
          <w:p w14:paraId="6A614DFF" w14:textId="77777777" w:rsidR="00CE4380" w:rsidRPr="00CE4380" w:rsidRDefault="00CE4380" w:rsidP="00CE4380">
            <w:pPr>
              <w:ind w:left="-92" w:right="-107" w:firstLine="0"/>
              <w:jc w:val="center"/>
              <w:rPr>
                <w:szCs w:val="24"/>
              </w:rPr>
            </w:pPr>
          </w:p>
          <w:p w14:paraId="31FA2906" w14:textId="77777777" w:rsidR="00CE4380" w:rsidRPr="00CE4380" w:rsidRDefault="00CE4380" w:rsidP="00CE4380">
            <w:pPr>
              <w:ind w:left="-92" w:right="-107" w:firstLine="0"/>
              <w:jc w:val="center"/>
              <w:rPr>
                <w:szCs w:val="24"/>
              </w:rPr>
            </w:pPr>
          </w:p>
          <w:p w14:paraId="6504888B" w14:textId="77777777" w:rsidR="00CE4380" w:rsidRPr="00CE4380" w:rsidRDefault="00CE4380" w:rsidP="00CE4380">
            <w:pPr>
              <w:ind w:left="-92" w:right="-107" w:firstLine="0"/>
              <w:jc w:val="center"/>
              <w:rPr>
                <w:szCs w:val="24"/>
              </w:rPr>
            </w:pPr>
          </w:p>
          <w:p w14:paraId="79F733A1" w14:textId="77777777" w:rsidR="00CE4380" w:rsidRPr="00CE4380" w:rsidRDefault="00CE4380" w:rsidP="00CE4380">
            <w:pPr>
              <w:ind w:left="-92" w:right="-107" w:firstLine="0"/>
              <w:jc w:val="center"/>
              <w:rPr>
                <w:szCs w:val="24"/>
              </w:rPr>
            </w:pPr>
          </w:p>
          <w:p w14:paraId="57734B3E" w14:textId="77777777" w:rsidR="00CE4380" w:rsidRPr="00766DF8" w:rsidRDefault="00CE4380" w:rsidP="00CE4380">
            <w:pPr>
              <w:ind w:left="-92" w:right="-107" w:firstLine="0"/>
              <w:jc w:val="center"/>
              <w:rPr>
                <w:szCs w:val="24"/>
              </w:rPr>
            </w:pPr>
            <w:r w:rsidRPr="00CE4380">
              <w:rPr>
                <w:szCs w:val="24"/>
              </w:rPr>
              <w:t>Указываются конкретные должности подразделения</w:t>
            </w:r>
            <w:r w:rsidRPr="00766DF8">
              <w:rPr>
                <w:szCs w:val="24"/>
              </w:rPr>
              <w:t xml:space="preserve"> </w:t>
            </w:r>
          </w:p>
          <w:p w14:paraId="7D1A6A67" w14:textId="77777777" w:rsidR="00CE4380" w:rsidRPr="00766DF8" w:rsidRDefault="00CE4380" w:rsidP="00CE4380">
            <w:pPr>
              <w:ind w:left="-92" w:right="-107" w:firstLine="0"/>
              <w:jc w:val="center"/>
              <w:rPr>
                <w:szCs w:val="24"/>
              </w:rPr>
            </w:pPr>
          </w:p>
        </w:tc>
        <w:tc>
          <w:tcPr>
            <w:tcW w:w="1840" w:type="dxa"/>
            <w:gridSpan w:val="2"/>
            <w:tcBorders>
              <w:top w:val="single" w:sz="4" w:space="0" w:color="auto"/>
              <w:left w:val="single" w:sz="4" w:space="0" w:color="auto"/>
              <w:bottom w:val="single" w:sz="4" w:space="0" w:color="auto"/>
              <w:right w:val="single" w:sz="4" w:space="0" w:color="auto"/>
            </w:tcBorders>
          </w:tcPr>
          <w:p w14:paraId="7970EC4C" w14:textId="77777777" w:rsidR="00CE4380" w:rsidRPr="003C3E40" w:rsidRDefault="00CE4380" w:rsidP="0036028D">
            <w:pPr>
              <w:ind w:right="140"/>
              <w:rPr>
                <w:b/>
                <w:szCs w:val="24"/>
                <w:highlight w:val="yellow"/>
              </w:rPr>
            </w:pPr>
          </w:p>
        </w:tc>
      </w:tr>
      <w:tr w:rsidR="00CE4380" w14:paraId="007B0DD1" w14:textId="77777777" w:rsidTr="00CE4380">
        <w:tc>
          <w:tcPr>
            <w:tcW w:w="851" w:type="dxa"/>
            <w:tcBorders>
              <w:top w:val="single" w:sz="4" w:space="0" w:color="auto"/>
              <w:left w:val="single" w:sz="4" w:space="0" w:color="auto"/>
              <w:bottom w:val="single" w:sz="4" w:space="0" w:color="auto"/>
              <w:right w:val="single" w:sz="4" w:space="0" w:color="auto"/>
            </w:tcBorders>
          </w:tcPr>
          <w:p w14:paraId="5CFE478D" w14:textId="77777777" w:rsidR="00CE4380" w:rsidRPr="00CE4380" w:rsidRDefault="00CE4380" w:rsidP="00CE4380">
            <w:pPr>
              <w:ind w:left="-75" w:right="-55" w:hanging="5"/>
              <w:jc w:val="center"/>
              <w:rPr>
                <w:b/>
                <w:bCs/>
                <w:szCs w:val="24"/>
              </w:rPr>
            </w:pPr>
            <w:r w:rsidRPr="00CE4380">
              <w:rPr>
                <w:b/>
                <w:bCs/>
                <w:szCs w:val="24"/>
              </w:rPr>
              <w:lastRenderedPageBreak/>
              <w:t>III.</w:t>
            </w:r>
          </w:p>
        </w:tc>
        <w:tc>
          <w:tcPr>
            <w:tcW w:w="1985" w:type="dxa"/>
            <w:tcBorders>
              <w:top w:val="single" w:sz="4" w:space="0" w:color="auto"/>
              <w:left w:val="single" w:sz="4" w:space="0" w:color="auto"/>
              <w:bottom w:val="single" w:sz="4" w:space="0" w:color="auto"/>
              <w:right w:val="single" w:sz="4" w:space="0" w:color="auto"/>
            </w:tcBorders>
          </w:tcPr>
          <w:p w14:paraId="220BCD42" w14:textId="77777777" w:rsidR="00CE4380" w:rsidRPr="00CE4380" w:rsidRDefault="00CE4380" w:rsidP="00CE4380">
            <w:pPr>
              <w:ind w:left="-75" w:right="-55" w:hanging="5"/>
              <w:jc w:val="center"/>
              <w:rPr>
                <w:b/>
                <w:bCs/>
                <w:szCs w:val="24"/>
              </w:rPr>
            </w:pPr>
            <w:r w:rsidRPr="00CE4380">
              <w:rPr>
                <w:b/>
                <w:bCs/>
                <w:szCs w:val="24"/>
              </w:rPr>
              <w:t xml:space="preserve">Тушение возникшего пожара (загорания) до прибытия </w:t>
            </w:r>
            <w:r w:rsidRPr="00CE4380">
              <w:rPr>
                <w:b/>
                <w:bCs/>
                <w:szCs w:val="24"/>
              </w:rPr>
              <w:lastRenderedPageBreak/>
              <w:t>пожарных подразделений</w:t>
            </w:r>
          </w:p>
        </w:tc>
        <w:tc>
          <w:tcPr>
            <w:tcW w:w="6379" w:type="dxa"/>
            <w:tcBorders>
              <w:top w:val="single" w:sz="4" w:space="0" w:color="auto"/>
              <w:left w:val="single" w:sz="4" w:space="0" w:color="auto"/>
              <w:bottom w:val="single" w:sz="4" w:space="0" w:color="auto"/>
              <w:right w:val="single" w:sz="4" w:space="0" w:color="auto"/>
            </w:tcBorders>
          </w:tcPr>
          <w:p w14:paraId="39CE1912" w14:textId="77777777" w:rsidR="00CE4380" w:rsidRPr="00DC76C4" w:rsidRDefault="00CE4380" w:rsidP="00CE4380">
            <w:pPr>
              <w:ind w:right="-64" w:firstLine="0"/>
              <w:rPr>
                <w:szCs w:val="24"/>
              </w:rPr>
            </w:pPr>
            <w:r>
              <w:rPr>
                <w:szCs w:val="24"/>
              </w:rPr>
              <w:lastRenderedPageBreak/>
              <w:t xml:space="preserve">3.1. </w:t>
            </w:r>
            <w:r w:rsidRPr="00DC76C4">
              <w:rPr>
                <w:szCs w:val="24"/>
              </w:rPr>
              <w:t>Тушение пожара организуется и проводится немедленно с момента обнаружения (оценивая масштаб возгорания и безопасность для жизни</w:t>
            </w:r>
            <w:r>
              <w:rPr>
                <w:szCs w:val="24"/>
              </w:rPr>
              <w:t xml:space="preserve"> и здоровья</w:t>
            </w:r>
            <w:r w:rsidRPr="00DC76C4">
              <w:rPr>
                <w:szCs w:val="24"/>
              </w:rPr>
              <w:t xml:space="preserve">). </w:t>
            </w:r>
          </w:p>
          <w:p w14:paraId="32A494F1" w14:textId="77777777" w:rsidR="00CE4380" w:rsidRDefault="00CE4380" w:rsidP="00CE4380">
            <w:pPr>
              <w:ind w:right="-64" w:firstLine="0"/>
              <w:rPr>
                <w:b/>
                <w:szCs w:val="24"/>
              </w:rPr>
            </w:pPr>
            <w:r>
              <w:rPr>
                <w:szCs w:val="24"/>
              </w:rPr>
              <w:t xml:space="preserve">3.2. </w:t>
            </w:r>
            <w:r w:rsidRPr="00DC76C4">
              <w:rPr>
                <w:szCs w:val="24"/>
              </w:rPr>
              <w:t xml:space="preserve">Для тушения используются все имеющиеся в отделении </w:t>
            </w:r>
            <w:r w:rsidRPr="00E53058">
              <w:rPr>
                <w:b/>
                <w:szCs w:val="24"/>
              </w:rPr>
              <w:t>огнетушители, пожарные краны.</w:t>
            </w:r>
          </w:p>
          <w:p w14:paraId="6EF2AD60" w14:textId="77777777" w:rsidR="00CE4380" w:rsidRPr="00766DF8" w:rsidRDefault="00CE4380" w:rsidP="00CE4380">
            <w:pPr>
              <w:ind w:right="-64" w:firstLine="0"/>
              <w:rPr>
                <w:b/>
                <w:szCs w:val="24"/>
              </w:rPr>
            </w:pPr>
            <w:r>
              <w:rPr>
                <w:b/>
                <w:szCs w:val="24"/>
              </w:rPr>
              <w:lastRenderedPageBreak/>
              <w:t xml:space="preserve">3.3. </w:t>
            </w:r>
            <w:r w:rsidRPr="00766DF8">
              <w:rPr>
                <w:b/>
                <w:szCs w:val="24"/>
              </w:rPr>
              <w:t xml:space="preserve">При возгорании электроприбора, тушение начинать после отключения электроэнергии в электрощитке  </w:t>
            </w:r>
            <w:r>
              <w:rPr>
                <w:b/>
                <w:szCs w:val="24"/>
              </w:rPr>
              <w:t>на этаже</w:t>
            </w:r>
            <w:r w:rsidRPr="00766DF8">
              <w:rPr>
                <w:b/>
                <w:szCs w:val="24"/>
              </w:rPr>
              <w:t>.</w:t>
            </w:r>
          </w:p>
          <w:p w14:paraId="6EF2352E" w14:textId="77777777" w:rsidR="00CE4380" w:rsidRPr="0099426B" w:rsidRDefault="00CE4380" w:rsidP="00CE4380">
            <w:pPr>
              <w:shd w:val="clear" w:color="auto" w:fill="FFFFFF"/>
              <w:tabs>
                <w:tab w:val="left" w:pos="360"/>
                <w:tab w:val="left" w:pos="9923"/>
              </w:tabs>
              <w:ind w:right="-64" w:firstLine="0"/>
              <w:rPr>
                <w:spacing w:val="2"/>
                <w:szCs w:val="24"/>
              </w:rPr>
            </w:pPr>
            <w:r w:rsidRPr="0099426B">
              <w:rPr>
                <w:szCs w:val="24"/>
              </w:rPr>
              <w:t>3.4.</w:t>
            </w:r>
            <w:r>
              <w:rPr>
                <w:b/>
                <w:szCs w:val="24"/>
              </w:rPr>
              <w:t xml:space="preserve"> </w:t>
            </w:r>
            <w:r w:rsidRPr="00EF3E23">
              <w:rPr>
                <w:szCs w:val="24"/>
              </w:rPr>
              <w:t>О</w:t>
            </w:r>
            <w:r w:rsidRPr="0099426B">
              <w:rPr>
                <w:szCs w:val="24"/>
              </w:rPr>
              <w:t>тключ</w:t>
            </w:r>
            <w:r>
              <w:rPr>
                <w:szCs w:val="24"/>
              </w:rPr>
              <w:t>ить</w:t>
            </w:r>
            <w:r w:rsidRPr="0099426B">
              <w:rPr>
                <w:szCs w:val="24"/>
              </w:rPr>
              <w:t xml:space="preserve">  </w:t>
            </w:r>
            <w:r w:rsidRPr="00EF3E23">
              <w:rPr>
                <w:b/>
                <w:szCs w:val="24"/>
              </w:rPr>
              <w:t>местные системы  вентиляции и кондиционирования воздуха</w:t>
            </w:r>
            <w:r>
              <w:rPr>
                <w:szCs w:val="24"/>
              </w:rPr>
              <w:t>.</w:t>
            </w:r>
          </w:p>
          <w:p w14:paraId="5CEF28E9" w14:textId="77777777" w:rsidR="00CE4380" w:rsidRPr="0099426B" w:rsidRDefault="00CE4380" w:rsidP="00CE4380">
            <w:pPr>
              <w:ind w:right="-64" w:firstLine="0"/>
              <w:rPr>
                <w:szCs w:val="24"/>
              </w:rPr>
            </w:pPr>
            <w:r>
              <w:rPr>
                <w:szCs w:val="24"/>
              </w:rPr>
              <w:t xml:space="preserve">3.5. </w:t>
            </w:r>
            <w:r w:rsidRPr="0099426B">
              <w:rPr>
                <w:szCs w:val="24"/>
              </w:rPr>
              <w:t xml:space="preserve">При распространении пожара </w:t>
            </w:r>
            <w:r w:rsidRPr="00EF3E23">
              <w:rPr>
                <w:b/>
                <w:szCs w:val="24"/>
              </w:rPr>
              <w:t>перекрыть подачу кислорода</w:t>
            </w:r>
            <w:r w:rsidRPr="0099426B">
              <w:rPr>
                <w:szCs w:val="24"/>
              </w:rPr>
              <w:t xml:space="preserve"> в здание</w:t>
            </w:r>
            <w:r>
              <w:rPr>
                <w:szCs w:val="24"/>
              </w:rPr>
              <w:t>.</w:t>
            </w:r>
          </w:p>
          <w:p w14:paraId="5E014E94" w14:textId="77777777" w:rsidR="00CE4380" w:rsidRPr="0099426B" w:rsidRDefault="00CE4380" w:rsidP="00CE4380">
            <w:pPr>
              <w:ind w:right="-64" w:firstLine="0"/>
              <w:rPr>
                <w:b/>
                <w:szCs w:val="24"/>
              </w:rPr>
            </w:pPr>
            <w:r w:rsidRPr="0099426B">
              <w:rPr>
                <w:b/>
                <w:szCs w:val="24"/>
              </w:rPr>
              <w:t>3.6. Не пытайтесь тушить пожар</w:t>
            </w:r>
            <w:r>
              <w:rPr>
                <w:b/>
                <w:szCs w:val="24"/>
              </w:rPr>
              <w:t>:</w:t>
            </w:r>
          </w:p>
          <w:p w14:paraId="73307F18" w14:textId="77777777" w:rsidR="00CE4380" w:rsidRPr="003A012A" w:rsidRDefault="00CE4380" w:rsidP="00CE4380">
            <w:pPr>
              <w:ind w:right="-64" w:firstLine="0"/>
              <w:rPr>
                <w:szCs w:val="24"/>
              </w:rPr>
            </w:pPr>
            <w:r w:rsidRPr="003A012A">
              <w:rPr>
                <w:szCs w:val="24"/>
              </w:rPr>
              <w:t>-</w:t>
            </w:r>
            <w:r w:rsidRPr="00A5581A">
              <w:rPr>
                <w:szCs w:val="24"/>
              </w:rPr>
              <w:t xml:space="preserve"> если он начинает распространяться или уже распространился на другие предметы,</w:t>
            </w:r>
          </w:p>
          <w:p w14:paraId="2688BB2C" w14:textId="77777777" w:rsidR="00CE4380" w:rsidRDefault="00CE4380" w:rsidP="00CE4380">
            <w:pPr>
              <w:ind w:right="-64" w:firstLine="0"/>
              <w:rPr>
                <w:szCs w:val="24"/>
              </w:rPr>
            </w:pPr>
            <w:r w:rsidRPr="003A012A">
              <w:rPr>
                <w:szCs w:val="24"/>
              </w:rPr>
              <w:t>-</w:t>
            </w:r>
            <w:r w:rsidRPr="00A5581A">
              <w:rPr>
                <w:szCs w:val="24"/>
              </w:rPr>
              <w:t xml:space="preserve"> если комната начинает наполняться дымом. </w:t>
            </w:r>
          </w:p>
          <w:p w14:paraId="66815FC6" w14:textId="77777777" w:rsidR="00CE4380" w:rsidRPr="00DC76C4" w:rsidRDefault="00CE4380" w:rsidP="00CE4380">
            <w:pPr>
              <w:ind w:right="-64" w:firstLine="0"/>
              <w:rPr>
                <w:szCs w:val="24"/>
              </w:rPr>
            </w:pPr>
            <w:r w:rsidRPr="00A5581A">
              <w:rPr>
                <w:szCs w:val="24"/>
              </w:rPr>
              <w:t>Тушить пожар самостоятельно можно только на ранней стадии и в случае отсутствия сомнений в собственных силах. При этом необходимо помнить, что если с пожаром не удалось справиться в течение нескольких минут, то дальнейшая борьба не только бесполезна, но смертельно опасна.</w:t>
            </w:r>
          </w:p>
        </w:tc>
        <w:tc>
          <w:tcPr>
            <w:tcW w:w="2410" w:type="dxa"/>
            <w:tcBorders>
              <w:top w:val="single" w:sz="4" w:space="0" w:color="auto"/>
              <w:left w:val="single" w:sz="4" w:space="0" w:color="auto"/>
              <w:bottom w:val="single" w:sz="4" w:space="0" w:color="auto"/>
              <w:right w:val="single" w:sz="4" w:space="0" w:color="auto"/>
            </w:tcBorders>
          </w:tcPr>
          <w:p w14:paraId="0C441223" w14:textId="77777777" w:rsidR="00CE4380" w:rsidRPr="00D07412" w:rsidRDefault="00CE4380" w:rsidP="00CE4380">
            <w:pPr>
              <w:ind w:right="-107" w:firstLine="0"/>
              <w:jc w:val="center"/>
              <w:rPr>
                <w:szCs w:val="24"/>
              </w:rPr>
            </w:pPr>
            <w:r w:rsidRPr="00D07412">
              <w:rPr>
                <w:szCs w:val="24"/>
              </w:rPr>
              <w:lastRenderedPageBreak/>
              <w:t xml:space="preserve">Первый, кто заметил пожар, </w:t>
            </w:r>
          </w:p>
          <w:p w14:paraId="2A788F13" w14:textId="77777777" w:rsidR="00CE4380" w:rsidRPr="00D07412" w:rsidRDefault="00CE4380" w:rsidP="00CE4380">
            <w:pPr>
              <w:ind w:right="-107" w:firstLine="0"/>
              <w:jc w:val="center"/>
              <w:rPr>
                <w:szCs w:val="24"/>
              </w:rPr>
            </w:pPr>
            <w:r>
              <w:rPr>
                <w:szCs w:val="24"/>
              </w:rPr>
              <w:t>о</w:t>
            </w:r>
            <w:r w:rsidRPr="00D07412">
              <w:rPr>
                <w:szCs w:val="24"/>
              </w:rPr>
              <w:t>хранник поста</w:t>
            </w:r>
            <w:r>
              <w:rPr>
                <w:szCs w:val="24"/>
              </w:rPr>
              <w:t xml:space="preserve"> (вахтер)</w:t>
            </w:r>
            <w:r w:rsidRPr="00D07412">
              <w:rPr>
                <w:szCs w:val="24"/>
              </w:rPr>
              <w:t>,</w:t>
            </w:r>
          </w:p>
          <w:p w14:paraId="6E1594E1" w14:textId="77777777" w:rsidR="00CE4380" w:rsidRDefault="00CE4380" w:rsidP="00CE4380">
            <w:pPr>
              <w:ind w:right="-107" w:firstLine="0"/>
              <w:jc w:val="center"/>
              <w:rPr>
                <w:szCs w:val="24"/>
              </w:rPr>
            </w:pPr>
            <w:r w:rsidRPr="00D07412">
              <w:rPr>
                <w:szCs w:val="24"/>
              </w:rPr>
              <w:t>ГБР ЧОП</w:t>
            </w:r>
          </w:p>
          <w:p w14:paraId="330FE3BB" w14:textId="77777777" w:rsidR="00CE4380" w:rsidRDefault="00CE4380" w:rsidP="00CE4380">
            <w:pPr>
              <w:ind w:right="-107" w:firstLine="0"/>
              <w:jc w:val="center"/>
              <w:rPr>
                <w:szCs w:val="24"/>
              </w:rPr>
            </w:pPr>
            <w:r>
              <w:rPr>
                <w:szCs w:val="24"/>
              </w:rPr>
              <w:lastRenderedPageBreak/>
              <w:t>Инженерно-технические службы</w:t>
            </w:r>
          </w:p>
          <w:p w14:paraId="03A04A90" w14:textId="77777777" w:rsidR="00CE4380" w:rsidRDefault="00CE4380" w:rsidP="00CE4380">
            <w:pPr>
              <w:ind w:right="-107" w:firstLine="0"/>
              <w:jc w:val="center"/>
              <w:rPr>
                <w:szCs w:val="24"/>
              </w:rPr>
            </w:pPr>
          </w:p>
          <w:p w14:paraId="375930AF" w14:textId="77777777" w:rsidR="00CE4380" w:rsidRDefault="00CE4380" w:rsidP="00CE4380">
            <w:pPr>
              <w:ind w:right="-107" w:firstLine="0"/>
              <w:jc w:val="center"/>
              <w:rPr>
                <w:szCs w:val="24"/>
              </w:rPr>
            </w:pPr>
          </w:p>
          <w:p w14:paraId="73AD7027" w14:textId="77777777" w:rsidR="00CE4380" w:rsidRDefault="00CE4380" w:rsidP="00CE4380">
            <w:pPr>
              <w:ind w:right="-107" w:firstLine="0"/>
              <w:jc w:val="center"/>
              <w:rPr>
                <w:szCs w:val="24"/>
              </w:rPr>
            </w:pPr>
          </w:p>
          <w:p w14:paraId="5FB48C6A" w14:textId="77777777" w:rsidR="00CE4380" w:rsidRDefault="00CE4380" w:rsidP="00CE4380">
            <w:pPr>
              <w:ind w:right="-107" w:firstLine="0"/>
              <w:jc w:val="center"/>
              <w:rPr>
                <w:szCs w:val="24"/>
              </w:rPr>
            </w:pPr>
          </w:p>
          <w:p w14:paraId="2C7BAF47" w14:textId="77777777" w:rsidR="00CE4380" w:rsidRDefault="00CE4380" w:rsidP="00CE4380">
            <w:pPr>
              <w:ind w:right="-107" w:firstLine="0"/>
              <w:jc w:val="center"/>
              <w:rPr>
                <w:szCs w:val="24"/>
              </w:rPr>
            </w:pPr>
          </w:p>
          <w:p w14:paraId="1FFFF86F" w14:textId="77777777" w:rsidR="00CE4380" w:rsidRDefault="00CE4380" w:rsidP="00CE4380">
            <w:pPr>
              <w:ind w:right="-107" w:firstLine="0"/>
              <w:jc w:val="center"/>
              <w:rPr>
                <w:szCs w:val="24"/>
              </w:rPr>
            </w:pPr>
          </w:p>
          <w:p w14:paraId="39EA724C" w14:textId="77777777" w:rsidR="00CE4380" w:rsidRDefault="00CE4380" w:rsidP="00CE4380">
            <w:pPr>
              <w:ind w:right="-107" w:firstLine="0"/>
              <w:jc w:val="center"/>
              <w:rPr>
                <w:szCs w:val="24"/>
              </w:rPr>
            </w:pPr>
          </w:p>
          <w:p w14:paraId="722F9B62" w14:textId="77777777" w:rsidR="00CE4380" w:rsidRDefault="00CE4380" w:rsidP="00CE4380">
            <w:pPr>
              <w:ind w:right="-107" w:firstLine="0"/>
              <w:jc w:val="center"/>
              <w:rPr>
                <w:szCs w:val="24"/>
              </w:rPr>
            </w:pPr>
          </w:p>
          <w:p w14:paraId="2768ED46" w14:textId="77777777" w:rsidR="00CE4380" w:rsidRDefault="00CE4380" w:rsidP="00CE4380">
            <w:pPr>
              <w:ind w:right="-107" w:firstLine="0"/>
              <w:jc w:val="center"/>
              <w:rPr>
                <w:szCs w:val="24"/>
              </w:rPr>
            </w:pPr>
          </w:p>
          <w:p w14:paraId="7F6354D7" w14:textId="77777777" w:rsidR="00CE4380" w:rsidRDefault="00CE4380" w:rsidP="00CE4380">
            <w:pPr>
              <w:ind w:right="-107" w:firstLine="0"/>
              <w:jc w:val="center"/>
              <w:rPr>
                <w:szCs w:val="24"/>
              </w:rPr>
            </w:pPr>
          </w:p>
          <w:p w14:paraId="20BAC813" w14:textId="77777777" w:rsidR="00CE4380" w:rsidRDefault="00CE4380" w:rsidP="00CE4380">
            <w:pPr>
              <w:ind w:right="-107" w:firstLine="0"/>
              <w:jc w:val="center"/>
              <w:rPr>
                <w:szCs w:val="24"/>
              </w:rPr>
            </w:pPr>
          </w:p>
          <w:p w14:paraId="389A4011" w14:textId="77777777" w:rsidR="00CE4380" w:rsidRDefault="00CE4380" w:rsidP="00CE4380">
            <w:pPr>
              <w:ind w:right="-107" w:firstLine="0"/>
              <w:jc w:val="center"/>
              <w:rPr>
                <w:szCs w:val="24"/>
              </w:rPr>
            </w:pPr>
          </w:p>
          <w:p w14:paraId="1098AABD" w14:textId="77777777" w:rsidR="00CE4380" w:rsidRPr="00D07412" w:rsidRDefault="00CE4380" w:rsidP="00CE4380">
            <w:pPr>
              <w:ind w:right="-107" w:firstLine="0"/>
              <w:jc w:val="center"/>
              <w:rPr>
                <w:szCs w:val="24"/>
              </w:rPr>
            </w:pPr>
          </w:p>
        </w:tc>
        <w:tc>
          <w:tcPr>
            <w:tcW w:w="1835" w:type="dxa"/>
            <w:tcBorders>
              <w:top w:val="single" w:sz="4" w:space="0" w:color="auto"/>
              <w:left w:val="single" w:sz="4" w:space="0" w:color="auto"/>
              <w:bottom w:val="single" w:sz="4" w:space="0" w:color="auto"/>
              <w:right w:val="single" w:sz="4" w:space="0" w:color="auto"/>
            </w:tcBorders>
          </w:tcPr>
          <w:p w14:paraId="4BDAD0FA" w14:textId="77777777" w:rsidR="00CE4380" w:rsidRPr="00D07412" w:rsidRDefault="00CE4380" w:rsidP="00CE4380">
            <w:pPr>
              <w:ind w:right="-107" w:firstLine="0"/>
              <w:jc w:val="center"/>
              <w:rPr>
                <w:szCs w:val="24"/>
              </w:rPr>
            </w:pPr>
            <w:r w:rsidRPr="00D07412">
              <w:rPr>
                <w:szCs w:val="24"/>
              </w:rPr>
              <w:lastRenderedPageBreak/>
              <w:t xml:space="preserve">Первый, кто заметил пожар, </w:t>
            </w:r>
          </w:p>
          <w:p w14:paraId="248FE921" w14:textId="77777777" w:rsidR="00CE4380" w:rsidRPr="00D07412" w:rsidRDefault="00CE4380" w:rsidP="00CE4380">
            <w:pPr>
              <w:ind w:right="-107" w:firstLine="0"/>
              <w:jc w:val="center"/>
              <w:rPr>
                <w:szCs w:val="24"/>
              </w:rPr>
            </w:pPr>
            <w:r>
              <w:rPr>
                <w:szCs w:val="24"/>
              </w:rPr>
              <w:t>о</w:t>
            </w:r>
            <w:r w:rsidRPr="00D07412">
              <w:rPr>
                <w:szCs w:val="24"/>
              </w:rPr>
              <w:t>хранник поста</w:t>
            </w:r>
            <w:r>
              <w:rPr>
                <w:szCs w:val="24"/>
              </w:rPr>
              <w:t xml:space="preserve"> (вахтер)</w:t>
            </w:r>
            <w:r w:rsidRPr="00D07412">
              <w:rPr>
                <w:szCs w:val="24"/>
              </w:rPr>
              <w:t>,</w:t>
            </w:r>
          </w:p>
          <w:p w14:paraId="3FEF5674" w14:textId="77777777" w:rsidR="00CE4380" w:rsidRPr="00D07412" w:rsidRDefault="00CE4380" w:rsidP="00CE4380">
            <w:pPr>
              <w:ind w:left="176" w:right="-107" w:firstLine="0"/>
              <w:jc w:val="center"/>
              <w:rPr>
                <w:szCs w:val="24"/>
              </w:rPr>
            </w:pPr>
            <w:r w:rsidRPr="00D07412">
              <w:rPr>
                <w:szCs w:val="24"/>
              </w:rPr>
              <w:t>ГБР ЧОП</w:t>
            </w:r>
          </w:p>
        </w:tc>
        <w:tc>
          <w:tcPr>
            <w:tcW w:w="1840" w:type="dxa"/>
            <w:gridSpan w:val="2"/>
            <w:tcBorders>
              <w:top w:val="single" w:sz="4" w:space="0" w:color="auto"/>
              <w:left w:val="single" w:sz="4" w:space="0" w:color="auto"/>
              <w:bottom w:val="single" w:sz="4" w:space="0" w:color="auto"/>
              <w:right w:val="single" w:sz="4" w:space="0" w:color="auto"/>
            </w:tcBorders>
          </w:tcPr>
          <w:p w14:paraId="5BD47435" w14:textId="77777777" w:rsidR="00CE4380" w:rsidRPr="00DC76C4" w:rsidRDefault="00CE4380" w:rsidP="0036028D">
            <w:pPr>
              <w:ind w:right="140"/>
              <w:rPr>
                <w:szCs w:val="24"/>
              </w:rPr>
            </w:pPr>
          </w:p>
        </w:tc>
      </w:tr>
      <w:tr w:rsidR="00CE4380" w14:paraId="4B46E2A2" w14:textId="77777777" w:rsidTr="00CE4380">
        <w:tc>
          <w:tcPr>
            <w:tcW w:w="851" w:type="dxa"/>
            <w:tcBorders>
              <w:top w:val="single" w:sz="4" w:space="0" w:color="auto"/>
              <w:left w:val="single" w:sz="4" w:space="0" w:color="auto"/>
              <w:bottom w:val="single" w:sz="4" w:space="0" w:color="auto"/>
              <w:right w:val="single" w:sz="4" w:space="0" w:color="auto"/>
            </w:tcBorders>
          </w:tcPr>
          <w:p w14:paraId="0BCDC85F" w14:textId="77777777" w:rsidR="00CE4380" w:rsidRPr="00CE4380" w:rsidRDefault="00CE4380" w:rsidP="00CE4380">
            <w:pPr>
              <w:ind w:left="-75" w:right="-55" w:hanging="5"/>
              <w:jc w:val="center"/>
              <w:rPr>
                <w:b/>
                <w:bCs/>
                <w:szCs w:val="24"/>
              </w:rPr>
            </w:pPr>
            <w:r w:rsidRPr="00CE4380">
              <w:rPr>
                <w:b/>
                <w:bCs/>
                <w:szCs w:val="24"/>
              </w:rPr>
              <w:lastRenderedPageBreak/>
              <w:t>IV.</w:t>
            </w:r>
          </w:p>
        </w:tc>
        <w:tc>
          <w:tcPr>
            <w:tcW w:w="1985" w:type="dxa"/>
            <w:tcBorders>
              <w:top w:val="single" w:sz="4" w:space="0" w:color="auto"/>
              <w:left w:val="single" w:sz="4" w:space="0" w:color="auto"/>
              <w:bottom w:val="single" w:sz="4" w:space="0" w:color="auto"/>
              <w:right w:val="single" w:sz="4" w:space="0" w:color="auto"/>
            </w:tcBorders>
          </w:tcPr>
          <w:p w14:paraId="708C95E3" w14:textId="77777777" w:rsidR="00CE4380" w:rsidRPr="00CE4380" w:rsidRDefault="00CE4380" w:rsidP="00CE4380">
            <w:pPr>
              <w:ind w:left="-75" w:right="-55" w:hanging="5"/>
              <w:jc w:val="center"/>
              <w:rPr>
                <w:b/>
                <w:bCs/>
                <w:szCs w:val="24"/>
              </w:rPr>
            </w:pPr>
            <w:r w:rsidRPr="00CE4380">
              <w:rPr>
                <w:b/>
                <w:bCs/>
                <w:szCs w:val="24"/>
              </w:rPr>
              <w:t>Пункт временного размещения эвакуированных</w:t>
            </w:r>
          </w:p>
        </w:tc>
        <w:tc>
          <w:tcPr>
            <w:tcW w:w="6379" w:type="dxa"/>
            <w:tcBorders>
              <w:top w:val="single" w:sz="4" w:space="0" w:color="auto"/>
              <w:left w:val="single" w:sz="4" w:space="0" w:color="auto"/>
              <w:bottom w:val="single" w:sz="4" w:space="0" w:color="auto"/>
              <w:right w:val="single" w:sz="4" w:space="0" w:color="auto"/>
            </w:tcBorders>
          </w:tcPr>
          <w:p w14:paraId="5C5F25B4" w14:textId="77777777" w:rsidR="00CE4380" w:rsidRPr="00DC76C4" w:rsidRDefault="00CE4380" w:rsidP="0036028D">
            <w:pPr>
              <w:ind w:right="140"/>
              <w:rPr>
                <w:szCs w:val="24"/>
              </w:rPr>
            </w:pPr>
            <w:r w:rsidRPr="007E3FA5">
              <w:rPr>
                <w:szCs w:val="24"/>
              </w:rPr>
              <w:t>Территория вокруг здани</w:t>
            </w:r>
            <w:r>
              <w:rPr>
                <w:szCs w:val="24"/>
              </w:rPr>
              <w:t>я</w:t>
            </w:r>
            <w:r w:rsidRPr="007E3FA5">
              <w:rPr>
                <w:szCs w:val="24"/>
              </w:rPr>
              <w:t xml:space="preserve">  (фасад </w:t>
            </w:r>
            <w:r>
              <w:rPr>
                <w:szCs w:val="24"/>
              </w:rPr>
              <w:t xml:space="preserve">ближайшего </w:t>
            </w:r>
            <w:r w:rsidRPr="007E3FA5">
              <w:rPr>
                <w:szCs w:val="24"/>
              </w:rPr>
              <w:t>здания), в зимний период времени</w:t>
            </w:r>
            <w:r>
              <w:rPr>
                <w:szCs w:val="24"/>
              </w:rPr>
              <w:t xml:space="preserve"> -</w:t>
            </w:r>
            <w:r w:rsidRPr="007E3FA5">
              <w:rPr>
                <w:szCs w:val="24"/>
              </w:rPr>
              <w:t xml:space="preserve">  в соседнее здание</w:t>
            </w:r>
            <w:r>
              <w:rPr>
                <w:szCs w:val="24"/>
              </w:rPr>
              <w:t>.</w:t>
            </w:r>
          </w:p>
        </w:tc>
        <w:tc>
          <w:tcPr>
            <w:tcW w:w="2410" w:type="dxa"/>
            <w:tcBorders>
              <w:top w:val="single" w:sz="4" w:space="0" w:color="auto"/>
              <w:left w:val="single" w:sz="4" w:space="0" w:color="auto"/>
              <w:bottom w:val="single" w:sz="4" w:space="0" w:color="auto"/>
              <w:right w:val="single" w:sz="4" w:space="0" w:color="auto"/>
            </w:tcBorders>
          </w:tcPr>
          <w:p w14:paraId="493652C4" w14:textId="77777777" w:rsidR="00CE4380" w:rsidRDefault="00CE4380" w:rsidP="00CE4380">
            <w:pPr>
              <w:ind w:right="-107" w:firstLine="0"/>
              <w:jc w:val="center"/>
              <w:rPr>
                <w:szCs w:val="24"/>
              </w:rPr>
            </w:pPr>
            <w:r w:rsidRPr="00DC76C4">
              <w:rPr>
                <w:szCs w:val="24"/>
              </w:rPr>
              <w:t>Зав.</w:t>
            </w:r>
            <w:r>
              <w:rPr>
                <w:szCs w:val="24"/>
              </w:rPr>
              <w:t xml:space="preserve"> отделением </w:t>
            </w:r>
          </w:p>
          <w:p w14:paraId="44120404" w14:textId="77777777" w:rsidR="00CE4380" w:rsidRDefault="00CE4380" w:rsidP="00CE4380">
            <w:pPr>
              <w:ind w:right="-107" w:firstLine="0"/>
              <w:jc w:val="center"/>
              <w:rPr>
                <w:szCs w:val="24"/>
              </w:rPr>
            </w:pPr>
            <w:r>
              <w:rPr>
                <w:szCs w:val="24"/>
              </w:rPr>
              <w:t>С</w:t>
            </w:r>
            <w:r w:rsidRPr="00DC76C4">
              <w:rPr>
                <w:szCs w:val="24"/>
              </w:rPr>
              <w:t>т</w:t>
            </w:r>
            <w:r>
              <w:rPr>
                <w:szCs w:val="24"/>
              </w:rPr>
              <w:t>аршая</w:t>
            </w:r>
          </w:p>
          <w:p w14:paraId="0230ECFE" w14:textId="77777777" w:rsidR="00CE4380" w:rsidRPr="00DC76C4" w:rsidRDefault="00CE4380" w:rsidP="00CE4380">
            <w:pPr>
              <w:ind w:right="-107" w:firstLine="0"/>
              <w:jc w:val="center"/>
              <w:rPr>
                <w:szCs w:val="24"/>
              </w:rPr>
            </w:pPr>
            <w:r w:rsidRPr="00DC76C4">
              <w:rPr>
                <w:szCs w:val="24"/>
              </w:rPr>
              <w:t>медсестр</w:t>
            </w:r>
            <w:r>
              <w:rPr>
                <w:szCs w:val="24"/>
              </w:rPr>
              <w:t>а</w:t>
            </w:r>
          </w:p>
        </w:tc>
        <w:tc>
          <w:tcPr>
            <w:tcW w:w="1835" w:type="dxa"/>
            <w:tcBorders>
              <w:top w:val="single" w:sz="4" w:space="0" w:color="auto"/>
              <w:left w:val="single" w:sz="4" w:space="0" w:color="auto"/>
              <w:bottom w:val="single" w:sz="4" w:space="0" w:color="auto"/>
              <w:right w:val="single" w:sz="4" w:space="0" w:color="auto"/>
            </w:tcBorders>
          </w:tcPr>
          <w:p w14:paraId="2A007017" w14:textId="77777777" w:rsidR="00CE4380" w:rsidRPr="00DC76C4" w:rsidRDefault="00CE4380" w:rsidP="00CE4380">
            <w:pPr>
              <w:ind w:left="-78" w:right="-107" w:firstLine="0"/>
              <w:jc w:val="center"/>
              <w:rPr>
                <w:szCs w:val="24"/>
              </w:rPr>
            </w:pPr>
            <w:r w:rsidRPr="00DC76C4">
              <w:rPr>
                <w:szCs w:val="24"/>
              </w:rPr>
              <w:t>Дежурный врач</w:t>
            </w:r>
          </w:p>
          <w:p w14:paraId="6DD8F573" w14:textId="77777777" w:rsidR="00CE4380" w:rsidRDefault="00CE4380" w:rsidP="00CE4380">
            <w:pPr>
              <w:ind w:left="-78" w:right="-107" w:firstLine="0"/>
              <w:jc w:val="center"/>
              <w:rPr>
                <w:szCs w:val="24"/>
              </w:rPr>
            </w:pPr>
            <w:r>
              <w:rPr>
                <w:szCs w:val="24"/>
              </w:rPr>
              <w:t>Мед</w:t>
            </w:r>
            <w:r w:rsidRPr="00DC76C4">
              <w:rPr>
                <w:szCs w:val="24"/>
              </w:rPr>
              <w:t>сестра</w:t>
            </w:r>
          </w:p>
          <w:p w14:paraId="374D3E7B" w14:textId="77777777" w:rsidR="00CE4380" w:rsidRPr="00DC76C4" w:rsidRDefault="00CE4380" w:rsidP="00CE4380">
            <w:pPr>
              <w:ind w:left="-78" w:right="-107" w:firstLine="0"/>
              <w:jc w:val="center"/>
              <w:rPr>
                <w:szCs w:val="24"/>
              </w:rPr>
            </w:pPr>
            <w:r>
              <w:rPr>
                <w:szCs w:val="24"/>
              </w:rPr>
              <w:t>постовая</w:t>
            </w:r>
          </w:p>
        </w:tc>
        <w:tc>
          <w:tcPr>
            <w:tcW w:w="1840" w:type="dxa"/>
            <w:gridSpan w:val="2"/>
            <w:tcBorders>
              <w:top w:val="single" w:sz="4" w:space="0" w:color="auto"/>
              <w:left w:val="single" w:sz="4" w:space="0" w:color="auto"/>
              <w:bottom w:val="single" w:sz="4" w:space="0" w:color="auto"/>
              <w:right w:val="single" w:sz="4" w:space="0" w:color="auto"/>
            </w:tcBorders>
          </w:tcPr>
          <w:p w14:paraId="2962B858" w14:textId="77777777" w:rsidR="00CE4380" w:rsidRPr="00DC76C4" w:rsidRDefault="00CE4380" w:rsidP="0036028D">
            <w:pPr>
              <w:ind w:right="140"/>
              <w:rPr>
                <w:szCs w:val="24"/>
              </w:rPr>
            </w:pPr>
          </w:p>
        </w:tc>
      </w:tr>
      <w:tr w:rsidR="00CE4380" w14:paraId="5A37817C" w14:textId="77777777" w:rsidTr="00CE4380">
        <w:tc>
          <w:tcPr>
            <w:tcW w:w="851" w:type="dxa"/>
            <w:tcBorders>
              <w:top w:val="single" w:sz="4" w:space="0" w:color="auto"/>
              <w:left w:val="single" w:sz="4" w:space="0" w:color="auto"/>
              <w:bottom w:val="single" w:sz="4" w:space="0" w:color="auto"/>
              <w:right w:val="single" w:sz="4" w:space="0" w:color="auto"/>
            </w:tcBorders>
          </w:tcPr>
          <w:p w14:paraId="79713272" w14:textId="77777777" w:rsidR="00CE4380" w:rsidRPr="00CE4380" w:rsidRDefault="00CE4380" w:rsidP="00CE4380">
            <w:pPr>
              <w:ind w:left="-75" w:right="-55" w:hanging="5"/>
              <w:jc w:val="center"/>
              <w:rPr>
                <w:b/>
                <w:bCs/>
                <w:szCs w:val="24"/>
              </w:rPr>
            </w:pPr>
            <w:r w:rsidRPr="00CE4380">
              <w:rPr>
                <w:b/>
                <w:bCs/>
                <w:szCs w:val="24"/>
              </w:rPr>
              <w:t>V.</w:t>
            </w:r>
          </w:p>
        </w:tc>
        <w:tc>
          <w:tcPr>
            <w:tcW w:w="1985" w:type="dxa"/>
            <w:tcBorders>
              <w:top w:val="single" w:sz="4" w:space="0" w:color="auto"/>
              <w:left w:val="single" w:sz="4" w:space="0" w:color="auto"/>
              <w:bottom w:val="single" w:sz="4" w:space="0" w:color="auto"/>
              <w:right w:val="single" w:sz="4" w:space="0" w:color="auto"/>
            </w:tcBorders>
          </w:tcPr>
          <w:p w14:paraId="06A93834" w14:textId="77777777" w:rsidR="00CE4380" w:rsidRPr="00CE4380" w:rsidRDefault="00CE4380" w:rsidP="00CE4380">
            <w:pPr>
              <w:ind w:left="-75" w:right="-55" w:hanging="5"/>
              <w:jc w:val="center"/>
              <w:rPr>
                <w:b/>
                <w:bCs/>
                <w:szCs w:val="24"/>
              </w:rPr>
            </w:pPr>
            <w:r w:rsidRPr="00CE4380">
              <w:rPr>
                <w:b/>
                <w:bCs/>
                <w:szCs w:val="24"/>
              </w:rPr>
              <w:t xml:space="preserve">Сверка списочного </w:t>
            </w:r>
            <w:r w:rsidRPr="00CE4380">
              <w:rPr>
                <w:b/>
                <w:bCs/>
                <w:szCs w:val="24"/>
              </w:rPr>
              <w:lastRenderedPageBreak/>
              <w:t>состава пациентов и работников с фактическим количеством эвакуированных</w:t>
            </w:r>
          </w:p>
        </w:tc>
        <w:tc>
          <w:tcPr>
            <w:tcW w:w="6379" w:type="dxa"/>
            <w:tcBorders>
              <w:top w:val="single" w:sz="4" w:space="0" w:color="auto"/>
              <w:left w:val="single" w:sz="4" w:space="0" w:color="auto"/>
              <w:bottom w:val="single" w:sz="4" w:space="0" w:color="auto"/>
              <w:right w:val="single" w:sz="4" w:space="0" w:color="auto"/>
            </w:tcBorders>
          </w:tcPr>
          <w:p w14:paraId="24DDCEE0" w14:textId="77777777" w:rsidR="00CE4380" w:rsidRDefault="00CE4380" w:rsidP="00CE4380">
            <w:pPr>
              <w:ind w:left="33" w:right="-50" w:hanging="21"/>
              <w:rPr>
                <w:szCs w:val="24"/>
              </w:rPr>
            </w:pPr>
            <w:r>
              <w:rPr>
                <w:szCs w:val="24"/>
              </w:rPr>
              <w:lastRenderedPageBreak/>
              <w:t xml:space="preserve">5.1. </w:t>
            </w:r>
            <w:r w:rsidRPr="00CF6B2A">
              <w:rPr>
                <w:szCs w:val="24"/>
              </w:rPr>
              <w:t>Пересчит</w:t>
            </w:r>
            <w:r>
              <w:rPr>
                <w:szCs w:val="24"/>
              </w:rPr>
              <w:t>ать</w:t>
            </w:r>
            <w:r w:rsidRPr="00CF6B2A">
              <w:rPr>
                <w:szCs w:val="24"/>
              </w:rPr>
              <w:t xml:space="preserve"> все</w:t>
            </w:r>
            <w:r>
              <w:rPr>
                <w:szCs w:val="24"/>
              </w:rPr>
              <w:t>х</w:t>
            </w:r>
            <w:r w:rsidRPr="00CF6B2A">
              <w:rPr>
                <w:szCs w:val="24"/>
              </w:rPr>
              <w:t xml:space="preserve"> эвакуированны</w:t>
            </w:r>
            <w:r>
              <w:rPr>
                <w:szCs w:val="24"/>
              </w:rPr>
              <w:t>х</w:t>
            </w:r>
            <w:r w:rsidRPr="00CF6B2A">
              <w:rPr>
                <w:szCs w:val="24"/>
              </w:rPr>
              <w:t xml:space="preserve"> из отделения пациент</w:t>
            </w:r>
            <w:r>
              <w:rPr>
                <w:szCs w:val="24"/>
              </w:rPr>
              <w:t>ов</w:t>
            </w:r>
            <w:r w:rsidRPr="00CF6B2A">
              <w:rPr>
                <w:szCs w:val="24"/>
              </w:rPr>
              <w:t xml:space="preserve"> и </w:t>
            </w:r>
            <w:r>
              <w:rPr>
                <w:szCs w:val="24"/>
              </w:rPr>
              <w:t>работни</w:t>
            </w:r>
            <w:r w:rsidRPr="00CF6B2A">
              <w:rPr>
                <w:szCs w:val="24"/>
              </w:rPr>
              <w:t>к</w:t>
            </w:r>
            <w:r>
              <w:rPr>
                <w:szCs w:val="24"/>
              </w:rPr>
              <w:t>ов</w:t>
            </w:r>
            <w:r w:rsidRPr="00CF6B2A">
              <w:rPr>
                <w:szCs w:val="24"/>
              </w:rPr>
              <w:t xml:space="preserve"> </w:t>
            </w:r>
          </w:p>
          <w:p w14:paraId="6C5632C0" w14:textId="77777777" w:rsidR="00CE4380" w:rsidRPr="00CF6B2A" w:rsidRDefault="00CE4380" w:rsidP="00CE4380">
            <w:pPr>
              <w:ind w:left="33" w:right="-50" w:hanging="21"/>
              <w:rPr>
                <w:szCs w:val="24"/>
              </w:rPr>
            </w:pPr>
            <w:r>
              <w:rPr>
                <w:szCs w:val="24"/>
              </w:rPr>
              <w:lastRenderedPageBreak/>
              <w:t>-</w:t>
            </w:r>
            <w:r w:rsidRPr="00CF6B2A">
              <w:rPr>
                <w:szCs w:val="24"/>
              </w:rPr>
              <w:t xml:space="preserve"> свер</w:t>
            </w:r>
            <w:r>
              <w:rPr>
                <w:szCs w:val="24"/>
              </w:rPr>
              <w:t>ить</w:t>
            </w:r>
            <w:r w:rsidRPr="00CF6B2A">
              <w:rPr>
                <w:szCs w:val="24"/>
              </w:rPr>
              <w:t xml:space="preserve">  со списками  или другими документами.</w:t>
            </w:r>
          </w:p>
          <w:p w14:paraId="41E5E59D" w14:textId="77777777" w:rsidR="00CE4380" w:rsidRPr="00146379" w:rsidRDefault="00CE4380" w:rsidP="00CE4380">
            <w:pPr>
              <w:ind w:left="33" w:right="-50" w:hanging="21"/>
              <w:rPr>
                <w:szCs w:val="24"/>
              </w:rPr>
            </w:pPr>
            <w:r w:rsidRPr="00146379">
              <w:rPr>
                <w:szCs w:val="24"/>
              </w:rPr>
              <w:t>- информацию о количестве эвакуир</w:t>
            </w:r>
            <w:r>
              <w:rPr>
                <w:szCs w:val="24"/>
              </w:rPr>
              <w:t>ованных</w:t>
            </w:r>
            <w:r w:rsidRPr="00146379">
              <w:rPr>
                <w:szCs w:val="24"/>
              </w:rPr>
              <w:t xml:space="preserve"> и количестве оставшихся в здании доложить заведующему отделением</w:t>
            </w:r>
            <w:r>
              <w:rPr>
                <w:szCs w:val="24"/>
              </w:rPr>
              <w:t xml:space="preserve"> (дежурному врачу).</w:t>
            </w:r>
          </w:p>
          <w:p w14:paraId="2BA6873C" w14:textId="77777777" w:rsidR="00CE4380" w:rsidRDefault="00CE4380" w:rsidP="00CE4380">
            <w:pPr>
              <w:numPr>
                <w:ilvl w:val="1"/>
                <w:numId w:val="43"/>
              </w:numPr>
              <w:spacing w:line="276" w:lineRule="auto"/>
              <w:ind w:left="33" w:right="-50" w:hanging="21"/>
              <w:rPr>
                <w:szCs w:val="24"/>
              </w:rPr>
            </w:pPr>
            <w:r>
              <w:rPr>
                <w:szCs w:val="24"/>
              </w:rPr>
              <w:t xml:space="preserve">Информацию передать руководителю объекта </w:t>
            </w:r>
          </w:p>
          <w:p w14:paraId="2E9EE26A" w14:textId="77777777" w:rsidR="00CE4380" w:rsidRPr="00DC76C4" w:rsidRDefault="00CE4380" w:rsidP="00CE4380">
            <w:pPr>
              <w:numPr>
                <w:ilvl w:val="1"/>
                <w:numId w:val="43"/>
              </w:numPr>
              <w:spacing w:line="276" w:lineRule="auto"/>
              <w:ind w:left="33" w:right="-50" w:hanging="21"/>
              <w:rPr>
                <w:szCs w:val="24"/>
              </w:rPr>
            </w:pPr>
            <w:r w:rsidRPr="00146379">
              <w:rPr>
                <w:szCs w:val="24"/>
              </w:rPr>
              <w:t xml:space="preserve">Информацию о количестве эвакуируемых и количестве оставшихся в здании сообщить </w:t>
            </w:r>
            <w:r>
              <w:rPr>
                <w:szCs w:val="24"/>
              </w:rPr>
              <w:t xml:space="preserve">руководителю пожаротушения </w:t>
            </w:r>
            <w:r w:rsidRPr="00146379">
              <w:rPr>
                <w:szCs w:val="24"/>
              </w:rPr>
              <w:t>МЧС.</w:t>
            </w:r>
          </w:p>
        </w:tc>
        <w:tc>
          <w:tcPr>
            <w:tcW w:w="2410" w:type="dxa"/>
            <w:tcBorders>
              <w:top w:val="single" w:sz="4" w:space="0" w:color="auto"/>
              <w:left w:val="single" w:sz="4" w:space="0" w:color="auto"/>
              <w:bottom w:val="single" w:sz="4" w:space="0" w:color="auto"/>
              <w:right w:val="single" w:sz="4" w:space="0" w:color="auto"/>
            </w:tcBorders>
          </w:tcPr>
          <w:p w14:paraId="2060B947" w14:textId="77777777" w:rsidR="00CE4380" w:rsidRDefault="00CE4380" w:rsidP="00CE4380">
            <w:pPr>
              <w:ind w:right="-107" w:firstLine="0"/>
              <w:jc w:val="center"/>
              <w:rPr>
                <w:szCs w:val="24"/>
              </w:rPr>
            </w:pPr>
            <w:r>
              <w:rPr>
                <w:szCs w:val="24"/>
              </w:rPr>
              <w:lastRenderedPageBreak/>
              <w:t xml:space="preserve">Старшая </w:t>
            </w:r>
            <w:r w:rsidRPr="00DC76C4">
              <w:rPr>
                <w:szCs w:val="24"/>
              </w:rPr>
              <w:t>м</w:t>
            </w:r>
            <w:r>
              <w:rPr>
                <w:szCs w:val="24"/>
              </w:rPr>
              <w:t>ед</w:t>
            </w:r>
            <w:r w:rsidRPr="00DC76C4">
              <w:rPr>
                <w:szCs w:val="24"/>
              </w:rPr>
              <w:t xml:space="preserve">сестра </w:t>
            </w:r>
          </w:p>
          <w:p w14:paraId="39B0982F" w14:textId="77777777" w:rsidR="00CE4380" w:rsidRPr="00DC76C4" w:rsidRDefault="00CE4380" w:rsidP="00CE4380">
            <w:pPr>
              <w:ind w:right="-107" w:firstLine="0"/>
              <w:jc w:val="center"/>
              <w:rPr>
                <w:szCs w:val="24"/>
              </w:rPr>
            </w:pPr>
          </w:p>
          <w:p w14:paraId="46CB102D" w14:textId="77777777" w:rsidR="00CE4380" w:rsidRPr="00DC76C4" w:rsidRDefault="00CE4380" w:rsidP="00CE4380">
            <w:pPr>
              <w:ind w:right="-107" w:firstLine="0"/>
              <w:jc w:val="center"/>
              <w:rPr>
                <w:szCs w:val="24"/>
              </w:rPr>
            </w:pPr>
          </w:p>
          <w:p w14:paraId="773864A9" w14:textId="77777777" w:rsidR="00CE4380" w:rsidRPr="00DC76C4" w:rsidRDefault="00CE4380" w:rsidP="00CE4380">
            <w:pPr>
              <w:ind w:right="-107" w:firstLine="0"/>
              <w:jc w:val="center"/>
              <w:rPr>
                <w:szCs w:val="24"/>
              </w:rPr>
            </w:pPr>
          </w:p>
          <w:p w14:paraId="497AB130" w14:textId="77777777" w:rsidR="00CE4380" w:rsidRDefault="00CE4380" w:rsidP="00CE4380">
            <w:pPr>
              <w:ind w:right="-107" w:firstLine="0"/>
              <w:jc w:val="center"/>
              <w:rPr>
                <w:szCs w:val="24"/>
              </w:rPr>
            </w:pPr>
          </w:p>
          <w:p w14:paraId="02EC59C7" w14:textId="77777777" w:rsidR="00CE4380" w:rsidRDefault="00CE4380" w:rsidP="00CE4380">
            <w:pPr>
              <w:ind w:right="-107" w:firstLine="0"/>
              <w:jc w:val="center"/>
              <w:rPr>
                <w:szCs w:val="24"/>
              </w:rPr>
            </w:pPr>
          </w:p>
          <w:p w14:paraId="7C0B8D6F" w14:textId="77777777" w:rsidR="00CE4380" w:rsidRPr="00DC76C4" w:rsidRDefault="00CE4380" w:rsidP="00CE4380">
            <w:pPr>
              <w:ind w:right="-107" w:firstLine="0"/>
              <w:jc w:val="center"/>
              <w:rPr>
                <w:szCs w:val="24"/>
              </w:rPr>
            </w:pPr>
            <w:r w:rsidRPr="00DC76C4">
              <w:rPr>
                <w:szCs w:val="24"/>
              </w:rPr>
              <w:t>Зав</w:t>
            </w:r>
            <w:r>
              <w:rPr>
                <w:szCs w:val="24"/>
              </w:rPr>
              <w:t>.</w:t>
            </w:r>
            <w:r w:rsidRPr="00DC76C4">
              <w:rPr>
                <w:szCs w:val="24"/>
              </w:rPr>
              <w:t xml:space="preserve"> </w:t>
            </w:r>
            <w:r>
              <w:rPr>
                <w:szCs w:val="24"/>
              </w:rPr>
              <w:t>отделением</w:t>
            </w:r>
          </w:p>
          <w:p w14:paraId="623DC80B" w14:textId="77777777" w:rsidR="00CE4380" w:rsidRPr="00DC76C4" w:rsidRDefault="00CE4380" w:rsidP="00CE4380">
            <w:pPr>
              <w:ind w:right="-107" w:firstLine="0"/>
              <w:jc w:val="center"/>
              <w:rPr>
                <w:szCs w:val="24"/>
              </w:rPr>
            </w:pPr>
            <w:r>
              <w:rPr>
                <w:szCs w:val="24"/>
              </w:rPr>
              <w:t>Руководитель</w:t>
            </w:r>
          </w:p>
        </w:tc>
        <w:tc>
          <w:tcPr>
            <w:tcW w:w="1835" w:type="dxa"/>
            <w:tcBorders>
              <w:top w:val="single" w:sz="4" w:space="0" w:color="auto"/>
              <w:left w:val="single" w:sz="4" w:space="0" w:color="auto"/>
              <w:bottom w:val="single" w:sz="4" w:space="0" w:color="auto"/>
              <w:right w:val="single" w:sz="4" w:space="0" w:color="auto"/>
            </w:tcBorders>
          </w:tcPr>
          <w:p w14:paraId="77303D69" w14:textId="77777777" w:rsidR="00CE4380" w:rsidRDefault="00CE4380" w:rsidP="00CE4380">
            <w:pPr>
              <w:ind w:right="-107" w:firstLine="0"/>
              <w:jc w:val="center"/>
              <w:rPr>
                <w:szCs w:val="24"/>
              </w:rPr>
            </w:pPr>
            <w:r>
              <w:rPr>
                <w:szCs w:val="24"/>
              </w:rPr>
              <w:lastRenderedPageBreak/>
              <w:t>Медсестра</w:t>
            </w:r>
          </w:p>
          <w:p w14:paraId="10B0E92C" w14:textId="77777777" w:rsidR="00CE4380" w:rsidRDefault="00CE4380" w:rsidP="00CE4380">
            <w:pPr>
              <w:ind w:right="-107" w:firstLine="0"/>
              <w:jc w:val="center"/>
              <w:rPr>
                <w:szCs w:val="24"/>
              </w:rPr>
            </w:pPr>
            <w:r>
              <w:rPr>
                <w:szCs w:val="24"/>
              </w:rPr>
              <w:t>постовая</w:t>
            </w:r>
          </w:p>
          <w:p w14:paraId="6DEDF28E" w14:textId="77777777" w:rsidR="00CE4380" w:rsidRDefault="00CE4380" w:rsidP="00CE4380">
            <w:pPr>
              <w:ind w:right="-107" w:firstLine="0"/>
              <w:jc w:val="center"/>
              <w:rPr>
                <w:szCs w:val="24"/>
              </w:rPr>
            </w:pPr>
          </w:p>
          <w:p w14:paraId="5C7F2CEB" w14:textId="77777777" w:rsidR="00CE4380" w:rsidRDefault="00CE4380" w:rsidP="00CE4380">
            <w:pPr>
              <w:ind w:right="-107" w:firstLine="0"/>
              <w:jc w:val="center"/>
              <w:rPr>
                <w:szCs w:val="24"/>
              </w:rPr>
            </w:pPr>
          </w:p>
          <w:p w14:paraId="15EB0C9D" w14:textId="77777777" w:rsidR="00CE4380" w:rsidRDefault="00CE4380" w:rsidP="00CE4380">
            <w:pPr>
              <w:ind w:right="-107" w:firstLine="0"/>
              <w:jc w:val="center"/>
              <w:rPr>
                <w:szCs w:val="24"/>
              </w:rPr>
            </w:pPr>
          </w:p>
          <w:p w14:paraId="754FA352" w14:textId="77777777" w:rsidR="00CE4380" w:rsidRDefault="00CE4380" w:rsidP="00CE4380">
            <w:pPr>
              <w:ind w:right="-107" w:firstLine="0"/>
              <w:jc w:val="center"/>
              <w:rPr>
                <w:szCs w:val="24"/>
              </w:rPr>
            </w:pPr>
          </w:p>
          <w:p w14:paraId="37362C1C" w14:textId="77777777" w:rsidR="00CE4380" w:rsidRDefault="00CE4380" w:rsidP="00CE4380">
            <w:pPr>
              <w:ind w:right="-107" w:firstLine="0"/>
              <w:jc w:val="center"/>
              <w:rPr>
                <w:szCs w:val="24"/>
              </w:rPr>
            </w:pPr>
            <w:r>
              <w:rPr>
                <w:szCs w:val="24"/>
              </w:rPr>
              <w:t>Дежурный врач</w:t>
            </w:r>
          </w:p>
          <w:p w14:paraId="3446F6B4" w14:textId="77777777" w:rsidR="00CE4380" w:rsidRDefault="00CE4380" w:rsidP="00CE4380">
            <w:pPr>
              <w:ind w:right="-107" w:firstLine="0"/>
              <w:jc w:val="center"/>
              <w:rPr>
                <w:szCs w:val="24"/>
              </w:rPr>
            </w:pPr>
            <w:r>
              <w:rPr>
                <w:szCs w:val="24"/>
              </w:rPr>
              <w:t>Дежурный врач</w:t>
            </w:r>
          </w:p>
        </w:tc>
        <w:tc>
          <w:tcPr>
            <w:tcW w:w="1840" w:type="dxa"/>
            <w:gridSpan w:val="2"/>
            <w:tcBorders>
              <w:top w:val="single" w:sz="4" w:space="0" w:color="auto"/>
              <w:left w:val="single" w:sz="4" w:space="0" w:color="auto"/>
              <w:bottom w:val="single" w:sz="4" w:space="0" w:color="auto"/>
              <w:right w:val="single" w:sz="4" w:space="0" w:color="auto"/>
            </w:tcBorders>
          </w:tcPr>
          <w:p w14:paraId="21732AA3" w14:textId="77777777" w:rsidR="00CE4380" w:rsidRDefault="00CE4380" w:rsidP="0036028D">
            <w:pPr>
              <w:ind w:right="140"/>
              <w:rPr>
                <w:szCs w:val="24"/>
              </w:rPr>
            </w:pPr>
          </w:p>
        </w:tc>
      </w:tr>
      <w:tr w:rsidR="00CE4380" w:rsidRPr="00DC76C4" w14:paraId="46349C0F" w14:textId="77777777" w:rsidTr="00CE4380">
        <w:tc>
          <w:tcPr>
            <w:tcW w:w="851" w:type="dxa"/>
            <w:tcBorders>
              <w:top w:val="single" w:sz="4" w:space="0" w:color="auto"/>
              <w:left w:val="single" w:sz="4" w:space="0" w:color="auto"/>
              <w:bottom w:val="single" w:sz="4" w:space="0" w:color="auto"/>
              <w:right w:val="single" w:sz="4" w:space="0" w:color="auto"/>
            </w:tcBorders>
          </w:tcPr>
          <w:p w14:paraId="1E6F5CD2" w14:textId="77777777" w:rsidR="00CE4380" w:rsidRPr="00CE4380" w:rsidRDefault="00CE4380" w:rsidP="00CE4380">
            <w:pPr>
              <w:ind w:left="-75" w:right="-55" w:hanging="5"/>
              <w:jc w:val="center"/>
              <w:rPr>
                <w:b/>
                <w:bCs/>
                <w:szCs w:val="24"/>
              </w:rPr>
            </w:pPr>
            <w:r w:rsidRPr="00CE4380">
              <w:rPr>
                <w:b/>
                <w:bCs/>
                <w:szCs w:val="24"/>
              </w:rPr>
              <w:lastRenderedPageBreak/>
              <w:t>VI.</w:t>
            </w:r>
          </w:p>
        </w:tc>
        <w:tc>
          <w:tcPr>
            <w:tcW w:w="1985" w:type="dxa"/>
            <w:tcBorders>
              <w:top w:val="single" w:sz="4" w:space="0" w:color="auto"/>
              <w:left w:val="single" w:sz="4" w:space="0" w:color="auto"/>
              <w:bottom w:val="single" w:sz="4" w:space="0" w:color="auto"/>
              <w:right w:val="single" w:sz="4" w:space="0" w:color="auto"/>
            </w:tcBorders>
          </w:tcPr>
          <w:p w14:paraId="3148B7E9" w14:textId="77777777" w:rsidR="00CE4380" w:rsidRPr="00CE4380" w:rsidRDefault="00CE4380" w:rsidP="00CE4380">
            <w:pPr>
              <w:ind w:left="-75" w:right="-55" w:hanging="5"/>
              <w:jc w:val="center"/>
              <w:rPr>
                <w:b/>
                <w:bCs/>
                <w:szCs w:val="24"/>
              </w:rPr>
            </w:pPr>
            <w:r w:rsidRPr="00CE4380">
              <w:rPr>
                <w:b/>
                <w:bCs/>
                <w:szCs w:val="24"/>
              </w:rPr>
              <w:t>Эвакуация имущества</w:t>
            </w:r>
          </w:p>
        </w:tc>
        <w:tc>
          <w:tcPr>
            <w:tcW w:w="6379" w:type="dxa"/>
            <w:tcBorders>
              <w:top w:val="single" w:sz="4" w:space="0" w:color="auto"/>
              <w:left w:val="single" w:sz="4" w:space="0" w:color="auto"/>
              <w:bottom w:val="single" w:sz="4" w:space="0" w:color="auto"/>
              <w:right w:val="single" w:sz="4" w:space="0" w:color="auto"/>
            </w:tcBorders>
          </w:tcPr>
          <w:p w14:paraId="4DC43465" w14:textId="77777777" w:rsidR="00CE4380" w:rsidRPr="00DC76C4" w:rsidRDefault="00CE4380" w:rsidP="0036028D">
            <w:pPr>
              <w:ind w:right="140"/>
              <w:rPr>
                <w:szCs w:val="24"/>
              </w:rPr>
            </w:pPr>
            <w:r w:rsidRPr="00146379">
              <w:rPr>
                <w:szCs w:val="24"/>
              </w:rPr>
              <w:t xml:space="preserve">Эвакуация имущества организуется, исходя из сложившейся обстановки (оценивая опасность для жизни и здоровья) </w:t>
            </w:r>
            <w:r w:rsidRPr="00EF3E23">
              <w:rPr>
                <w:b/>
                <w:szCs w:val="24"/>
              </w:rPr>
              <w:t xml:space="preserve">силами работников, имеющих средства защиты органов дыхания (СИЗ), огнестойкие накидки. </w:t>
            </w:r>
          </w:p>
          <w:p w14:paraId="7B1ADCDB" w14:textId="77777777" w:rsidR="00CE4380" w:rsidRPr="00DC76C4" w:rsidRDefault="00CE4380" w:rsidP="0036028D">
            <w:pPr>
              <w:ind w:right="140"/>
              <w:rPr>
                <w:szCs w:val="24"/>
              </w:rPr>
            </w:pPr>
            <w:r>
              <w:rPr>
                <w:szCs w:val="24"/>
              </w:rPr>
              <w:t>Иметь предварительно составленный и согласованный с заведующим отделением список ценного имущества, эвакуируемого в первую очередь.</w:t>
            </w:r>
          </w:p>
        </w:tc>
        <w:tc>
          <w:tcPr>
            <w:tcW w:w="2410" w:type="dxa"/>
            <w:tcBorders>
              <w:top w:val="single" w:sz="4" w:space="0" w:color="auto"/>
              <w:left w:val="single" w:sz="4" w:space="0" w:color="auto"/>
              <w:bottom w:val="single" w:sz="4" w:space="0" w:color="auto"/>
              <w:right w:val="single" w:sz="4" w:space="0" w:color="auto"/>
            </w:tcBorders>
          </w:tcPr>
          <w:p w14:paraId="5097B96A" w14:textId="77777777" w:rsidR="00CE4380" w:rsidRPr="00DC76C4" w:rsidRDefault="00CE4380" w:rsidP="00CE4380">
            <w:pPr>
              <w:ind w:right="-107" w:firstLine="0"/>
              <w:jc w:val="center"/>
              <w:rPr>
                <w:szCs w:val="24"/>
              </w:rPr>
            </w:pPr>
            <w:r w:rsidRPr="00DC76C4">
              <w:rPr>
                <w:szCs w:val="24"/>
              </w:rPr>
              <w:t>Зав. отделением</w:t>
            </w:r>
          </w:p>
          <w:p w14:paraId="67B0FB16" w14:textId="77777777" w:rsidR="00CE4380" w:rsidRPr="00DC76C4" w:rsidRDefault="00CE4380" w:rsidP="00CE4380">
            <w:pPr>
              <w:ind w:right="-107" w:firstLine="0"/>
              <w:jc w:val="center"/>
              <w:rPr>
                <w:szCs w:val="24"/>
              </w:rPr>
            </w:pPr>
            <w:r>
              <w:rPr>
                <w:szCs w:val="24"/>
              </w:rPr>
              <w:t>сестра-хозяйка</w:t>
            </w:r>
          </w:p>
          <w:p w14:paraId="0B9D6432" w14:textId="77777777" w:rsidR="00CE4380" w:rsidRDefault="00CE4380" w:rsidP="00CE4380">
            <w:pPr>
              <w:ind w:right="-107" w:firstLine="0"/>
              <w:jc w:val="center"/>
              <w:rPr>
                <w:szCs w:val="24"/>
              </w:rPr>
            </w:pPr>
          </w:p>
          <w:p w14:paraId="3019868A" w14:textId="77777777" w:rsidR="00CE4380" w:rsidRDefault="00CE4380" w:rsidP="00CE4380">
            <w:pPr>
              <w:ind w:right="-107" w:firstLine="0"/>
              <w:jc w:val="center"/>
              <w:rPr>
                <w:szCs w:val="24"/>
              </w:rPr>
            </w:pPr>
          </w:p>
          <w:p w14:paraId="5E4B34B2" w14:textId="77777777" w:rsidR="00CE4380" w:rsidRDefault="00CE4380" w:rsidP="00CE4380">
            <w:pPr>
              <w:ind w:right="-107" w:firstLine="0"/>
              <w:jc w:val="center"/>
              <w:rPr>
                <w:szCs w:val="24"/>
              </w:rPr>
            </w:pPr>
          </w:p>
          <w:p w14:paraId="06318555" w14:textId="77777777" w:rsidR="00CE4380" w:rsidRDefault="00CE4380" w:rsidP="00CE4380">
            <w:pPr>
              <w:ind w:right="-107" w:firstLine="0"/>
              <w:jc w:val="center"/>
              <w:rPr>
                <w:szCs w:val="24"/>
              </w:rPr>
            </w:pPr>
            <w:r>
              <w:rPr>
                <w:szCs w:val="24"/>
              </w:rPr>
              <w:t>Зав. отделением,</w:t>
            </w:r>
          </w:p>
          <w:p w14:paraId="34D4BA3D" w14:textId="77777777" w:rsidR="00CE4380" w:rsidRDefault="00CE4380" w:rsidP="00CE4380">
            <w:pPr>
              <w:ind w:right="-107" w:firstLine="0"/>
              <w:jc w:val="center"/>
              <w:rPr>
                <w:szCs w:val="24"/>
              </w:rPr>
            </w:pPr>
          </w:p>
          <w:p w14:paraId="5FF97E04" w14:textId="77777777" w:rsidR="00CE4380" w:rsidRPr="00DC76C4" w:rsidRDefault="00CE4380" w:rsidP="00CE4380">
            <w:pPr>
              <w:ind w:right="-107" w:firstLine="0"/>
              <w:jc w:val="center"/>
              <w:rPr>
                <w:szCs w:val="24"/>
              </w:rPr>
            </w:pPr>
            <w:r>
              <w:rPr>
                <w:szCs w:val="24"/>
              </w:rPr>
              <w:t>Сестра-хозяйка</w:t>
            </w:r>
          </w:p>
        </w:tc>
        <w:tc>
          <w:tcPr>
            <w:tcW w:w="1835" w:type="dxa"/>
            <w:tcBorders>
              <w:top w:val="single" w:sz="4" w:space="0" w:color="auto"/>
              <w:left w:val="single" w:sz="4" w:space="0" w:color="auto"/>
              <w:bottom w:val="single" w:sz="4" w:space="0" w:color="auto"/>
              <w:right w:val="single" w:sz="4" w:space="0" w:color="auto"/>
            </w:tcBorders>
          </w:tcPr>
          <w:p w14:paraId="016440B7" w14:textId="77777777" w:rsidR="00CE4380" w:rsidRDefault="00CE4380" w:rsidP="00CE4380">
            <w:pPr>
              <w:ind w:left="-64" w:right="-107" w:firstLine="0"/>
              <w:jc w:val="center"/>
              <w:rPr>
                <w:szCs w:val="24"/>
              </w:rPr>
            </w:pPr>
            <w:r w:rsidRPr="00DC76C4">
              <w:rPr>
                <w:szCs w:val="24"/>
              </w:rPr>
              <w:t>Дежурны</w:t>
            </w:r>
            <w:r>
              <w:rPr>
                <w:szCs w:val="24"/>
              </w:rPr>
              <w:t>й</w:t>
            </w:r>
            <w:r w:rsidRPr="00DC76C4">
              <w:rPr>
                <w:szCs w:val="24"/>
              </w:rPr>
              <w:t xml:space="preserve"> врач</w:t>
            </w:r>
          </w:p>
          <w:p w14:paraId="7E13571C" w14:textId="77777777" w:rsidR="00CE4380" w:rsidRDefault="00CE4380" w:rsidP="00CE4380">
            <w:pPr>
              <w:ind w:left="-64" w:right="-107" w:firstLine="0"/>
              <w:jc w:val="center"/>
              <w:rPr>
                <w:szCs w:val="24"/>
              </w:rPr>
            </w:pPr>
          </w:p>
          <w:p w14:paraId="4701DAF0" w14:textId="77777777" w:rsidR="00CE4380" w:rsidRDefault="00CE4380" w:rsidP="00CE4380">
            <w:pPr>
              <w:ind w:left="-64" w:right="-107" w:firstLine="0"/>
              <w:jc w:val="center"/>
              <w:rPr>
                <w:szCs w:val="24"/>
              </w:rPr>
            </w:pPr>
          </w:p>
          <w:p w14:paraId="2D3901AE" w14:textId="77777777" w:rsidR="00CE4380" w:rsidRDefault="00CE4380" w:rsidP="00CE4380">
            <w:pPr>
              <w:ind w:left="-64" w:right="-107" w:firstLine="0"/>
              <w:jc w:val="center"/>
              <w:rPr>
                <w:szCs w:val="24"/>
              </w:rPr>
            </w:pPr>
          </w:p>
          <w:p w14:paraId="7F02378A" w14:textId="77777777" w:rsidR="00CE4380" w:rsidRDefault="00CE4380" w:rsidP="00CE4380">
            <w:pPr>
              <w:ind w:left="-64" w:right="-107" w:firstLine="0"/>
              <w:jc w:val="center"/>
              <w:rPr>
                <w:szCs w:val="24"/>
              </w:rPr>
            </w:pPr>
          </w:p>
          <w:p w14:paraId="1319A657" w14:textId="77777777" w:rsidR="00CE4380" w:rsidRDefault="00CE4380" w:rsidP="00CE4380">
            <w:pPr>
              <w:ind w:left="-64" w:right="-107" w:firstLine="0"/>
              <w:jc w:val="center"/>
              <w:rPr>
                <w:szCs w:val="24"/>
              </w:rPr>
            </w:pPr>
            <w:r>
              <w:rPr>
                <w:szCs w:val="24"/>
              </w:rPr>
              <w:t>Дежурный врач</w:t>
            </w:r>
          </w:p>
          <w:p w14:paraId="5A0F1F29" w14:textId="77777777" w:rsidR="00CE4380" w:rsidRPr="00DC76C4" w:rsidRDefault="00CE4380" w:rsidP="00CE4380">
            <w:pPr>
              <w:ind w:left="-64" w:right="-107" w:firstLine="0"/>
              <w:jc w:val="center"/>
              <w:rPr>
                <w:szCs w:val="24"/>
              </w:rPr>
            </w:pPr>
          </w:p>
        </w:tc>
        <w:tc>
          <w:tcPr>
            <w:tcW w:w="1840" w:type="dxa"/>
            <w:gridSpan w:val="2"/>
            <w:tcBorders>
              <w:top w:val="single" w:sz="4" w:space="0" w:color="auto"/>
              <w:left w:val="single" w:sz="4" w:space="0" w:color="auto"/>
              <w:bottom w:val="single" w:sz="4" w:space="0" w:color="auto"/>
              <w:right w:val="single" w:sz="4" w:space="0" w:color="auto"/>
            </w:tcBorders>
          </w:tcPr>
          <w:p w14:paraId="112B53A5" w14:textId="77777777" w:rsidR="00CE4380" w:rsidRPr="00DC76C4" w:rsidRDefault="00CE4380" w:rsidP="0036028D">
            <w:pPr>
              <w:ind w:right="140"/>
              <w:rPr>
                <w:szCs w:val="24"/>
              </w:rPr>
            </w:pPr>
          </w:p>
        </w:tc>
      </w:tr>
      <w:tr w:rsidR="00CE4380" w:rsidRPr="00DC76C4" w14:paraId="56B96160" w14:textId="77777777" w:rsidTr="00CE4380">
        <w:tc>
          <w:tcPr>
            <w:tcW w:w="851" w:type="dxa"/>
            <w:tcBorders>
              <w:top w:val="single" w:sz="4" w:space="0" w:color="auto"/>
              <w:left w:val="single" w:sz="4" w:space="0" w:color="auto"/>
              <w:bottom w:val="single" w:sz="4" w:space="0" w:color="auto"/>
              <w:right w:val="single" w:sz="4" w:space="0" w:color="auto"/>
            </w:tcBorders>
          </w:tcPr>
          <w:p w14:paraId="6B53D159" w14:textId="77777777" w:rsidR="00CE4380" w:rsidRPr="00CE4380" w:rsidRDefault="00CE4380" w:rsidP="00CE4380">
            <w:pPr>
              <w:ind w:left="-75" w:right="-55" w:hanging="5"/>
              <w:jc w:val="center"/>
              <w:rPr>
                <w:b/>
                <w:bCs/>
                <w:szCs w:val="24"/>
              </w:rPr>
            </w:pPr>
            <w:r w:rsidRPr="00CE4380">
              <w:rPr>
                <w:b/>
                <w:bCs/>
                <w:szCs w:val="24"/>
              </w:rPr>
              <w:t>VII.</w:t>
            </w:r>
          </w:p>
        </w:tc>
        <w:tc>
          <w:tcPr>
            <w:tcW w:w="1985" w:type="dxa"/>
            <w:tcBorders>
              <w:top w:val="single" w:sz="4" w:space="0" w:color="auto"/>
              <w:left w:val="single" w:sz="4" w:space="0" w:color="auto"/>
              <w:bottom w:val="single" w:sz="4" w:space="0" w:color="auto"/>
              <w:right w:val="single" w:sz="4" w:space="0" w:color="auto"/>
            </w:tcBorders>
          </w:tcPr>
          <w:p w14:paraId="099344BD" w14:textId="77777777" w:rsidR="00CE4380" w:rsidRPr="00CE4380" w:rsidRDefault="00CE4380" w:rsidP="00CE4380">
            <w:pPr>
              <w:ind w:left="-75" w:right="-55" w:hanging="5"/>
              <w:jc w:val="center"/>
              <w:rPr>
                <w:b/>
                <w:bCs/>
                <w:szCs w:val="24"/>
              </w:rPr>
            </w:pPr>
            <w:r w:rsidRPr="00CE4380">
              <w:rPr>
                <w:b/>
                <w:bCs/>
                <w:szCs w:val="24"/>
              </w:rPr>
              <w:t>Встреча подразделений пожарной охраны</w:t>
            </w:r>
          </w:p>
        </w:tc>
        <w:tc>
          <w:tcPr>
            <w:tcW w:w="6379" w:type="dxa"/>
            <w:tcBorders>
              <w:top w:val="single" w:sz="4" w:space="0" w:color="auto"/>
              <w:left w:val="single" w:sz="4" w:space="0" w:color="auto"/>
              <w:bottom w:val="single" w:sz="4" w:space="0" w:color="auto"/>
              <w:right w:val="single" w:sz="4" w:space="0" w:color="auto"/>
            </w:tcBorders>
          </w:tcPr>
          <w:p w14:paraId="71C0AE72" w14:textId="77777777" w:rsidR="00CE4380" w:rsidRDefault="00CE4380" w:rsidP="0036028D">
            <w:pPr>
              <w:ind w:right="140"/>
              <w:rPr>
                <w:szCs w:val="24"/>
              </w:rPr>
            </w:pPr>
            <w:r>
              <w:rPr>
                <w:szCs w:val="24"/>
              </w:rPr>
              <w:t xml:space="preserve">7.1. </w:t>
            </w:r>
            <w:r w:rsidRPr="00DC76C4">
              <w:rPr>
                <w:szCs w:val="24"/>
              </w:rPr>
              <w:t>Организация встречи пожарных подразделений  для направления их к месту пожара.</w:t>
            </w:r>
          </w:p>
          <w:p w14:paraId="07F13691" w14:textId="77777777" w:rsidR="00CE4380" w:rsidRDefault="00CE4380" w:rsidP="0036028D">
            <w:pPr>
              <w:ind w:right="140"/>
              <w:rPr>
                <w:szCs w:val="24"/>
              </w:rPr>
            </w:pPr>
            <w:r>
              <w:rPr>
                <w:szCs w:val="24"/>
              </w:rPr>
              <w:t>7.2. Доклад информации:</w:t>
            </w:r>
          </w:p>
          <w:p w14:paraId="4BC7028F" w14:textId="77777777" w:rsidR="00CE4380" w:rsidRDefault="00CE4380" w:rsidP="0036028D">
            <w:pPr>
              <w:ind w:right="140"/>
              <w:rPr>
                <w:szCs w:val="24"/>
              </w:rPr>
            </w:pPr>
            <w:r>
              <w:rPr>
                <w:szCs w:val="24"/>
              </w:rPr>
              <w:t>- о количестве эвакуированных людей;</w:t>
            </w:r>
          </w:p>
          <w:p w14:paraId="2CBA1665" w14:textId="77777777" w:rsidR="00CE4380" w:rsidRDefault="00CE4380" w:rsidP="0036028D">
            <w:pPr>
              <w:ind w:right="140"/>
              <w:rPr>
                <w:szCs w:val="24"/>
              </w:rPr>
            </w:pPr>
            <w:r>
              <w:rPr>
                <w:szCs w:val="24"/>
              </w:rPr>
              <w:t>- о предполагаемом  количестве людей, оставшихся в здании;</w:t>
            </w:r>
          </w:p>
          <w:p w14:paraId="79F9F07D" w14:textId="77777777" w:rsidR="00CE4380" w:rsidRDefault="00CE4380" w:rsidP="0036028D">
            <w:pPr>
              <w:ind w:right="140"/>
              <w:rPr>
                <w:szCs w:val="24"/>
              </w:rPr>
            </w:pPr>
            <w:r>
              <w:rPr>
                <w:szCs w:val="24"/>
              </w:rPr>
              <w:lastRenderedPageBreak/>
              <w:t>- о пожароопасных свойствах и местах нахождения хранимых и применяемых веществ: ____________________________________________________________________________________________________</w:t>
            </w:r>
          </w:p>
          <w:p w14:paraId="048BD669" w14:textId="77777777" w:rsidR="00CE4380" w:rsidRPr="00DC76C4" w:rsidRDefault="00CE4380" w:rsidP="0036028D">
            <w:pPr>
              <w:ind w:right="140"/>
              <w:rPr>
                <w:szCs w:val="24"/>
              </w:rPr>
            </w:pPr>
          </w:p>
        </w:tc>
        <w:tc>
          <w:tcPr>
            <w:tcW w:w="2410" w:type="dxa"/>
            <w:tcBorders>
              <w:top w:val="single" w:sz="4" w:space="0" w:color="auto"/>
              <w:left w:val="single" w:sz="4" w:space="0" w:color="auto"/>
              <w:bottom w:val="single" w:sz="4" w:space="0" w:color="auto"/>
              <w:right w:val="single" w:sz="4" w:space="0" w:color="auto"/>
            </w:tcBorders>
          </w:tcPr>
          <w:p w14:paraId="03AD3C4F" w14:textId="77777777" w:rsidR="00CE4380" w:rsidRDefault="00CE4380" w:rsidP="00CE4380">
            <w:pPr>
              <w:ind w:right="-107" w:firstLine="0"/>
              <w:jc w:val="center"/>
              <w:rPr>
                <w:szCs w:val="24"/>
              </w:rPr>
            </w:pPr>
            <w:r w:rsidRPr="00DC76C4">
              <w:rPr>
                <w:szCs w:val="24"/>
              </w:rPr>
              <w:lastRenderedPageBreak/>
              <w:t>Охранник</w:t>
            </w:r>
            <w:r>
              <w:rPr>
                <w:szCs w:val="24"/>
              </w:rPr>
              <w:t xml:space="preserve"> (вахтер)</w:t>
            </w:r>
          </w:p>
          <w:p w14:paraId="27EF6516" w14:textId="77777777" w:rsidR="00CE4380" w:rsidRDefault="00CE4380" w:rsidP="00CE4380">
            <w:pPr>
              <w:ind w:right="-107" w:firstLine="0"/>
              <w:jc w:val="center"/>
              <w:rPr>
                <w:szCs w:val="24"/>
              </w:rPr>
            </w:pPr>
          </w:p>
          <w:p w14:paraId="2605D449" w14:textId="77777777" w:rsidR="00CE4380" w:rsidRPr="00DC76C4" w:rsidRDefault="00CE4380" w:rsidP="00CE4380">
            <w:pPr>
              <w:ind w:right="-107" w:firstLine="0"/>
              <w:jc w:val="center"/>
              <w:rPr>
                <w:szCs w:val="24"/>
              </w:rPr>
            </w:pPr>
            <w:r w:rsidRPr="00766DF8">
              <w:rPr>
                <w:szCs w:val="24"/>
              </w:rPr>
              <w:t>Зав</w:t>
            </w:r>
            <w:r>
              <w:rPr>
                <w:szCs w:val="24"/>
              </w:rPr>
              <w:t>.</w:t>
            </w:r>
            <w:r w:rsidRPr="00766DF8">
              <w:rPr>
                <w:szCs w:val="24"/>
              </w:rPr>
              <w:t xml:space="preserve"> отделением</w:t>
            </w:r>
          </w:p>
        </w:tc>
        <w:tc>
          <w:tcPr>
            <w:tcW w:w="1835" w:type="dxa"/>
            <w:tcBorders>
              <w:top w:val="single" w:sz="4" w:space="0" w:color="auto"/>
              <w:left w:val="single" w:sz="4" w:space="0" w:color="auto"/>
              <w:bottom w:val="single" w:sz="4" w:space="0" w:color="auto"/>
              <w:right w:val="single" w:sz="4" w:space="0" w:color="auto"/>
            </w:tcBorders>
          </w:tcPr>
          <w:p w14:paraId="48ADBF73" w14:textId="77777777" w:rsidR="00CE4380" w:rsidRDefault="00CE4380" w:rsidP="00CE4380">
            <w:pPr>
              <w:ind w:left="-78" w:right="-107" w:firstLine="0"/>
              <w:jc w:val="center"/>
              <w:rPr>
                <w:szCs w:val="24"/>
              </w:rPr>
            </w:pPr>
            <w:r w:rsidRPr="00DC76C4">
              <w:rPr>
                <w:szCs w:val="24"/>
              </w:rPr>
              <w:t>Охранник</w:t>
            </w:r>
          </w:p>
          <w:p w14:paraId="4C966AD4" w14:textId="77777777" w:rsidR="00CE4380" w:rsidRDefault="00CE4380" w:rsidP="00CE4380">
            <w:pPr>
              <w:ind w:left="-78" w:right="-107" w:firstLine="0"/>
              <w:jc w:val="center"/>
              <w:rPr>
                <w:szCs w:val="24"/>
              </w:rPr>
            </w:pPr>
            <w:r>
              <w:rPr>
                <w:szCs w:val="24"/>
              </w:rPr>
              <w:t>(вахтер)</w:t>
            </w:r>
          </w:p>
          <w:p w14:paraId="418D2EDE" w14:textId="77777777" w:rsidR="00CE4380" w:rsidRPr="00DC76C4" w:rsidRDefault="00CE4380" w:rsidP="00CE4380">
            <w:pPr>
              <w:ind w:left="-78" w:right="-107" w:firstLine="0"/>
              <w:jc w:val="center"/>
              <w:rPr>
                <w:szCs w:val="24"/>
              </w:rPr>
            </w:pPr>
            <w:r>
              <w:rPr>
                <w:szCs w:val="24"/>
              </w:rPr>
              <w:t>Дежурный врач</w:t>
            </w:r>
          </w:p>
        </w:tc>
        <w:tc>
          <w:tcPr>
            <w:tcW w:w="1840" w:type="dxa"/>
            <w:gridSpan w:val="2"/>
            <w:tcBorders>
              <w:top w:val="single" w:sz="4" w:space="0" w:color="auto"/>
              <w:left w:val="single" w:sz="4" w:space="0" w:color="auto"/>
              <w:bottom w:val="single" w:sz="4" w:space="0" w:color="auto"/>
              <w:right w:val="single" w:sz="4" w:space="0" w:color="auto"/>
            </w:tcBorders>
          </w:tcPr>
          <w:p w14:paraId="604BCB0B" w14:textId="77777777" w:rsidR="00CE4380" w:rsidRPr="00DC76C4" w:rsidRDefault="00CE4380" w:rsidP="0036028D">
            <w:pPr>
              <w:ind w:right="140"/>
              <w:rPr>
                <w:szCs w:val="24"/>
              </w:rPr>
            </w:pPr>
          </w:p>
        </w:tc>
      </w:tr>
    </w:tbl>
    <w:p w14:paraId="20D98DCC" w14:textId="77777777" w:rsidR="00CE4380" w:rsidRDefault="00CE4380" w:rsidP="00CE4380">
      <w:pPr>
        <w:ind w:right="140" w:firstLine="709"/>
        <w:rPr>
          <w:szCs w:val="24"/>
        </w:rPr>
      </w:pPr>
      <w:r>
        <w:rPr>
          <w:szCs w:val="24"/>
        </w:rPr>
        <w:lastRenderedPageBreak/>
        <w:t>Примечание:</w:t>
      </w:r>
    </w:p>
    <w:p w14:paraId="5521907E" w14:textId="77777777" w:rsidR="00CE4380" w:rsidRDefault="00CE4380" w:rsidP="00E12772">
      <w:pPr>
        <w:pStyle w:val="a4"/>
        <w:numPr>
          <w:ilvl w:val="0"/>
          <w:numId w:val="41"/>
        </w:numPr>
        <w:spacing w:line="276" w:lineRule="auto"/>
        <w:ind w:left="284" w:right="-43" w:firstLine="0"/>
        <w:jc w:val="left"/>
        <w:rPr>
          <w:szCs w:val="24"/>
        </w:rPr>
      </w:pPr>
      <w:r>
        <w:rPr>
          <w:szCs w:val="24"/>
        </w:rPr>
        <w:t>Пути следования во время эвакуации не должны пересекаться, и могут меняться в зависимости от сложившейся обстановки.</w:t>
      </w:r>
    </w:p>
    <w:p w14:paraId="03B11342" w14:textId="77777777" w:rsidR="00CE4380" w:rsidRPr="00430643" w:rsidRDefault="00CE4380" w:rsidP="00E12772">
      <w:pPr>
        <w:numPr>
          <w:ilvl w:val="0"/>
          <w:numId w:val="41"/>
        </w:numPr>
        <w:spacing w:line="276" w:lineRule="auto"/>
        <w:ind w:left="284" w:right="-43" w:firstLine="0"/>
        <w:contextualSpacing/>
        <w:jc w:val="left"/>
        <w:rPr>
          <w:szCs w:val="24"/>
        </w:rPr>
      </w:pPr>
      <w:r w:rsidRPr="00430643">
        <w:rPr>
          <w:szCs w:val="24"/>
        </w:rPr>
        <w:t>При изучении и практической отработки  Плана эвакуации необходимо учесть возможные случаи отсутствия в момент пожара  отдельных лиц, ответственных за исполнение мероприятий по Плану эвакуации,  предусмотреть их замену другими работниками.</w:t>
      </w:r>
    </w:p>
    <w:p w14:paraId="3B3C8A84" w14:textId="77777777" w:rsidR="00CE4380" w:rsidRDefault="00CE4380" w:rsidP="00CE4380">
      <w:pPr>
        <w:ind w:left="720" w:right="140"/>
        <w:contextualSpacing/>
        <w:rPr>
          <w:szCs w:val="24"/>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552"/>
        <w:gridCol w:w="10064"/>
        <w:gridCol w:w="1842"/>
      </w:tblGrid>
      <w:tr w:rsidR="00CE4380" w:rsidRPr="00704577" w14:paraId="2B9290F5" w14:textId="77777777" w:rsidTr="006F3FCC">
        <w:tc>
          <w:tcPr>
            <w:tcW w:w="851" w:type="dxa"/>
            <w:tcBorders>
              <w:top w:val="single" w:sz="4" w:space="0" w:color="auto"/>
              <w:left w:val="single" w:sz="4" w:space="0" w:color="auto"/>
              <w:bottom w:val="single" w:sz="4" w:space="0" w:color="auto"/>
              <w:right w:val="single" w:sz="4" w:space="0" w:color="auto"/>
            </w:tcBorders>
          </w:tcPr>
          <w:p w14:paraId="1C9AC4FE" w14:textId="77777777" w:rsidR="00CE4380" w:rsidRPr="00CE4380" w:rsidRDefault="00CE4380" w:rsidP="00CE4380">
            <w:pPr>
              <w:ind w:left="-75" w:right="-55" w:hanging="5"/>
              <w:jc w:val="center"/>
              <w:rPr>
                <w:b/>
                <w:bCs/>
                <w:szCs w:val="24"/>
              </w:rPr>
            </w:pPr>
            <w:r w:rsidRPr="00CE4380">
              <w:rPr>
                <w:b/>
                <w:bCs/>
                <w:szCs w:val="24"/>
              </w:rPr>
              <w:t>VIII</w:t>
            </w:r>
          </w:p>
        </w:tc>
        <w:tc>
          <w:tcPr>
            <w:tcW w:w="2552" w:type="dxa"/>
            <w:tcBorders>
              <w:top w:val="single" w:sz="4" w:space="0" w:color="auto"/>
              <w:left w:val="single" w:sz="4" w:space="0" w:color="auto"/>
              <w:bottom w:val="single" w:sz="4" w:space="0" w:color="auto"/>
              <w:right w:val="single" w:sz="4" w:space="0" w:color="auto"/>
            </w:tcBorders>
          </w:tcPr>
          <w:p w14:paraId="78841258" w14:textId="77777777" w:rsidR="00CE4380" w:rsidRPr="00CE4380" w:rsidRDefault="00CE4380" w:rsidP="00CE4380">
            <w:pPr>
              <w:ind w:left="-75" w:right="-55" w:hanging="5"/>
              <w:rPr>
                <w:b/>
                <w:bCs/>
                <w:szCs w:val="24"/>
              </w:rPr>
            </w:pPr>
            <w:r>
              <w:rPr>
                <w:b/>
                <w:bCs/>
                <w:szCs w:val="24"/>
              </w:rPr>
              <w:t>При невозможности эвакуироваться</w:t>
            </w:r>
            <w:r w:rsidRPr="00DC31C5">
              <w:rPr>
                <w:b/>
                <w:bCs/>
                <w:szCs w:val="24"/>
              </w:rPr>
              <w:t xml:space="preserve"> </w:t>
            </w:r>
          </w:p>
        </w:tc>
        <w:tc>
          <w:tcPr>
            <w:tcW w:w="10064" w:type="dxa"/>
            <w:tcBorders>
              <w:top w:val="single" w:sz="4" w:space="0" w:color="auto"/>
              <w:left w:val="single" w:sz="4" w:space="0" w:color="auto"/>
              <w:bottom w:val="single" w:sz="4" w:space="0" w:color="auto"/>
              <w:right w:val="single" w:sz="4" w:space="0" w:color="auto"/>
            </w:tcBorders>
          </w:tcPr>
          <w:p w14:paraId="7DC0C482" w14:textId="77777777" w:rsidR="00CE4380" w:rsidRPr="00DC31C5" w:rsidRDefault="00CE4380" w:rsidP="006F3FCC">
            <w:pPr>
              <w:numPr>
                <w:ilvl w:val="0"/>
                <w:numId w:val="44"/>
              </w:numPr>
              <w:tabs>
                <w:tab w:val="left" w:pos="551"/>
              </w:tabs>
              <w:spacing w:line="276" w:lineRule="auto"/>
              <w:ind w:left="-51" w:right="-56" w:firstLine="0"/>
              <w:rPr>
                <w:szCs w:val="24"/>
              </w:rPr>
            </w:pPr>
            <w:r w:rsidRPr="00DC31C5">
              <w:rPr>
                <w:szCs w:val="24"/>
              </w:rPr>
              <w:t>При невозможности эвакуироваться (отсечени</w:t>
            </w:r>
            <w:r>
              <w:rPr>
                <w:szCs w:val="24"/>
              </w:rPr>
              <w:t>е</w:t>
            </w:r>
            <w:r w:rsidRPr="00DC31C5">
              <w:rPr>
                <w:szCs w:val="24"/>
              </w:rPr>
              <w:t xml:space="preserve"> огнем отдельных помещений от путей эвакуации и выходов</w:t>
            </w:r>
            <w:r>
              <w:rPr>
                <w:szCs w:val="24"/>
              </w:rPr>
              <w:t>)</w:t>
            </w:r>
            <w:r w:rsidRPr="00DC31C5">
              <w:rPr>
                <w:szCs w:val="24"/>
              </w:rPr>
              <w:t>:</w:t>
            </w:r>
          </w:p>
          <w:p w14:paraId="673FA9E2" w14:textId="77777777" w:rsidR="00CE4380" w:rsidRPr="005C617A" w:rsidRDefault="00CE4380" w:rsidP="006F3FCC">
            <w:pPr>
              <w:numPr>
                <w:ilvl w:val="1"/>
                <w:numId w:val="44"/>
              </w:numPr>
              <w:tabs>
                <w:tab w:val="left" w:pos="551"/>
                <w:tab w:val="left" w:pos="1026"/>
              </w:tabs>
              <w:spacing w:line="276" w:lineRule="auto"/>
              <w:ind w:left="-51" w:right="-56" w:firstLine="0"/>
              <w:rPr>
                <w:szCs w:val="24"/>
              </w:rPr>
            </w:pPr>
            <w:r w:rsidRPr="005C617A">
              <w:rPr>
                <w:szCs w:val="24"/>
              </w:rPr>
              <w:t xml:space="preserve">Закрыть входную дверь в помещение. </w:t>
            </w:r>
          </w:p>
          <w:p w14:paraId="10652A48" w14:textId="77777777" w:rsidR="00CE4380" w:rsidRDefault="00CE4380" w:rsidP="006F3FCC">
            <w:pPr>
              <w:numPr>
                <w:ilvl w:val="1"/>
                <w:numId w:val="44"/>
              </w:numPr>
              <w:tabs>
                <w:tab w:val="left" w:pos="551"/>
                <w:tab w:val="left" w:pos="884"/>
              </w:tabs>
              <w:spacing w:line="276" w:lineRule="auto"/>
              <w:ind w:left="-51" w:right="-56" w:firstLine="0"/>
              <w:rPr>
                <w:szCs w:val="24"/>
              </w:rPr>
            </w:pPr>
            <w:r>
              <w:rPr>
                <w:szCs w:val="24"/>
              </w:rPr>
              <w:t>З</w:t>
            </w:r>
            <w:r w:rsidRPr="00DC31C5">
              <w:rPr>
                <w:szCs w:val="24"/>
              </w:rPr>
              <w:t>азоры по</w:t>
            </w:r>
            <w:r>
              <w:rPr>
                <w:szCs w:val="24"/>
              </w:rPr>
              <w:t xml:space="preserve"> периметру двери заделать</w:t>
            </w:r>
            <w:r w:rsidRPr="00DC31C5">
              <w:rPr>
                <w:szCs w:val="24"/>
              </w:rPr>
              <w:t xml:space="preserve"> мокрой тканью (простынь, полотенца, халат)</w:t>
            </w:r>
            <w:r>
              <w:rPr>
                <w:szCs w:val="24"/>
              </w:rPr>
              <w:t>.</w:t>
            </w:r>
          </w:p>
          <w:p w14:paraId="1413C435" w14:textId="77777777" w:rsidR="00CE4380" w:rsidRPr="005C617A" w:rsidRDefault="00CE4380" w:rsidP="006F3FCC">
            <w:pPr>
              <w:numPr>
                <w:ilvl w:val="1"/>
                <w:numId w:val="44"/>
              </w:numPr>
              <w:tabs>
                <w:tab w:val="left" w:pos="551"/>
                <w:tab w:val="left" w:pos="1026"/>
              </w:tabs>
              <w:spacing w:line="276" w:lineRule="auto"/>
              <w:ind w:left="-51" w:right="-56" w:firstLine="0"/>
              <w:rPr>
                <w:szCs w:val="24"/>
              </w:rPr>
            </w:pPr>
            <w:r>
              <w:rPr>
                <w:szCs w:val="24"/>
              </w:rPr>
              <w:t>З</w:t>
            </w:r>
            <w:r w:rsidRPr="005C617A">
              <w:rPr>
                <w:szCs w:val="24"/>
              </w:rPr>
              <w:t>акрыть окна</w:t>
            </w:r>
            <w:r>
              <w:rPr>
                <w:szCs w:val="24"/>
              </w:rPr>
              <w:t>.</w:t>
            </w:r>
            <w:r w:rsidRPr="005C617A">
              <w:rPr>
                <w:szCs w:val="24"/>
              </w:rPr>
              <w:t xml:space="preserve"> </w:t>
            </w:r>
          </w:p>
          <w:p w14:paraId="555AD3A2" w14:textId="77777777" w:rsidR="00CE4380" w:rsidRPr="00DC31C5" w:rsidRDefault="00CE4380" w:rsidP="006F3FCC">
            <w:pPr>
              <w:numPr>
                <w:ilvl w:val="1"/>
                <w:numId w:val="44"/>
              </w:numPr>
              <w:tabs>
                <w:tab w:val="left" w:pos="551"/>
                <w:tab w:val="left" w:pos="1026"/>
              </w:tabs>
              <w:spacing w:line="276" w:lineRule="auto"/>
              <w:ind w:left="-51" w:right="-56" w:firstLine="0"/>
              <w:rPr>
                <w:szCs w:val="24"/>
              </w:rPr>
            </w:pPr>
            <w:r w:rsidRPr="00DC31C5">
              <w:rPr>
                <w:szCs w:val="24"/>
              </w:rPr>
              <w:t>Выключит</w:t>
            </w:r>
            <w:r>
              <w:rPr>
                <w:szCs w:val="24"/>
              </w:rPr>
              <w:t>ь</w:t>
            </w:r>
            <w:r w:rsidRPr="00DC31C5">
              <w:rPr>
                <w:szCs w:val="24"/>
              </w:rPr>
              <w:t xml:space="preserve"> электричество, </w:t>
            </w:r>
            <w:r>
              <w:rPr>
                <w:szCs w:val="24"/>
              </w:rPr>
              <w:t xml:space="preserve">обесточьте электроприборы. </w:t>
            </w:r>
          </w:p>
          <w:p w14:paraId="1875D867" w14:textId="77777777" w:rsidR="00CE4380" w:rsidRDefault="00CE4380" w:rsidP="006F3FCC">
            <w:pPr>
              <w:numPr>
                <w:ilvl w:val="1"/>
                <w:numId w:val="44"/>
              </w:numPr>
              <w:tabs>
                <w:tab w:val="left" w:pos="551"/>
                <w:tab w:val="left" w:pos="1026"/>
              </w:tabs>
              <w:spacing w:line="276" w:lineRule="auto"/>
              <w:ind w:left="-51" w:right="-56" w:firstLine="0"/>
              <w:rPr>
                <w:szCs w:val="24"/>
              </w:rPr>
            </w:pPr>
            <w:r>
              <w:rPr>
                <w:szCs w:val="24"/>
              </w:rPr>
              <w:t>При наличии водопровода в помещении н</w:t>
            </w:r>
            <w:r w:rsidRPr="00DC31C5">
              <w:rPr>
                <w:szCs w:val="24"/>
              </w:rPr>
              <w:t>аполнит</w:t>
            </w:r>
            <w:r>
              <w:rPr>
                <w:szCs w:val="24"/>
              </w:rPr>
              <w:t>ь</w:t>
            </w:r>
            <w:r w:rsidRPr="00DC31C5">
              <w:rPr>
                <w:szCs w:val="24"/>
              </w:rPr>
              <w:t xml:space="preserve"> водой все имеющиеся емкости. Обл</w:t>
            </w:r>
            <w:r>
              <w:rPr>
                <w:szCs w:val="24"/>
              </w:rPr>
              <w:t>ить</w:t>
            </w:r>
            <w:r w:rsidRPr="00DC31C5">
              <w:rPr>
                <w:szCs w:val="24"/>
              </w:rPr>
              <w:t xml:space="preserve"> пол и двери водой, это понизит их температуру.</w:t>
            </w:r>
          </w:p>
          <w:p w14:paraId="7BFBA621" w14:textId="77777777" w:rsidR="00CE4380" w:rsidRDefault="00CE4380" w:rsidP="006F3FCC">
            <w:pPr>
              <w:numPr>
                <w:ilvl w:val="1"/>
                <w:numId w:val="44"/>
              </w:numPr>
              <w:tabs>
                <w:tab w:val="left" w:pos="551"/>
                <w:tab w:val="left" w:pos="1026"/>
              </w:tabs>
              <w:spacing w:line="276" w:lineRule="auto"/>
              <w:ind w:left="-51" w:right="-56" w:firstLine="0"/>
              <w:rPr>
                <w:szCs w:val="24"/>
              </w:rPr>
            </w:pPr>
            <w:r w:rsidRPr="005C617A">
              <w:rPr>
                <w:szCs w:val="24"/>
              </w:rPr>
              <w:t>Снять шторы, свернуть ширмы для сокращения площади горения.</w:t>
            </w:r>
          </w:p>
          <w:p w14:paraId="00214178" w14:textId="77777777" w:rsidR="00CE4380" w:rsidRDefault="00CE4380" w:rsidP="006F3FCC">
            <w:pPr>
              <w:numPr>
                <w:ilvl w:val="1"/>
                <w:numId w:val="44"/>
              </w:numPr>
              <w:tabs>
                <w:tab w:val="left" w:pos="551"/>
                <w:tab w:val="left" w:pos="1026"/>
              </w:tabs>
              <w:spacing w:line="276" w:lineRule="auto"/>
              <w:ind w:left="-51" w:right="-56" w:firstLine="0"/>
              <w:rPr>
                <w:szCs w:val="24"/>
              </w:rPr>
            </w:pPr>
            <w:r w:rsidRPr="005C617A">
              <w:rPr>
                <w:szCs w:val="24"/>
              </w:rPr>
              <w:t>Отодвинуть от окон все предметы, которые могут загореться.</w:t>
            </w:r>
          </w:p>
          <w:p w14:paraId="16D94747" w14:textId="77777777" w:rsidR="00CE4380" w:rsidRDefault="00CE4380" w:rsidP="006F3FCC">
            <w:pPr>
              <w:numPr>
                <w:ilvl w:val="1"/>
                <w:numId w:val="44"/>
              </w:numPr>
              <w:tabs>
                <w:tab w:val="left" w:pos="551"/>
                <w:tab w:val="left" w:pos="1026"/>
              </w:tabs>
              <w:spacing w:line="276" w:lineRule="auto"/>
              <w:ind w:left="-51" w:right="-56" w:firstLine="0"/>
              <w:rPr>
                <w:szCs w:val="24"/>
              </w:rPr>
            </w:pPr>
            <w:r>
              <w:rPr>
                <w:szCs w:val="24"/>
              </w:rPr>
              <w:t>Защитить органы дыхания (д</w:t>
            </w:r>
            <w:r w:rsidRPr="005C617A">
              <w:rPr>
                <w:szCs w:val="24"/>
              </w:rPr>
              <w:t>ышать через любую ткань, смоченную водой</w:t>
            </w:r>
            <w:r>
              <w:rPr>
                <w:szCs w:val="24"/>
              </w:rPr>
              <w:t xml:space="preserve">), использовать </w:t>
            </w:r>
            <w:r>
              <w:rPr>
                <w:szCs w:val="24"/>
              </w:rPr>
              <w:lastRenderedPageBreak/>
              <w:t>при наличии средства индивидуальной защиты (самоспасатель)</w:t>
            </w:r>
            <w:r w:rsidRPr="005C617A">
              <w:rPr>
                <w:szCs w:val="24"/>
              </w:rPr>
              <w:t xml:space="preserve">. </w:t>
            </w:r>
          </w:p>
          <w:p w14:paraId="2890287E" w14:textId="77777777" w:rsidR="00CE4380" w:rsidRPr="005C617A" w:rsidRDefault="00CE4380" w:rsidP="006F3FCC">
            <w:pPr>
              <w:numPr>
                <w:ilvl w:val="1"/>
                <w:numId w:val="44"/>
              </w:numPr>
              <w:tabs>
                <w:tab w:val="left" w:pos="551"/>
                <w:tab w:val="left" w:pos="1026"/>
              </w:tabs>
              <w:spacing w:line="276" w:lineRule="auto"/>
              <w:ind w:left="-51" w:right="-56" w:firstLine="0"/>
              <w:rPr>
                <w:szCs w:val="24"/>
              </w:rPr>
            </w:pPr>
            <w:r w:rsidRPr="005C617A">
              <w:rPr>
                <w:szCs w:val="24"/>
              </w:rPr>
              <w:t>При задымлении помещения лечь на пол.</w:t>
            </w:r>
            <w:r w:rsidRPr="005C617A">
              <w:rPr>
                <w:b/>
                <w:szCs w:val="24"/>
              </w:rPr>
              <w:t xml:space="preserve">   </w:t>
            </w:r>
          </w:p>
          <w:p w14:paraId="3D6E265F" w14:textId="77777777" w:rsidR="00CE4380" w:rsidRDefault="00CE4380" w:rsidP="006F3FCC">
            <w:pPr>
              <w:numPr>
                <w:ilvl w:val="1"/>
                <w:numId w:val="44"/>
              </w:numPr>
              <w:tabs>
                <w:tab w:val="left" w:pos="551"/>
                <w:tab w:val="left" w:pos="1026"/>
              </w:tabs>
              <w:spacing w:line="276" w:lineRule="auto"/>
              <w:ind w:left="-51" w:right="-56" w:firstLine="0"/>
              <w:rPr>
                <w:szCs w:val="24"/>
              </w:rPr>
            </w:pPr>
            <w:r w:rsidRPr="005C617A">
              <w:rPr>
                <w:szCs w:val="24"/>
              </w:rPr>
              <w:t>Позвонить по телефону 01 (с сотового 101 (112)  и сообщить о своем местонахождении (с указанием этажа, на какую сторону выходят окна (</w:t>
            </w:r>
            <w:r>
              <w:rPr>
                <w:szCs w:val="24"/>
              </w:rPr>
              <w:t>известные ориентиры</w:t>
            </w:r>
            <w:r w:rsidRPr="005C617A">
              <w:rPr>
                <w:szCs w:val="24"/>
              </w:rPr>
              <w:t xml:space="preserve">.), </w:t>
            </w:r>
            <w:r>
              <w:rPr>
                <w:szCs w:val="24"/>
              </w:rPr>
              <w:t xml:space="preserve">о </w:t>
            </w:r>
            <w:r w:rsidRPr="005C617A">
              <w:rPr>
                <w:szCs w:val="24"/>
              </w:rPr>
              <w:t>количестве людей, находящихся в помещении</w:t>
            </w:r>
            <w:r>
              <w:rPr>
                <w:szCs w:val="24"/>
              </w:rPr>
              <w:t xml:space="preserve">. </w:t>
            </w:r>
          </w:p>
          <w:p w14:paraId="45C2EA32" w14:textId="77777777" w:rsidR="00CE4380" w:rsidRPr="005C617A" w:rsidRDefault="00CE4380" w:rsidP="006F3FCC">
            <w:pPr>
              <w:numPr>
                <w:ilvl w:val="1"/>
                <w:numId w:val="44"/>
              </w:numPr>
              <w:tabs>
                <w:tab w:val="left" w:pos="551"/>
                <w:tab w:val="left" w:pos="1026"/>
              </w:tabs>
              <w:spacing w:line="276" w:lineRule="auto"/>
              <w:ind w:left="-51" w:right="-56" w:firstLine="0"/>
              <w:rPr>
                <w:szCs w:val="24"/>
              </w:rPr>
            </w:pPr>
            <w:r w:rsidRPr="005C617A">
              <w:rPr>
                <w:szCs w:val="24"/>
              </w:rPr>
              <w:t xml:space="preserve"> Подать знак в окне о своем местонахождении (вывесить цветную  ткань, написать маркером </w:t>
            </w:r>
            <w:r w:rsidRPr="005C617A">
              <w:rPr>
                <w:szCs w:val="24"/>
                <w:lang w:val="en-US"/>
              </w:rPr>
              <w:t>SOS</w:t>
            </w:r>
            <w:r w:rsidRPr="005C617A">
              <w:rPr>
                <w:szCs w:val="24"/>
              </w:rPr>
              <w:t xml:space="preserve">,  </w:t>
            </w:r>
            <w:r>
              <w:rPr>
                <w:szCs w:val="24"/>
              </w:rPr>
              <w:t>«!»</w:t>
            </w:r>
            <w:r w:rsidRPr="005C617A">
              <w:rPr>
                <w:szCs w:val="24"/>
              </w:rPr>
              <w:t xml:space="preserve"> и т.д.)</w:t>
            </w:r>
            <w:r>
              <w:rPr>
                <w:szCs w:val="24"/>
              </w:rPr>
              <w:t>.</w:t>
            </w:r>
          </w:p>
          <w:p w14:paraId="619F5847" w14:textId="77777777" w:rsidR="00CE4380" w:rsidRPr="00DC31C5" w:rsidRDefault="00CE4380" w:rsidP="006F3FCC">
            <w:pPr>
              <w:numPr>
                <w:ilvl w:val="1"/>
                <w:numId w:val="44"/>
              </w:numPr>
              <w:tabs>
                <w:tab w:val="left" w:pos="551"/>
                <w:tab w:val="left" w:pos="1026"/>
              </w:tabs>
              <w:spacing w:line="276" w:lineRule="auto"/>
              <w:ind w:left="-51" w:right="-56" w:firstLine="0"/>
              <w:rPr>
                <w:b/>
              </w:rPr>
            </w:pPr>
            <w:r w:rsidRPr="005C617A">
              <w:rPr>
                <w:szCs w:val="24"/>
              </w:rPr>
              <w:t>ОКНА  открывать</w:t>
            </w:r>
            <w:r>
              <w:rPr>
                <w:szCs w:val="24"/>
              </w:rPr>
              <w:t xml:space="preserve"> лишь тогда, когда прибыла помощь.</w:t>
            </w:r>
            <w:r w:rsidRPr="00592BC0">
              <w:rPr>
                <w:b/>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390A8D03" w14:textId="77777777" w:rsidR="00CE4380" w:rsidRPr="00DC31C5" w:rsidRDefault="00CE4380" w:rsidP="006F3FCC">
            <w:pPr>
              <w:ind w:firstLine="0"/>
              <w:rPr>
                <w:szCs w:val="24"/>
              </w:rPr>
            </w:pPr>
            <w:r w:rsidRPr="00DC31C5">
              <w:rPr>
                <w:szCs w:val="24"/>
              </w:rPr>
              <w:lastRenderedPageBreak/>
              <w:t xml:space="preserve">Медицинский персонал, </w:t>
            </w:r>
          </w:p>
          <w:p w14:paraId="64D0712C" w14:textId="77777777" w:rsidR="00CE4380" w:rsidRPr="00DC31C5" w:rsidRDefault="00CE4380" w:rsidP="006F3FCC">
            <w:pPr>
              <w:ind w:firstLine="0"/>
              <w:rPr>
                <w:color w:val="FF0000"/>
                <w:szCs w:val="24"/>
              </w:rPr>
            </w:pPr>
            <w:r w:rsidRPr="00DC31C5">
              <w:rPr>
                <w:szCs w:val="24"/>
              </w:rPr>
              <w:t>пациенты</w:t>
            </w:r>
          </w:p>
        </w:tc>
      </w:tr>
    </w:tbl>
    <w:p w14:paraId="30790115" w14:textId="77777777" w:rsidR="00CE4380" w:rsidRDefault="00CE4380" w:rsidP="00CE4380">
      <w:pPr>
        <w:ind w:right="140"/>
        <w:rPr>
          <w:szCs w:val="24"/>
        </w:rPr>
      </w:pPr>
    </w:p>
    <w:p w14:paraId="2D2B5ECB" w14:textId="77777777" w:rsidR="00CE4380" w:rsidRDefault="00CE4380" w:rsidP="00CE4380">
      <w:pPr>
        <w:ind w:right="140"/>
        <w:rPr>
          <w:szCs w:val="24"/>
        </w:rPr>
      </w:pPr>
      <w:r>
        <w:rPr>
          <w:szCs w:val="24"/>
        </w:rPr>
        <w:t xml:space="preserve">Заведующий  отделением </w:t>
      </w:r>
    </w:p>
    <w:p w14:paraId="1CC0BDC4" w14:textId="3424F09B" w:rsidR="006367BC" w:rsidRPr="006367BC" w:rsidRDefault="00CE4380" w:rsidP="00CE4380">
      <w:pPr>
        <w:ind w:right="140"/>
      </w:pPr>
      <w:r>
        <w:rPr>
          <w:szCs w:val="24"/>
        </w:rPr>
        <w:t xml:space="preserve">________________________                                ____________________________                                                               ИО Фамилия  </w:t>
      </w:r>
    </w:p>
    <w:sectPr w:rsidR="006367BC" w:rsidRPr="006367BC" w:rsidSect="000758ED">
      <w:headerReference w:type="even" r:id="rId66"/>
      <w:headerReference w:type="default" r:id="rId67"/>
      <w:footerReference w:type="even" r:id="rId68"/>
      <w:footerReference w:type="default" r:id="rId69"/>
      <w:headerReference w:type="first" r:id="rId70"/>
      <w:footerReference w:type="first" r:id="rId71"/>
      <w:type w:val="nextColumn"/>
      <w:pgSz w:w="16838" w:h="11906" w:orient="landscape"/>
      <w:pgMar w:top="1440" w:right="862"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345B0" w14:textId="77777777" w:rsidR="00B36DD4" w:rsidRDefault="00B36DD4">
      <w:r>
        <w:separator/>
      </w:r>
    </w:p>
    <w:p w14:paraId="37055D96" w14:textId="77777777" w:rsidR="00B36DD4" w:rsidRDefault="00B36DD4"/>
  </w:endnote>
  <w:endnote w:type="continuationSeparator" w:id="0">
    <w:p w14:paraId="3DB400AD" w14:textId="77777777" w:rsidR="00B36DD4" w:rsidRDefault="00B36DD4">
      <w:r>
        <w:continuationSeparator/>
      </w:r>
    </w:p>
    <w:p w14:paraId="3D8ACC62" w14:textId="77777777" w:rsidR="00B36DD4" w:rsidRDefault="00B36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6F599" w14:textId="77777777" w:rsidR="00DF65A0" w:rsidRDefault="00DF65A0">
    <w:pPr>
      <w:spacing w:line="259" w:lineRule="auto"/>
      <w:ind w:left="58" w:firstLine="0"/>
      <w:jc w:val="center"/>
    </w:pPr>
    <w:r>
      <w:fldChar w:fldCharType="begin"/>
    </w:r>
    <w:r>
      <w:instrText xml:space="preserve"> PAGE   \* MERGEFORMAT </w:instrText>
    </w:r>
    <w:r>
      <w:fldChar w:fldCharType="separate"/>
    </w:r>
    <w:r w:rsidRPr="00BB42E5">
      <w:rPr>
        <w:noProof/>
        <w:sz w:val="20"/>
      </w:rPr>
      <w:t>98</w:t>
    </w:r>
    <w:r>
      <w:rPr>
        <w:sz w:val="20"/>
      </w:rPr>
      <w:fldChar w:fldCharType="end"/>
    </w:r>
    <w:r>
      <w:rPr>
        <w:sz w:val="20"/>
      </w:rPr>
      <w:t xml:space="preserve"> </w:t>
    </w:r>
  </w:p>
  <w:p w14:paraId="492C4F30" w14:textId="77777777" w:rsidR="00DF65A0" w:rsidRDefault="00DF65A0"/>
  <w:p w14:paraId="4EB30FBD" w14:textId="77777777" w:rsidR="00DF65A0" w:rsidRDefault="00DF65A0"/>
  <w:p w14:paraId="5356E8DF" w14:textId="77777777" w:rsidR="00DF65A0" w:rsidRDefault="00DF65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81252" w14:textId="0D87E638" w:rsidR="00DF65A0" w:rsidRDefault="00DF65A0">
    <w:pPr>
      <w:spacing w:line="259" w:lineRule="auto"/>
      <w:ind w:left="58" w:firstLine="0"/>
      <w:jc w:val="center"/>
    </w:pPr>
    <w:r>
      <w:fldChar w:fldCharType="begin"/>
    </w:r>
    <w:r>
      <w:instrText xml:space="preserve"> PAGE   \* MERGEFORMAT </w:instrText>
    </w:r>
    <w:r>
      <w:fldChar w:fldCharType="separate"/>
    </w:r>
    <w:r w:rsidRPr="00B74F56">
      <w:rPr>
        <w:noProof/>
        <w:sz w:val="20"/>
      </w:rPr>
      <w:t>1</w:t>
    </w:r>
    <w:r>
      <w:rPr>
        <w:sz w:val="20"/>
      </w:rPr>
      <w:fldChar w:fldCharType="end"/>
    </w:r>
    <w:r>
      <w:rPr>
        <w:sz w:val="20"/>
      </w:rPr>
      <w:t xml:space="preserve"> </w:t>
    </w:r>
  </w:p>
  <w:p w14:paraId="720EC1EE" w14:textId="77777777" w:rsidR="00DF65A0" w:rsidRDefault="00DF65A0"/>
  <w:p w14:paraId="5F1ABC08" w14:textId="77777777" w:rsidR="00DF65A0" w:rsidRDefault="00DF65A0"/>
  <w:p w14:paraId="734CD0E3" w14:textId="77777777" w:rsidR="00DF65A0" w:rsidRDefault="00DF65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4CABB" w14:textId="77777777" w:rsidR="00DF65A0" w:rsidRDefault="00DF65A0">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B9E2A" w14:textId="77777777" w:rsidR="00DF65A0" w:rsidRDefault="00DF65A0">
    <w:pPr>
      <w:spacing w:after="160" w:line="259" w:lineRule="auto"/>
      <w:ind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735D3" w14:textId="77777777" w:rsidR="00DF65A0" w:rsidRDefault="00DF65A0">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7BE5D" w14:textId="77777777" w:rsidR="00B36DD4" w:rsidRDefault="00B36DD4">
      <w:r>
        <w:separator/>
      </w:r>
    </w:p>
    <w:p w14:paraId="0A0EAFDC" w14:textId="77777777" w:rsidR="00B36DD4" w:rsidRDefault="00B36DD4"/>
  </w:footnote>
  <w:footnote w:type="continuationSeparator" w:id="0">
    <w:p w14:paraId="0E7F4FDC" w14:textId="77777777" w:rsidR="00B36DD4" w:rsidRDefault="00B36DD4">
      <w:r>
        <w:continuationSeparator/>
      </w:r>
    </w:p>
    <w:p w14:paraId="452773D4" w14:textId="77777777" w:rsidR="00B36DD4" w:rsidRDefault="00B36D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B1309" w14:textId="77777777" w:rsidR="00DF65A0" w:rsidRDefault="00DF65A0">
    <w:pPr>
      <w:spacing w:after="160" w:line="259" w:lineRule="auto"/>
      <w:ind w:firstLine="0"/>
      <w:jc w:val="left"/>
    </w:pPr>
  </w:p>
  <w:p w14:paraId="5F0F212C" w14:textId="77777777" w:rsidR="00DF65A0" w:rsidRDefault="00DF65A0"/>
  <w:p w14:paraId="19B8E736" w14:textId="77777777" w:rsidR="00DF65A0" w:rsidRDefault="00DF65A0"/>
  <w:p w14:paraId="4690D7E9" w14:textId="77777777" w:rsidR="00DF65A0" w:rsidRDefault="00DF65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1" w:type="pct"/>
      <w:tblInd w:w="-30" w:type="dxa"/>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167"/>
      <w:gridCol w:w="2540"/>
      <w:gridCol w:w="5010"/>
    </w:tblGrid>
    <w:tr w:rsidR="00DF65A0" w:rsidRPr="00A2665D" w14:paraId="0922F8E7" w14:textId="77777777" w:rsidTr="00016E5F">
      <w:trPr>
        <w:trHeight w:val="699"/>
      </w:trPr>
      <w:tc>
        <w:tcPr>
          <w:tcW w:w="1115" w:type="pct"/>
          <w:vMerge w:val="restart"/>
          <w:tcBorders>
            <w:top w:val="thinThickSmallGap" w:sz="24" w:space="0" w:color="auto"/>
            <w:bottom w:val="thinThickSmallGap" w:sz="24" w:space="0" w:color="auto"/>
            <w:right w:val="thinThickSmallGap" w:sz="24" w:space="0" w:color="auto"/>
          </w:tcBorders>
        </w:tcPr>
        <w:p w14:paraId="687B1BF3" w14:textId="00B9E403" w:rsidR="00DF65A0" w:rsidRPr="00234EE0" w:rsidRDefault="00DF65A0" w:rsidP="008F35E5">
          <w:pPr>
            <w:tabs>
              <w:tab w:val="center" w:pos="4677"/>
              <w:tab w:val="right" w:pos="9355"/>
            </w:tabs>
            <w:ind w:left="-112" w:right="-51" w:firstLine="0"/>
            <w:jc w:val="center"/>
            <w:rPr>
              <w:rFonts w:eastAsia="Times New Roman"/>
              <w:bCs/>
              <w:sz w:val="20"/>
              <w:szCs w:val="20"/>
            </w:rPr>
          </w:pPr>
          <w:r>
            <w:rPr>
              <w:noProof/>
            </w:rPr>
            <w:drawing>
              <wp:inline distT="0" distB="0" distL="0" distR="0" wp14:anchorId="61C3D567" wp14:editId="364C10D7">
                <wp:extent cx="1114425" cy="666750"/>
                <wp:effectExtent l="0" t="0" r="9525" b="0"/>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73" cy="667796"/>
                        </a:xfrm>
                        <a:prstGeom prst="rect">
                          <a:avLst/>
                        </a:prstGeom>
                        <a:noFill/>
                        <a:ln>
                          <a:noFill/>
                        </a:ln>
                      </pic:spPr>
                    </pic:pic>
                  </a:graphicData>
                </a:graphic>
              </wp:inline>
            </w:drawing>
          </w:r>
        </w:p>
      </w:tc>
      <w:tc>
        <w:tcPr>
          <w:tcW w:w="1307" w:type="pct"/>
          <w:tcBorders>
            <w:top w:val="thinThickSmallGap" w:sz="24" w:space="0" w:color="auto"/>
            <w:left w:val="thinThickSmallGap" w:sz="24" w:space="0" w:color="auto"/>
            <w:bottom w:val="thinThickSmallGap" w:sz="24" w:space="0" w:color="auto"/>
            <w:right w:val="thinThickSmallGap" w:sz="24" w:space="0" w:color="auto"/>
          </w:tcBorders>
          <w:vAlign w:val="center"/>
        </w:tcPr>
        <w:p w14:paraId="55EC18F6" w14:textId="544D6C55" w:rsidR="00DF65A0" w:rsidRPr="00234EE0" w:rsidRDefault="00DF65A0" w:rsidP="0031082F">
          <w:pPr>
            <w:ind w:right="-2" w:firstLine="0"/>
            <w:jc w:val="center"/>
            <w:rPr>
              <w:rFonts w:eastAsia="Times New Roman"/>
              <w:bCs/>
              <w:szCs w:val="24"/>
            </w:rPr>
          </w:pPr>
          <w:r>
            <w:rPr>
              <w:b/>
            </w:rPr>
            <w:t>Отдел комплексной безопасности</w:t>
          </w:r>
        </w:p>
      </w:tc>
      <w:tc>
        <w:tcPr>
          <w:tcW w:w="2578" w:type="pct"/>
          <w:vMerge w:val="restart"/>
          <w:tcBorders>
            <w:top w:val="thinThickSmallGap" w:sz="24" w:space="0" w:color="auto"/>
            <w:left w:val="thinThickSmallGap" w:sz="24" w:space="0" w:color="auto"/>
            <w:bottom w:val="thinThickSmallGap" w:sz="24" w:space="0" w:color="auto"/>
            <w:right w:val="thinThickSmallGap" w:sz="24" w:space="0" w:color="auto"/>
          </w:tcBorders>
          <w:vAlign w:val="center"/>
        </w:tcPr>
        <w:p w14:paraId="5D866D7B" w14:textId="4920F6C6" w:rsidR="00DF65A0" w:rsidRPr="00A2665D" w:rsidRDefault="00DF65A0" w:rsidP="00B74F56">
          <w:pPr>
            <w:ind w:firstLine="0"/>
            <w:jc w:val="center"/>
            <w:rPr>
              <w:rFonts w:eastAsia="Times New Roman"/>
              <w:bCs/>
              <w:color w:val="auto"/>
              <w:szCs w:val="24"/>
            </w:rPr>
          </w:pPr>
          <w:r w:rsidRPr="00A2665D">
            <w:rPr>
              <w:b/>
              <w:color w:val="auto"/>
            </w:rPr>
            <w:t>Инструкция о мерах пожарной безопасности</w:t>
          </w:r>
        </w:p>
      </w:tc>
    </w:tr>
    <w:tr w:rsidR="00DF65A0" w:rsidRPr="00234EE0" w14:paraId="3651D239" w14:textId="77777777" w:rsidTr="00016E5F">
      <w:trPr>
        <w:trHeight w:val="252"/>
      </w:trPr>
      <w:tc>
        <w:tcPr>
          <w:tcW w:w="1115" w:type="pct"/>
          <w:vMerge/>
          <w:tcBorders>
            <w:top w:val="thinThickSmallGap" w:sz="24" w:space="0" w:color="auto"/>
            <w:right w:val="thinThickSmallGap" w:sz="24" w:space="0" w:color="auto"/>
          </w:tcBorders>
        </w:tcPr>
        <w:p w14:paraId="1DB37B01" w14:textId="77777777" w:rsidR="00DF65A0" w:rsidRPr="00234EE0" w:rsidRDefault="00DF65A0" w:rsidP="00B74F56">
          <w:pPr>
            <w:tabs>
              <w:tab w:val="center" w:pos="4677"/>
              <w:tab w:val="right" w:pos="9355"/>
            </w:tabs>
            <w:jc w:val="center"/>
            <w:rPr>
              <w:rFonts w:ascii="Arial" w:eastAsia="Times New Roman" w:hAnsi="Arial" w:cs="Arial"/>
              <w:b/>
              <w:i/>
              <w:noProof/>
              <w:sz w:val="20"/>
              <w:szCs w:val="20"/>
            </w:rPr>
          </w:pPr>
        </w:p>
      </w:tc>
      <w:tc>
        <w:tcPr>
          <w:tcW w:w="1307" w:type="pct"/>
          <w:tcBorders>
            <w:top w:val="thinThickSmallGap" w:sz="24" w:space="0" w:color="auto"/>
            <w:left w:val="thinThickSmallGap" w:sz="24" w:space="0" w:color="auto"/>
            <w:bottom w:val="thickThinSmallGap" w:sz="24" w:space="0" w:color="auto"/>
            <w:right w:val="thickThinSmallGap" w:sz="24" w:space="0" w:color="auto"/>
          </w:tcBorders>
          <w:vAlign w:val="center"/>
        </w:tcPr>
        <w:p w14:paraId="09829AFA" w14:textId="4061D7F3" w:rsidR="00DF65A0" w:rsidRPr="008F35E5" w:rsidRDefault="00DF65A0" w:rsidP="00B74F56">
          <w:pPr>
            <w:tabs>
              <w:tab w:val="center" w:pos="4677"/>
              <w:tab w:val="right" w:pos="9355"/>
            </w:tabs>
            <w:ind w:firstLine="0"/>
            <w:jc w:val="center"/>
            <w:rPr>
              <w:rFonts w:eastAsia="Times New Roman"/>
              <w:sz w:val="18"/>
              <w:szCs w:val="18"/>
            </w:rPr>
          </w:pPr>
          <w:r w:rsidRPr="008F35E5">
            <w:rPr>
              <w:rFonts w:eastAsia="Times New Roman"/>
              <w:noProof/>
              <w:sz w:val="18"/>
              <w:szCs w:val="18"/>
            </w:rPr>
            <w:t xml:space="preserve">стр. </w:t>
          </w:r>
          <w:r w:rsidRPr="008F35E5">
            <w:rPr>
              <w:rFonts w:eastAsia="Times New Roman"/>
              <w:noProof/>
              <w:sz w:val="18"/>
              <w:szCs w:val="18"/>
            </w:rPr>
            <w:fldChar w:fldCharType="begin"/>
          </w:r>
          <w:r w:rsidRPr="008F35E5">
            <w:rPr>
              <w:rFonts w:eastAsia="Times New Roman"/>
              <w:noProof/>
              <w:sz w:val="18"/>
              <w:szCs w:val="18"/>
            </w:rPr>
            <w:instrText xml:space="preserve"> PAGE </w:instrText>
          </w:r>
          <w:r w:rsidRPr="008F35E5">
            <w:rPr>
              <w:rFonts w:eastAsia="Times New Roman"/>
              <w:noProof/>
              <w:sz w:val="18"/>
              <w:szCs w:val="18"/>
            </w:rPr>
            <w:fldChar w:fldCharType="separate"/>
          </w:r>
          <w:r w:rsidR="008B5FDD">
            <w:rPr>
              <w:rFonts w:eastAsia="Times New Roman"/>
              <w:noProof/>
              <w:sz w:val="18"/>
              <w:szCs w:val="18"/>
            </w:rPr>
            <w:t>1</w:t>
          </w:r>
          <w:r w:rsidRPr="008F35E5">
            <w:rPr>
              <w:rFonts w:eastAsia="Times New Roman"/>
              <w:noProof/>
              <w:sz w:val="18"/>
              <w:szCs w:val="18"/>
            </w:rPr>
            <w:fldChar w:fldCharType="end"/>
          </w:r>
          <w:r w:rsidRPr="008F35E5">
            <w:rPr>
              <w:rFonts w:eastAsia="Times New Roman"/>
              <w:noProof/>
              <w:sz w:val="18"/>
              <w:szCs w:val="18"/>
            </w:rPr>
            <w:t xml:space="preserve"> из </w:t>
          </w:r>
          <w:r w:rsidRPr="008F35E5">
            <w:rPr>
              <w:rFonts w:eastAsia="Times New Roman"/>
              <w:noProof/>
              <w:sz w:val="18"/>
              <w:szCs w:val="18"/>
            </w:rPr>
            <w:fldChar w:fldCharType="begin"/>
          </w:r>
          <w:r w:rsidRPr="008F35E5">
            <w:rPr>
              <w:rFonts w:eastAsia="Times New Roman"/>
              <w:noProof/>
              <w:sz w:val="18"/>
              <w:szCs w:val="18"/>
            </w:rPr>
            <w:instrText xml:space="preserve"> NUMPAGES </w:instrText>
          </w:r>
          <w:r w:rsidRPr="008F35E5">
            <w:rPr>
              <w:rFonts w:eastAsia="Times New Roman"/>
              <w:noProof/>
              <w:sz w:val="18"/>
              <w:szCs w:val="18"/>
            </w:rPr>
            <w:fldChar w:fldCharType="separate"/>
          </w:r>
          <w:r w:rsidR="008B5FDD">
            <w:rPr>
              <w:rFonts w:eastAsia="Times New Roman"/>
              <w:noProof/>
              <w:sz w:val="18"/>
              <w:szCs w:val="18"/>
            </w:rPr>
            <w:t>115</w:t>
          </w:r>
          <w:r w:rsidRPr="008F35E5">
            <w:rPr>
              <w:rFonts w:eastAsia="Times New Roman"/>
              <w:noProof/>
              <w:sz w:val="18"/>
              <w:szCs w:val="18"/>
            </w:rPr>
            <w:fldChar w:fldCharType="end"/>
          </w:r>
        </w:p>
      </w:tc>
      <w:tc>
        <w:tcPr>
          <w:tcW w:w="2578" w:type="pct"/>
          <w:vMerge/>
          <w:tcBorders>
            <w:top w:val="thinThickSmallGap" w:sz="24" w:space="0" w:color="auto"/>
            <w:left w:val="thickThinSmallGap" w:sz="24" w:space="0" w:color="auto"/>
          </w:tcBorders>
          <w:vAlign w:val="center"/>
        </w:tcPr>
        <w:p w14:paraId="7280127A" w14:textId="77777777" w:rsidR="00DF65A0" w:rsidRPr="00234EE0" w:rsidRDefault="00DF65A0" w:rsidP="00B74F56">
          <w:pPr>
            <w:jc w:val="center"/>
            <w:rPr>
              <w:rFonts w:eastAsia="Times New Roman"/>
              <w:bCs/>
              <w:sz w:val="20"/>
              <w:szCs w:val="20"/>
            </w:rPr>
          </w:pPr>
        </w:p>
      </w:tc>
    </w:tr>
  </w:tbl>
  <w:p w14:paraId="26E52606" w14:textId="77777777" w:rsidR="00DF65A0" w:rsidRPr="00016E5F" w:rsidRDefault="00DF65A0">
    <w:pPr>
      <w:rPr>
        <w:sz w:val="20"/>
        <w:szCs w:val="20"/>
      </w:rPr>
    </w:pPr>
  </w:p>
  <w:p w14:paraId="06C6A9C1" w14:textId="77777777" w:rsidR="00DF65A0" w:rsidRDefault="00DF65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Ind w:w="-30" w:type="dxa"/>
      <w:tblBorders>
        <w:top w:val="threeDEmboss" w:sz="12" w:space="0" w:color="auto"/>
        <w:left w:val="threeDEmboss" w:sz="12" w:space="0" w:color="auto"/>
        <w:bottom w:val="threeDEmboss" w:sz="12" w:space="0" w:color="auto"/>
        <w:right w:val="threeDEmboss" w:sz="12" w:space="0" w:color="auto"/>
        <w:insideH w:val="single" w:sz="6" w:space="0" w:color="auto"/>
        <w:insideV w:val="single" w:sz="6" w:space="0" w:color="auto"/>
      </w:tblBorders>
      <w:tblLook w:val="01E0" w:firstRow="1" w:lastRow="1" w:firstColumn="1" w:lastColumn="1" w:noHBand="0" w:noVBand="0"/>
    </w:tblPr>
    <w:tblGrid>
      <w:gridCol w:w="1518"/>
      <w:gridCol w:w="2275"/>
      <w:gridCol w:w="6167"/>
    </w:tblGrid>
    <w:tr w:rsidR="00DF65A0" w:rsidRPr="00234EE0" w14:paraId="38CB4587" w14:textId="77777777" w:rsidTr="006D248F">
      <w:trPr>
        <w:trHeight w:val="619"/>
      </w:trPr>
      <w:tc>
        <w:tcPr>
          <w:tcW w:w="762" w:type="pct"/>
          <w:vMerge w:val="restart"/>
          <w:tcBorders>
            <w:top w:val="single" w:sz="4" w:space="0" w:color="auto"/>
            <w:right w:val="single" w:sz="4" w:space="0" w:color="auto"/>
          </w:tcBorders>
        </w:tcPr>
        <w:p w14:paraId="66157EE1" w14:textId="77777777" w:rsidR="00DF65A0" w:rsidRPr="00234EE0" w:rsidRDefault="00DF65A0" w:rsidP="00B74F56">
          <w:pPr>
            <w:tabs>
              <w:tab w:val="center" w:pos="4677"/>
              <w:tab w:val="right" w:pos="9355"/>
            </w:tabs>
            <w:ind w:firstLine="0"/>
            <w:jc w:val="center"/>
            <w:rPr>
              <w:rFonts w:eastAsia="Times New Roman"/>
              <w:bCs/>
              <w:sz w:val="20"/>
              <w:szCs w:val="20"/>
            </w:rPr>
          </w:pPr>
          <w:r w:rsidRPr="00234EE0">
            <w:rPr>
              <w:rFonts w:ascii="Arial" w:eastAsia="Times New Roman" w:hAnsi="Arial" w:cs="Arial"/>
              <w:b/>
              <w:i/>
              <w:noProof/>
              <w:sz w:val="20"/>
              <w:szCs w:val="20"/>
            </w:rPr>
            <w:drawing>
              <wp:inline distT="0" distB="0" distL="0" distR="0" wp14:anchorId="38FB51E1" wp14:editId="1C81071F">
                <wp:extent cx="581025" cy="434244"/>
                <wp:effectExtent l="0" t="0" r="0" b="4445"/>
                <wp:docPr id="43" name="Рисунок 43" descr="ТПУ_логотип_rg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ПУ_логотип_rgb-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615" cy="437674"/>
                        </a:xfrm>
                        <a:prstGeom prst="rect">
                          <a:avLst/>
                        </a:prstGeom>
                        <a:noFill/>
                        <a:ln>
                          <a:noFill/>
                        </a:ln>
                      </pic:spPr>
                    </pic:pic>
                  </a:graphicData>
                </a:graphic>
              </wp:inline>
            </w:drawing>
          </w:r>
        </w:p>
      </w:tc>
      <w:tc>
        <w:tcPr>
          <w:tcW w:w="1142" w:type="pct"/>
          <w:tcBorders>
            <w:top w:val="single" w:sz="4" w:space="0" w:color="auto"/>
            <w:left w:val="single" w:sz="4" w:space="0" w:color="auto"/>
            <w:bottom w:val="single" w:sz="4" w:space="0" w:color="auto"/>
            <w:right w:val="single" w:sz="4" w:space="0" w:color="auto"/>
          </w:tcBorders>
          <w:vAlign w:val="center"/>
        </w:tcPr>
        <w:p w14:paraId="61B1581A" w14:textId="77777777" w:rsidR="00DF65A0" w:rsidRPr="00234EE0" w:rsidRDefault="00DF65A0" w:rsidP="00B74F56">
          <w:pPr>
            <w:ind w:firstLine="0"/>
            <w:jc w:val="center"/>
            <w:rPr>
              <w:rFonts w:eastAsia="Times New Roman"/>
              <w:bCs/>
              <w:szCs w:val="24"/>
            </w:rPr>
          </w:pPr>
          <w:r w:rsidRPr="00234EE0">
            <w:rPr>
              <w:rFonts w:eastAsia="Times New Roman"/>
              <w:bCs/>
              <w:szCs w:val="24"/>
            </w:rPr>
            <w:t>ФГАОУ ВО НИ ТПУ</w:t>
          </w:r>
        </w:p>
      </w:tc>
      <w:tc>
        <w:tcPr>
          <w:tcW w:w="3096" w:type="pct"/>
          <w:vMerge w:val="restart"/>
          <w:tcBorders>
            <w:top w:val="single" w:sz="4" w:space="0" w:color="auto"/>
            <w:left w:val="single" w:sz="4" w:space="0" w:color="auto"/>
            <w:right w:val="single" w:sz="4" w:space="0" w:color="auto"/>
          </w:tcBorders>
          <w:vAlign w:val="center"/>
        </w:tcPr>
        <w:p w14:paraId="6B8DC4FE" w14:textId="77777777" w:rsidR="00DF65A0" w:rsidRPr="00234EE0" w:rsidRDefault="00DF65A0" w:rsidP="00B74F56">
          <w:pPr>
            <w:ind w:firstLine="0"/>
            <w:jc w:val="center"/>
            <w:rPr>
              <w:rFonts w:eastAsia="Times New Roman"/>
              <w:bCs/>
              <w:szCs w:val="24"/>
            </w:rPr>
          </w:pPr>
          <w:r w:rsidRPr="00234EE0">
            <w:rPr>
              <w:rFonts w:eastAsia="Times New Roman"/>
              <w:bCs/>
              <w:color w:val="FF0000"/>
              <w:szCs w:val="24"/>
            </w:rPr>
            <w:t xml:space="preserve">Название </w:t>
          </w:r>
          <w:r>
            <w:rPr>
              <w:rFonts w:eastAsia="Times New Roman"/>
              <w:bCs/>
              <w:color w:val="FF0000"/>
              <w:szCs w:val="24"/>
            </w:rPr>
            <w:t>инструкции/порядка</w:t>
          </w:r>
        </w:p>
      </w:tc>
    </w:tr>
    <w:tr w:rsidR="00DF65A0" w:rsidRPr="00234EE0" w14:paraId="632C63BE" w14:textId="77777777" w:rsidTr="006D248F">
      <w:trPr>
        <w:trHeight w:val="184"/>
      </w:trPr>
      <w:tc>
        <w:tcPr>
          <w:tcW w:w="762" w:type="pct"/>
          <w:vMerge/>
          <w:tcBorders>
            <w:right w:val="single" w:sz="4" w:space="0" w:color="auto"/>
          </w:tcBorders>
        </w:tcPr>
        <w:p w14:paraId="69370C41" w14:textId="77777777" w:rsidR="00DF65A0" w:rsidRPr="00234EE0" w:rsidRDefault="00DF65A0" w:rsidP="00B74F56">
          <w:pPr>
            <w:tabs>
              <w:tab w:val="center" w:pos="4677"/>
              <w:tab w:val="right" w:pos="9355"/>
            </w:tabs>
            <w:jc w:val="center"/>
            <w:rPr>
              <w:rFonts w:ascii="Arial" w:eastAsia="Times New Roman" w:hAnsi="Arial" w:cs="Arial"/>
              <w:b/>
              <w:i/>
              <w:noProof/>
              <w:sz w:val="20"/>
              <w:szCs w:val="20"/>
            </w:rPr>
          </w:pPr>
        </w:p>
      </w:tc>
      <w:tc>
        <w:tcPr>
          <w:tcW w:w="1142" w:type="pct"/>
          <w:tcBorders>
            <w:top w:val="single" w:sz="4" w:space="0" w:color="auto"/>
            <w:left w:val="single" w:sz="4" w:space="0" w:color="auto"/>
            <w:right w:val="single" w:sz="4" w:space="0" w:color="auto"/>
          </w:tcBorders>
          <w:vAlign w:val="center"/>
        </w:tcPr>
        <w:p w14:paraId="7FDE0D00" w14:textId="5BC931C8" w:rsidR="00DF65A0" w:rsidRPr="00234EE0" w:rsidRDefault="00DF65A0" w:rsidP="00B74F56">
          <w:pPr>
            <w:tabs>
              <w:tab w:val="center" w:pos="4677"/>
              <w:tab w:val="right" w:pos="9355"/>
            </w:tabs>
            <w:ind w:firstLine="0"/>
            <w:jc w:val="center"/>
            <w:rPr>
              <w:rFonts w:eastAsia="Times New Roman"/>
              <w:sz w:val="20"/>
              <w:szCs w:val="20"/>
            </w:rPr>
          </w:pPr>
          <w:r w:rsidRPr="00234EE0">
            <w:rPr>
              <w:rFonts w:eastAsia="Times New Roman"/>
              <w:noProof/>
              <w:sz w:val="20"/>
              <w:szCs w:val="20"/>
            </w:rPr>
            <w:t xml:space="preserve">стр. </w:t>
          </w:r>
          <w:r w:rsidRPr="00234EE0">
            <w:rPr>
              <w:rFonts w:eastAsia="Times New Roman"/>
              <w:noProof/>
              <w:sz w:val="20"/>
              <w:szCs w:val="20"/>
            </w:rPr>
            <w:fldChar w:fldCharType="begin"/>
          </w:r>
          <w:r w:rsidRPr="00234EE0">
            <w:rPr>
              <w:rFonts w:eastAsia="Times New Roman"/>
              <w:noProof/>
              <w:sz w:val="20"/>
              <w:szCs w:val="20"/>
            </w:rPr>
            <w:instrText xml:space="preserve"> PAGE </w:instrText>
          </w:r>
          <w:r w:rsidRPr="00234EE0">
            <w:rPr>
              <w:rFonts w:eastAsia="Times New Roman"/>
              <w:noProof/>
              <w:sz w:val="20"/>
              <w:szCs w:val="20"/>
            </w:rPr>
            <w:fldChar w:fldCharType="separate"/>
          </w:r>
          <w:r>
            <w:rPr>
              <w:rFonts w:eastAsia="Times New Roman"/>
              <w:noProof/>
              <w:sz w:val="20"/>
              <w:szCs w:val="20"/>
            </w:rPr>
            <w:t>1</w:t>
          </w:r>
          <w:r w:rsidRPr="00234EE0">
            <w:rPr>
              <w:rFonts w:eastAsia="Times New Roman"/>
              <w:noProof/>
              <w:sz w:val="20"/>
              <w:szCs w:val="20"/>
            </w:rPr>
            <w:fldChar w:fldCharType="end"/>
          </w:r>
          <w:r w:rsidRPr="00234EE0">
            <w:rPr>
              <w:rFonts w:eastAsia="Times New Roman"/>
              <w:noProof/>
              <w:sz w:val="20"/>
              <w:szCs w:val="20"/>
            </w:rPr>
            <w:t xml:space="preserve"> из </w:t>
          </w:r>
          <w:r w:rsidRPr="00234EE0">
            <w:rPr>
              <w:rFonts w:eastAsia="Times New Roman"/>
              <w:noProof/>
              <w:sz w:val="20"/>
              <w:szCs w:val="20"/>
            </w:rPr>
            <w:fldChar w:fldCharType="begin"/>
          </w:r>
          <w:r w:rsidRPr="00234EE0">
            <w:rPr>
              <w:rFonts w:eastAsia="Times New Roman"/>
              <w:noProof/>
              <w:sz w:val="20"/>
              <w:szCs w:val="20"/>
            </w:rPr>
            <w:instrText xml:space="preserve"> NUMPAGES </w:instrText>
          </w:r>
          <w:r w:rsidRPr="00234EE0">
            <w:rPr>
              <w:rFonts w:eastAsia="Times New Roman"/>
              <w:noProof/>
              <w:sz w:val="20"/>
              <w:szCs w:val="20"/>
            </w:rPr>
            <w:fldChar w:fldCharType="separate"/>
          </w:r>
          <w:r>
            <w:rPr>
              <w:rFonts w:eastAsia="Times New Roman"/>
              <w:noProof/>
              <w:sz w:val="20"/>
              <w:szCs w:val="20"/>
            </w:rPr>
            <w:t>121</w:t>
          </w:r>
          <w:r w:rsidRPr="00234EE0">
            <w:rPr>
              <w:rFonts w:eastAsia="Times New Roman"/>
              <w:noProof/>
              <w:sz w:val="20"/>
              <w:szCs w:val="20"/>
            </w:rPr>
            <w:fldChar w:fldCharType="end"/>
          </w:r>
        </w:p>
      </w:tc>
      <w:tc>
        <w:tcPr>
          <w:tcW w:w="3096" w:type="pct"/>
          <w:vMerge/>
          <w:tcBorders>
            <w:left w:val="single" w:sz="4" w:space="0" w:color="auto"/>
            <w:right w:val="single" w:sz="4" w:space="0" w:color="auto"/>
          </w:tcBorders>
          <w:vAlign w:val="center"/>
        </w:tcPr>
        <w:p w14:paraId="04A5AEB7" w14:textId="77777777" w:rsidR="00DF65A0" w:rsidRPr="00234EE0" w:rsidRDefault="00DF65A0" w:rsidP="00B74F56">
          <w:pPr>
            <w:jc w:val="center"/>
            <w:rPr>
              <w:rFonts w:eastAsia="Times New Roman"/>
              <w:bCs/>
              <w:sz w:val="20"/>
              <w:szCs w:val="20"/>
            </w:rPr>
          </w:pPr>
        </w:p>
      </w:tc>
    </w:tr>
  </w:tbl>
  <w:p w14:paraId="559FE8B2" w14:textId="77777777" w:rsidR="00DF65A0" w:rsidRPr="00B74F56" w:rsidRDefault="00DF65A0" w:rsidP="00B74F56">
    <w:pPr>
      <w:pStyle w:val="a7"/>
    </w:pPr>
  </w:p>
  <w:p w14:paraId="12BC7B76" w14:textId="77777777" w:rsidR="00DF65A0" w:rsidRDefault="00DF65A0"/>
  <w:p w14:paraId="0FA5F503" w14:textId="77777777" w:rsidR="00DF65A0" w:rsidRDefault="00DF65A0"/>
  <w:p w14:paraId="2B174F7D" w14:textId="77777777" w:rsidR="00DF65A0" w:rsidRDefault="00DF65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28F60" w14:textId="77777777" w:rsidR="00DF65A0" w:rsidRDefault="00DF65A0">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3" w:type="pct"/>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823"/>
      <w:gridCol w:w="1856"/>
      <w:gridCol w:w="11487"/>
    </w:tblGrid>
    <w:tr w:rsidR="00DF65A0" w:rsidRPr="00234EE0" w14:paraId="7BA58827" w14:textId="77777777" w:rsidTr="00383CC3">
      <w:trPr>
        <w:trHeight w:val="619"/>
      </w:trPr>
      <w:tc>
        <w:tcPr>
          <w:tcW w:w="601" w:type="pct"/>
          <w:vMerge w:val="restart"/>
        </w:tcPr>
        <w:p w14:paraId="21D50D2F" w14:textId="79B9FB4E" w:rsidR="00DF65A0" w:rsidRPr="00255DA8" w:rsidRDefault="00DF65A0" w:rsidP="00255DA8">
          <w:pPr>
            <w:tabs>
              <w:tab w:val="center" w:pos="4677"/>
              <w:tab w:val="right" w:pos="9355"/>
            </w:tabs>
            <w:ind w:left="-112" w:right="-51" w:firstLine="0"/>
            <w:jc w:val="center"/>
            <w:rPr>
              <w:noProof/>
            </w:rPr>
          </w:pPr>
          <w:r>
            <w:rPr>
              <w:noProof/>
            </w:rPr>
            <w:drawing>
              <wp:inline distT="0" distB="0" distL="0" distR="0" wp14:anchorId="6EEAE574" wp14:editId="447198BD">
                <wp:extent cx="1114425" cy="666750"/>
                <wp:effectExtent l="0" t="0" r="9525" b="0"/>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73" cy="667796"/>
                        </a:xfrm>
                        <a:prstGeom prst="rect">
                          <a:avLst/>
                        </a:prstGeom>
                        <a:noFill/>
                        <a:ln>
                          <a:noFill/>
                        </a:ln>
                      </pic:spPr>
                    </pic:pic>
                  </a:graphicData>
                </a:graphic>
              </wp:inline>
            </w:drawing>
          </w:r>
        </w:p>
      </w:tc>
      <w:tc>
        <w:tcPr>
          <w:tcW w:w="612" w:type="pct"/>
          <w:vAlign w:val="center"/>
        </w:tcPr>
        <w:p w14:paraId="05678FD5" w14:textId="5342EE37" w:rsidR="00DF65A0" w:rsidRPr="00255DA8" w:rsidRDefault="00DF65A0" w:rsidP="00255DA8">
          <w:pPr>
            <w:tabs>
              <w:tab w:val="center" w:pos="4677"/>
              <w:tab w:val="right" w:pos="9355"/>
            </w:tabs>
            <w:ind w:left="-112" w:right="-51" w:firstLine="0"/>
            <w:jc w:val="center"/>
            <w:rPr>
              <w:noProof/>
            </w:rPr>
          </w:pPr>
          <w:r w:rsidRPr="00255DA8">
            <w:rPr>
              <w:noProof/>
            </w:rPr>
            <w:t>Отдел комплексной безопасности</w:t>
          </w:r>
        </w:p>
      </w:tc>
      <w:tc>
        <w:tcPr>
          <w:tcW w:w="3787" w:type="pct"/>
          <w:vMerge w:val="restart"/>
          <w:vAlign w:val="center"/>
        </w:tcPr>
        <w:p w14:paraId="710583FE" w14:textId="73C80BBD" w:rsidR="00DF65A0" w:rsidRPr="00255DA8" w:rsidRDefault="00DF65A0" w:rsidP="00255DA8">
          <w:pPr>
            <w:tabs>
              <w:tab w:val="center" w:pos="4677"/>
              <w:tab w:val="right" w:pos="9355"/>
            </w:tabs>
            <w:ind w:left="-112" w:right="-51" w:firstLine="0"/>
            <w:jc w:val="center"/>
            <w:rPr>
              <w:noProof/>
            </w:rPr>
          </w:pPr>
          <w:r w:rsidRPr="00255DA8">
            <w:rPr>
              <w:noProof/>
            </w:rPr>
            <w:t>Инструкция о мерах пожарной безопасности</w:t>
          </w:r>
        </w:p>
      </w:tc>
    </w:tr>
    <w:tr w:rsidR="00DF65A0" w:rsidRPr="00234EE0" w14:paraId="74273126" w14:textId="77777777" w:rsidTr="00383CC3">
      <w:trPr>
        <w:trHeight w:val="184"/>
      </w:trPr>
      <w:tc>
        <w:tcPr>
          <w:tcW w:w="601" w:type="pct"/>
          <w:vMerge/>
        </w:tcPr>
        <w:p w14:paraId="18653B21" w14:textId="77777777" w:rsidR="00DF65A0" w:rsidRPr="00234EE0" w:rsidRDefault="00DF65A0" w:rsidP="00B74F56">
          <w:pPr>
            <w:tabs>
              <w:tab w:val="center" w:pos="4677"/>
              <w:tab w:val="right" w:pos="9355"/>
            </w:tabs>
            <w:jc w:val="center"/>
            <w:rPr>
              <w:rFonts w:ascii="Arial" w:eastAsia="Times New Roman" w:hAnsi="Arial" w:cs="Arial"/>
              <w:b/>
              <w:i/>
              <w:noProof/>
              <w:sz w:val="20"/>
              <w:szCs w:val="20"/>
            </w:rPr>
          </w:pPr>
        </w:p>
      </w:tc>
      <w:tc>
        <w:tcPr>
          <w:tcW w:w="612" w:type="pct"/>
          <w:vAlign w:val="center"/>
        </w:tcPr>
        <w:p w14:paraId="7E9A174F" w14:textId="4902AC10" w:rsidR="00DF65A0" w:rsidRPr="00234EE0" w:rsidRDefault="00DF65A0" w:rsidP="00255DA8">
          <w:pPr>
            <w:tabs>
              <w:tab w:val="center" w:pos="4677"/>
              <w:tab w:val="right" w:pos="9355"/>
            </w:tabs>
            <w:ind w:firstLine="0"/>
            <w:jc w:val="center"/>
            <w:rPr>
              <w:rFonts w:eastAsia="Times New Roman"/>
              <w:sz w:val="20"/>
              <w:szCs w:val="20"/>
            </w:rPr>
          </w:pPr>
          <w:r w:rsidRPr="00234EE0">
            <w:rPr>
              <w:rFonts w:eastAsia="Times New Roman"/>
              <w:noProof/>
              <w:sz w:val="20"/>
              <w:szCs w:val="20"/>
            </w:rPr>
            <w:t xml:space="preserve">стр. </w:t>
          </w:r>
          <w:r w:rsidRPr="00234EE0">
            <w:rPr>
              <w:rFonts w:eastAsia="Times New Roman"/>
              <w:noProof/>
              <w:sz w:val="20"/>
              <w:szCs w:val="20"/>
            </w:rPr>
            <w:fldChar w:fldCharType="begin"/>
          </w:r>
          <w:r w:rsidRPr="00234EE0">
            <w:rPr>
              <w:rFonts w:eastAsia="Times New Roman"/>
              <w:noProof/>
              <w:sz w:val="20"/>
              <w:szCs w:val="20"/>
            </w:rPr>
            <w:instrText xml:space="preserve"> PAGE </w:instrText>
          </w:r>
          <w:r w:rsidRPr="00234EE0">
            <w:rPr>
              <w:rFonts w:eastAsia="Times New Roman"/>
              <w:noProof/>
              <w:sz w:val="20"/>
              <w:szCs w:val="20"/>
            </w:rPr>
            <w:fldChar w:fldCharType="separate"/>
          </w:r>
          <w:r w:rsidR="008B5FDD">
            <w:rPr>
              <w:rFonts w:eastAsia="Times New Roman"/>
              <w:noProof/>
              <w:sz w:val="20"/>
              <w:szCs w:val="20"/>
            </w:rPr>
            <w:t>115</w:t>
          </w:r>
          <w:r w:rsidRPr="00234EE0">
            <w:rPr>
              <w:rFonts w:eastAsia="Times New Roman"/>
              <w:noProof/>
              <w:sz w:val="20"/>
              <w:szCs w:val="20"/>
            </w:rPr>
            <w:fldChar w:fldCharType="end"/>
          </w:r>
          <w:r w:rsidRPr="00234EE0">
            <w:rPr>
              <w:rFonts w:eastAsia="Times New Roman"/>
              <w:noProof/>
              <w:sz w:val="20"/>
              <w:szCs w:val="20"/>
            </w:rPr>
            <w:t xml:space="preserve"> из </w:t>
          </w:r>
          <w:r w:rsidRPr="00234EE0">
            <w:rPr>
              <w:rFonts w:eastAsia="Times New Roman"/>
              <w:noProof/>
              <w:sz w:val="20"/>
              <w:szCs w:val="20"/>
            </w:rPr>
            <w:fldChar w:fldCharType="begin"/>
          </w:r>
          <w:r w:rsidRPr="00234EE0">
            <w:rPr>
              <w:rFonts w:eastAsia="Times New Roman"/>
              <w:noProof/>
              <w:sz w:val="20"/>
              <w:szCs w:val="20"/>
            </w:rPr>
            <w:instrText xml:space="preserve"> NUMPAGES </w:instrText>
          </w:r>
          <w:r w:rsidRPr="00234EE0">
            <w:rPr>
              <w:rFonts w:eastAsia="Times New Roman"/>
              <w:noProof/>
              <w:sz w:val="20"/>
              <w:szCs w:val="20"/>
            </w:rPr>
            <w:fldChar w:fldCharType="separate"/>
          </w:r>
          <w:r w:rsidR="008B5FDD">
            <w:rPr>
              <w:rFonts w:eastAsia="Times New Roman"/>
              <w:noProof/>
              <w:sz w:val="20"/>
              <w:szCs w:val="20"/>
            </w:rPr>
            <w:t>115</w:t>
          </w:r>
          <w:r w:rsidRPr="00234EE0">
            <w:rPr>
              <w:rFonts w:eastAsia="Times New Roman"/>
              <w:noProof/>
              <w:sz w:val="20"/>
              <w:szCs w:val="20"/>
            </w:rPr>
            <w:fldChar w:fldCharType="end"/>
          </w:r>
        </w:p>
      </w:tc>
      <w:tc>
        <w:tcPr>
          <w:tcW w:w="3787" w:type="pct"/>
          <w:vMerge/>
          <w:vAlign w:val="center"/>
        </w:tcPr>
        <w:p w14:paraId="787D25FC" w14:textId="77777777" w:rsidR="00DF65A0" w:rsidRPr="00234EE0" w:rsidRDefault="00DF65A0" w:rsidP="00B74F56">
          <w:pPr>
            <w:jc w:val="center"/>
            <w:rPr>
              <w:rFonts w:eastAsia="Times New Roman"/>
              <w:bCs/>
              <w:sz w:val="20"/>
              <w:szCs w:val="20"/>
            </w:rPr>
          </w:pPr>
        </w:p>
      </w:tc>
    </w:tr>
  </w:tbl>
  <w:p w14:paraId="6CBCE027" w14:textId="77777777" w:rsidR="00DF65A0" w:rsidRDefault="00DF65A0">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30CDC" w14:textId="77777777" w:rsidR="00DF65A0" w:rsidRDefault="00DF65A0">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5D42"/>
    <w:multiLevelType w:val="hybridMultilevel"/>
    <w:tmpl w:val="995626A6"/>
    <w:lvl w:ilvl="0" w:tplc="F6DAB9BA">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7836EF8"/>
    <w:multiLevelType w:val="hybridMultilevel"/>
    <w:tmpl w:val="EEE8B98A"/>
    <w:lvl w:ilvl="0" w:tplc="2FFE9E04">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26519C"/>
    <w:multiLevelType w:val="hybridMultilevel"/>
    <w:tmpl w:val="1B6C82C0"/>
    <w:lvl w:ilvl="0" w:tplc="67A8F882">
      <w:start w:val="1"/>
      <w:numFmt w:val="bullet"/>
      <w:lvlText w:val="–"/>
      <w:lvlJc w:val="left"/>
      <w:pPr>
        <w:ind w:left="1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C04022">
      <w:start w:val="1"/>
      <w:numFmt w:val="bullet"/>
      <w:lvlText w:val="o"/>
      <w:lvlJc w:val="left"/>
      <w:pPr>
        <w:ind w:left="1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908820">
      <w:start w:val="1"/>
      <w:numFmt w:val="bullet"/>
      <w:lvlText w:val="▪"/>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647B4C">
      <w:start w:val="1"/>
      <w:numFmt w:val="bullet"/>
      <w:lvlText w:val="•"/>
      <w:lvlJc w:val="left"/>
      <w:pPr>
        <w:ind w:left="3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20498A">
      <w:start w:val="1"/>
      <w:numFmt w:val="bullet"/>
      <w:lvlText w:val="o"/>
      <w:lvlJc w:val="left"/>
      <w:pPr>
        <w:ind w:left="4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6D4A8">
      <w:start w:val="1"/>
      <w:numFmt w:val="bullet"/>
      <w:lvlText w:val="▪"/>
      <w:lvlJc w:val="left"/>
      <w:pPr>
        <w:ind w:left="4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468448">
      <w:start w:val="1"/>
      <w:numFmt w:val="bullet"/>
      <w:lvlText w:val="•"/>
      <w:lvlJc w:val="left"/>
      <w:pPr>
        <w:ind w:left="5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D27270">
      <w:start w:val="1"/>
      <w:numFmt w:val="bullet"/>
      <w:lvlText w:val="o"/>
      <w:lvlJc w:val="left"/>
      <w:pPr>
        <w:ind w:left="6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D46B5C">
      <w:start w:val="1"/>
      <w:numFmt w:val="bullet"/>
      <w:lvlText w:val="▪"/>
      <w:lvlJc w:val="left"/>
      <w:pPr>
        <w:ind w:left="6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9D97405"/>
    <w:multiLevelType w:val="multilevel"/>
    <w:tmpl w:val="78086A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1F450B"/>
    <w:multiLevelType w:val="hybridMultilevel"/>
    <w:tmpl w:val="6D18A8A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506A7F"/>
    <w:multiLevelType w:val="multilevel"/>
    <w:tmpl w:val="24BA4F60"/>
    <w:lvl w:ilvl="0">
      <w:start w:val="1"/>
      <w:numFmt w:val="decimal"/>
      <w:lvlText w:val="%1."/>
      <w:lvlJc w:val="left"/>
      <w:pPr>
        <w:ind w:left="658"/>
      </w:pPr>
      <w:rPr>
        <w:rFonts w:ascii="Times New Roman" w:eastAsia="Times New Roman" w:hAnsi="Times New Roman" w:cs="Times New Roman"/>
        <w:b/>
        <w:bCs/>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DD43737"/>
    <w:multiLevelType w:val="multilevel"/>
    <w:tmpl w:val="12AA7216"/>
    <w:lvl w:ilvl="0">
      <w:start w:val="4"/>
      <w:numFmt w:val="decimal"/>
      <w:lvlText w:val="%1"/>
      <w:lvlJc w:val="left"/>
      <w:pPr>
        <w:ind w:left="780" w:hanging="780"/>
      </w:pPr>
      <w:rPr>
        <w:rFonts w:hint="default"/>
        <w:color w:val="000000"/>
      </w:rPr>
    </w:lvl>
    <w:lvl w:ilvl="1">
      <w:start w:val="2"/>
      <w:numFmt w:val="decimal"/>
      <w:lvlText w:val="%1.%2"/>
      <w:lvlJc w:val="left"/>
      <w:pPr>
        <w:ind w:left="969" w:hanging="780"/>
      </w:pPr>
      <w:rPr>
        <w:rFonts w:hint="default"/>
        <w:color w:val="000000"/>
      </w:rPr>
    </w:lvl>
    <w:lvl w:ilvl="2">
      <w:start w:val="42"/>
      <w:numFmt w:val="decimal"/>
      <w:lvlText w:val="%1.%2.%3"/>
      <w:lvlJc w:val="left"/>
      <w:pPr>
        <w:ind w:left="1158" w:hanging="780"/>
      </w:pPr>
      <w:rPr>
        <w:rFonts w:hint="default"/>
        <w:color w:val="000000"/>
      </w:rPr>
    </w:lvl>
    <w:lvl w:ilvl="3">
      <w:start w:val="1"/>
      <w:numFmt w:val="bullet"/>
      <w:lvlText w:val=""/>
      <w:lvlJc w:val="left"/>
      <w:pPr>
        <w:ind w:left="1347" w:hanging="780"/>
      </w:pPr>
      <w:rPr>
        <w:rFonts w:ascii="Symbol" w:hAnsi="Symbol" w:hint="default"/>
        <w:color w:val="000000"/>
      </w:rPr>
    </w:lvl>
    <w:lvl w:ilvl="4">
      <w:start w:val="1"/>
      <w:numFmt w:val="decimal"/>
      <w:lvlText w:val="%1.%2.%3.%4.%5"/>
      <w:lvlJc w:val="left"/>
      <w:pPr>
        <w:ind w:left="1836" w:hanging="1080"/>
      </w:pPr>
      <w:rPr>
        <w:rFonts w:hint="default"/>
        <w:color w:val="000000"/>
      </w:rPr>
    </w:lvl>
    <w:lvl w:ilvl="5">
      <w:start w:val="1"/>
      <w:numFmt w:val="decimal"/>
      <w:lvlText w:val="%1.%2.%3.%4.%5.%6"/>
      <w:lvlJc w:val="left"/>
      <w:pPr>
        <w:ind w:left="2025" w:hanging="1080"/>
      </w:pPr>
      <w:rPr>
        <w:rFonts w:hint="default"/>
        <w:color w:val="000000"/>
      </w:rPr>
    </w:lvl>
    <w:lvl w:ilvl="6">
      <w:start w:val="1"/>
      <w:numFmt w:val="decimal"/>
      <w:lvlText w:val="%1.%2.%3.%4.%5.%6.%7"/>
      <w:lvlJc w:val="left"/>
      <w:pPr>
        <w:ind w:left="2574" w:hanging="1440"/>
      </w:pPr>
      <w:rPr>
        <w:rFonts w:hint="default"/>
        <w:color w:val="000000"/>
      </w:rPr>
    </w:lvl>
    <w:lvl w:ilvl="7">
      <w:start w:val="1"/>
      <w:numFmt w:val="decimal"/>
      <w:lvlText w:val="%1.%2.%3.%4.%5.%6.%7.%8"/>
      <w:lvlJc w:val="left"/>
      <w:pPr>
        <w:ind w:left="2763" w:hanging="1440"/>
      </w:pPr>
      <w:rPr>
        <w:rFonts w:hint="default"/>
        <w:color w:val="000000"/>
      </w:rPr>
    </w:lvl>
    <w:lvl w:ilvl="8">
      <w:start w:val="1"/>
      <w:numFmt w:val="decimal"/>
      <w:lvlText w:val="%1.%2.%3.%4.%5.%6.%7.%8.%9"/>
      <w:lvlJc w:val="left"/>
      <w:pPr>
        <w:ind w:left="3312" w:hanging="1800"/>
      </w:pPr>
      <w:rPr>
        <w:rFonts w:hint="default"/>
        <w:color w:val="000000"/>
      </w:rPr>
    </w:lvl>
  </w:abstractNum>
  <w:abstractNum w:abstractNumId="7">
    <w:nsid w:val="0F612477"/>
    <w:multiLevelType w:val="multilevel"/>
    <w:tmpl w:val="CBD09AFE"/>
    <w:lvl w:ilvl="0">
      <w:start w:val="1"/>
      <w:numFmt w:val="decimal"/>
      <w:lvlText w:val="%1."/>
      <w:lvlJc w:val="left"/>
      <w:pPr>
        <w:ind w:left="720" w:hanging="360"/>
      </w:pPr>
      <w:rPr>
        <w:rFonts w:hint="default"/>
        <w:color w:val="000000"/>
      </w:rPr>
    </w:lvl>
    <w:lvl w:ilvl="1">
      <w:start w:val="9"/>
      <w:numFmt w:val="decimal"/>
      <w:isLgl/>
      <w:lvlText w:val="%1.%2."/>
      <w:lvlJc w:val="left"/>
      <w:pPr>
        <w:ind w:left="2036" w:hanging="1560"/>
      </w:pPr>
      <w:rPr>
        <w:rFonts w:hint="default"/>
      </w:rPr>
    </w:lvl>
    <w:lvl w:ilvl="2">
      <w:start w:val="1"/>
      <w:numFmt w:val="decimal"/>
      <w:isLgl/>
      <w:lvlText w:val="%1.%2.%3."/>
      <w:lvlJc w:val="left"/>
      <w:pPr>
        <w:ind w:left="2152" w:hanging="1560"/>
      </w:pPr>
      <w:rPr>
        <w:rFonts w:hint="default"/>
      </w:rPr>
    </w:lvl>
    <w:lvl w:ilvl="3">
      <w:start w:val="1"/>
      <w:numFmt w:val="decimal"/>
      <w:isLgl/>
      <w:lvlText w:val="%1.%2.%3.%4."/>
      <w:lvlJc w:val="left"/>
      <w:pPr>
        <w:ind w:left="2268" w:hanging="1560"/>
      </w:pPr>
      <w:rPr>
        <w:rFonts w:hint="default"/>
      </w:rPr>
    </w:lvl>
    <w:lvl w:ilvl="4">
      <w:start w:val="1"/>
      <w:numFmt w:val="decimal"/>
      <w:isLgl/>
      <w:lvlText w:val="%1.%2.%3.%4.%5."/>
      <w:lvlJc w:val="left"/>
      <w:pPr>
        <w:ind w:left="2384" w:hanging="1560"/>
      </w:pPr>
      <w:rPr>
        <w:rFonts w:hint="default"/>
      </w:rPr>
    </w:lvl>
    <w:lvl w:ilvl="5">
      <w:start w:val="1"/>
      <w:numFmt w:val="decimal"/>
      <w:isLgl/>
      <w:lvlText w:val="%1.%2.%3.%4.%5.%6."/>
      <w:lvlJc w:val="left"/>
      <w:pPr>
        <w:ind w:left="2500" w:hanging="1560"/>
      </w:pPr>
      <w:rPr>
        <w:rFonts w:hint="default"/>
      </w:rPr>
    </w:lvl>
    <w:lvl w:ilvl="6">
      <w:start w:val="1"/>
      <w:numFmt w:val="decimal"/>
      <w:isLgl/>
      <w:lvlText w:val="%1.%2.%3.%4.%5.%6.%7."/>
      <w:lvlJc w:val="left"/>
      <w:pPr>
        <w:ind w:left="2616" w:hanging="1560"/>
      </w:pPr>
      <w:rPr>
        <w:rFonts w:hint="default"/>
      </w:rPr>
    </w:lvl>
    <w:lvl w:ilvl="7">
      <w:start w:val="1"/>
      <w:numFmt w:val="decimal"/>
      <w:isLgl/>
      <w:lvlText w:val="%1.%2.%3.%4.%5.%6.%7.%8."/>
      <w:lvlJc w:val="left"/>
      <w:pPr>
        <w:ind w:left="2732" w:hanging="1560"/>
      </w:pPr>
      <w:rPr>
        <w:rFonts w:hint="default"/>
      </w:rPr>
    </w:lvl>
    <w:lvl w:ilvl="8">
      <w:start w:val="1"/>
      <w:numFmt w:val="decimal"/>
      <w:isLgl/>
      <w:lvlText w:val="%1.%2.%3.%4.%5.%6.%7.%8.%9."/>
      <w:lvlJc w:val="left"/>
      <w:pPr>
        <w:ind w:left="3088" w:hanging="1800"/>
      </w:pPr>
      <w:rPr>
        <w:rFonts w:hint="default"/>
      </w:rPr>
    </w:lvl>
  </w:abstractNum>
  <w:abstractNum w:abstractNumId="8">
    <w:nsid w:val="18F52C0E"/>
    <w:multiLevelType w:val="multilevel"/>
    <w:tmpl w:val="37CE672C"/>
    <w:lvl w:ilvl="0">
      <w:start w:val="1"/>
      <w:numFmt w:val="decimal"/>
      <w:lvlText w:val="%1."/>
      <w:lvlJc w:val="left"/>
      <w:pPr>
        <w:ind w:left="339" w:firstLine="0"/>
      </w:pPr>
      <w:rPr>
        <w:rFonts w:ascii="Times New Roman" w:eastAsia="Times New Roman" w:hAnsi="Times New Roman" w:cs="Times New Roman" w:hint="default"/>
        <w:b/>
        <w:bCs/>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120" w:firstLine="0"/>
      </w:pPr>
      <w:rPr>
        <w:rFonts w:ascii="Times New Roman" w:eastAsia="Times New Roman" w:hAnsi="Times New Roman" w:cs="Times New Roman" w:hint="default"/>
        <w:b w:val="0"/>
        <w:i w:val="0"/>
        <w:strike w:val="0"/>
        <w:dstrike w:val="0"/>
        <w:color w:val="000000"/>
        <w:sz w:val="24"/>
        <w:szCs w:val="28"/>
        <w:u w:val="none" w:color="000000"/>
        <w:bdr w:val="none" w:sz="0" w:space="0" w:color="auto"/>
        <w:shd w:val="clear" w:color="auto" w:fill="auto"/>
        <w:vertAlign w:val="baseline"/>
      </w:rPr>
    </w:lvl>
    <w:lvl w:ilvl="2">
      <w:start w:val="1"/>
      <w:numFmt w:val="decimal"/>
      <w:lvlText w:val="%1.%2.%3."/>
      <w:lvlJc w:val="left"/>
      <w:pPr>
        <w:ind w:left="120" w:firstLine="0"/>
      </w:pPr>
      <w:rPr>
        <w:rFonts w:ascii="Times New Roman" w:eastAsia="Times New Roman" w:hAnsi="Times New Roman" w:cs="Times New Roman" w:hint="default"/>
        <w:b w:val="0"/>
        <w:i w:val="0"/>
        <w:strike w:val="0"/>
        <w:dstrike w:val="0"/>
        <w:color w:val="000000"/>
        <w:sz w:val="24"/>
        <w:szCs w:val="28"/>
        <w:u w:val="none" w:color="000000"/>
        <w:bdr w:val="none" w:sz="0" w:space="0" w:color="auto"/>
        <w:shd w:val="clear" w:color="auto" w:fill="auto"/>
        <w:vertAlign w:val="baseline"/>
      </w:rPr>
    </w:lvl>
    <w:lvl w:ilvl="3">
      <w:start w:val="1"/>
      <w:numFmt w:val="decimal"/>
      <w:lvlRestart w:val="1"/>
      <w:lvlText w:val="2.1.3.%4"/>
      <w:lvlJc w:val="left"/>
      <w:pPr>
        <w:ind w:left="1788" w:firstLine="0"/>
      </w:pPr>
      <w:rPr>
        <w:rFonts w:ascii="Times New Roman" w:eastAsia="Times New Roman" w:hAnsi="Times New Roman" w:cs="Times New Roman" w:hint="default"/>
        <w:b w:val="0"/>
        <w:i w:val="0"/>
        <w:strike w:val="0"/>
        <w:dstrike w:val="0"/>
        <w:color w:val="000000"/>
        <w:sz w:val="24"/>
        <w:szCs w:val="28"/>
        <w:u w:val="none" w:color="000000"/>
        <w:bdr w:val="none" w:sz="0" w:space="0" w:color="auto"/>
        <w:shd w:val="clear" w:color="auto" w:fill="auto"/>
        <w:vertAlign w:val="baseline"/>
      </w:rPr>
    </w:lvl>
    <w:lvl w:ilvl="4">
      <w:start w:val="1"/>
      <w:numFmt w:val="lowerLetter"/>
      <w:lvlText w:val="%5"/>
      <w:lvlJc w:val="left"/>
      <w:pPr>
        <w:ind w:left="250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abstractNum>
  <w:abstractNum w:abstractNumId="9">
    <w:nsid w:val="19050B83"/>
    <w:multiLevelType w:val="hybridMultilevel"/>
    <w:tmpl w:val="8AFEA5CA"/>
    <w:lvl w:ilvl="0" w:tplc="0A96746A">
      <w:start w:val="1"/>
      <w:numFmt w:val="bullet"/>
      <w:lvlText w:val="-"/>
      <w:lvlJc w:val="left"/>
      <w:pPr>
        <w:ind w:left="720" w:hanging="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FB33A8"/>
    <w:multiLevelType w:val="multilevel"/>
    <w:tmpl w:val="6756E164"/>
    <w:lvl w:ilvl="0">
      <w:start w:val="1"/>
      <w:numFmt w:val="decimal"/>
      <w:lvlText w:val="%1."/>
      <w:lvlJc w:val="left"/>
      <w:pPr>
        <w:ind w:left="339"/>
      </w:pPr>
      <w:rPr>
        <w:rFonts w:ascii="Times New Roman" w:eastAsia="Times New Roman" w:hAnsi="Times New Roman" w:cs="Times New Roman"/>
        <w:b/>
        <w:bCs/>
        <w:i w:val="0"/>
        <w:strike w:val="0"/>
        <w:dstrike w:val="0"/>
        <w:color w:val="000000"/>
        <w:sz w:val="24"/>
        <w:szCs w:val="28"/>
        <w:u w:val="none" w:color="000000"/>
        <w:bdr w:val="none" w:sz="0" w:space="0" w:color="auto"/>
        <w:shd w:val="clear" w:color="auto" w:fill="auto"/>
        <w:vertAlign w:val="baseline"/>
      </w:rPr>
    </w:lvl>
    <w:lvl w:ilvl="1">
      <w:start w:val="1"/>
      <w:numFmt w:val="decimal"/>
      <w:lvlText w:val="%1.%2."/>
      <w:lvlJc w:val="left"/>
      <w:pPr>
        <w:ind w:left="12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2">
      <w:start w:val="1"/>
      <w:numFmt w:val="decimal"/>
      <w:lvlText w:val="%1.%2.%3."/>
      <w:lvlJc w:val="left"/>
      <w:pPr>
        <w:ind w:left="120"/>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C144FAF"/>
    <w:multiLevelType w:val="hybridMultilevel"/>
    <w:tmpl w:val="7862EBDC"/>
    <w:lvl w:ilvl="0" w:tplc="0A96746A">
      <w:start w:val="1"/>
      <w:numFmt w:val="bullet"/>
      <w:lvlText w:val="-"/>
      <w:lvlJc w:val="left"/>
      <w:pPr>
        <w:ind w:left="1287" w:hanging="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B21B79"/>
    <w:multiLevelType w:val="hybridMultilevel"/>
    <w:tmpl w:val="4A6679A6"/>
    <w:lvl w:ilvl="0" w:tplc="0A96746A">
      <w:start w:val="1"/>
      <w:numFmt w:val="bullet"/>
      <w:lvlText w:val="-"/>
      <w:lvlJc w:val="left"/>
      <w:pPr>
        <w:ind w:left="1945" w:hanging="360"/>
      </w:pPr>
      <w:rPr>
        <w:rFonts w:ascii="Times New Roman" w:eastAsia="Times New Roman" w:hAnsi="Times New Roman" w:cs="Times New Roman" w:hint="default"/>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665" w:hanging="360"/>
      </w:pPr>
      <w:rPr>
        <w:rFonts w:ascii="Courier New" w:hAnsi="Courier New" w:cs="Courier New" w:hint="default"/>
      </w:rPr>
    </w:lvl>
    <w:lvl w:ilvl="2" w:tplc="04190005" w:tentative="1">
      <w:start w:val="1"/>
      <w:numFmt w:val="bullet"/>
      <w:lvlText w:val=""/>
      <w:lvlJc w:val="left"/>
      <w:pPr>
        <w:ind w:left="3385" w:hanging="360"/>
      </w:pPr>
      <w:rPr>
        <w:rFonts w:ascii="Wingdings" w:hAnsi="Wingdings" w:hint="default"/>
      </w:rPr>
    </w:lvl>
    <w:lvl w:ilvl="3" w:tplc="04190001" w:tentative="1">
      <w:start w:val="1"/>
      <w:numFmt w:val="bullet"/>
      <w:lvlText w:val=""/>
      <w:lvlJc w:val="left"/>
      <w:pPr>
        <w:ind w:left="4105" w:hanging="360"/>
      </w:pPr>
      <w:rPr>
        <w:rFonts w:ascii="Symbol" w:hAnsi="Symbol" w:hint="default"/>
      </w:rPr>
    </w:lvl>
    <w:lvl w:ilvl="4" w:tplc="04190003" w:tentative="1">
      <w:start w:val="1"/>
      <w:numFmt w:val="bullet"/>
      <w:lvlText w:val="o"/>
      <w:lvlJc w:val="left"/>
      <w:pPr>
        <w:ind w:left="4825" w:hanging="360"/>
      </w:pPr>
      <w:rPr>
        <w:rFonts w:ascii="Courier New" w:hAnsi="Courier New" w:cs="Courier New" w:hint="default"/>
      </w:rPr>
    </w:lvl>
    <w:lvl w:ilvl="5" w:tplc="04190005" w:tentative="1">
      <w:start w:val="1"/>
      <w:numFmt w:val="bullet"/>
      <w:lvlText w:val=""/>
      <w:lvlJc w:val="left"/>
      <w:pPr>
        <w:ind w:left="5545" w:hanging="360"/>
      </w:pPr>
      <w:rPr>
        <w:rFonts w:ascii="Wingdings" w:hAnsi="Wingdings" w:hint="default"/>
      </w:rPr>
    </w:lvl>
    <w:lvl w:ilvl="6" w:tplc="04190001" w:tentative="1">
      <w:start w:val="1"/>
      <w:numFmt w:val="bullet"/>
      <w:lvlText w:val=""/>
      <w:lvlJc w:val="left"/>
      <w:pPr>
        <w:ind w:left="6265" w:hanging="360"/>
      </w:pPr>
      <w:rPr>
        <w:rFonts w:ascii="Symbol" w:hAnsi="Symbol" w:hint="default"/>
      </w:rPr>
    </w:lvl>
    <w:lvl w:ilvl="7" w:tplc="04190003" w:tentative="1">
      <w:start w:val="1"/>
      <w:numFmt w:val="bullet"/>
      <w:lvlText w:val="o"/>
      <w:lvlJc w:val="left"/>
      <w:pPr>
        <w:ind w:left="6985" w:hanging="360"/>
      </w:pPr>
      <w:rPr>
        <w:rFonts w:ascii="Courier New" w:hAnsi="Courier New" w:cs="Courier New" w:hint="default"/>
      </w:rPr>
    </w:lvl>
    <w:lvl w:ilvl="8" w:tplc="04190005" w:tentative="1">
      <w:start w:val="1"/>
      <w:numFmt w:val="bullet"/>
      <w:lvlText w:val=""/>
      <w:lvlJc w:val="left"/>
      <w:pPr>
        <w:ind w:left="7705" w:hanging="360"/>
      </w:pPr>
      <w:rPr>
        <w:rFonts w:ascii="Wingdings" w:hAnsi="Wingdings" w:hint="default"/>
      </w:rPr>
    </w:lvl>
  </w:abstractNum>
  <w:abstractNum w:abstractNumId="13">
    <w:nsid w:val="29C5323F"/>
    <w:multiLevelType w:val="hybridMultilevel"/>
    <w:tmpl w:val="AB08E1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2552BE"/>
    <w:multiLevelType w:val="hybridMultilevel"/>
    <w:tmpl w:val="2C74D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6EC3CAD"/>
    <w:multiLevelType w:val="multilevel"/>
    <w:tmpl w:val="C9E25616"/>
    <w:lvl w:ilvl="0">
      <w:start w:val="1"/>
      <w:numFmt w:val="decimal"/>
      <w:pStyle w:val="1"/>
      <w:lvlText w:val="%1"/>
      <w:lvlJc w:val="left"/>
      <w:pPr>
        <w:ind w:left="794" w:hanging="794"/>
      </w:pPr>
      <w:rPr>
        <w:rFonts w:hint="default"/>
      </w:rPr>
    </w:lvl>
    <w:lvl w:ilvl="1">
      <w:start w:val="1"/>
      <w:numFmt w:val="decimal"/>
      <w:pStyle w:val="2"/>
      <w:lvlText w:val="%1.%2"/>
      <w:lvlJc w:val="left"/>
      <w:pPr>
        <w:ind w:left="794" w:hanging="794"/>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6">
    <w:nsid w:val="36FA4EA9"/>
    <w:multiLevelType w:val="hybridMultilevel"/>
    <w:tmpl w:val="F54041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C35CA1"/>
    <w:multiLevelType w:val="hybridMultilevel"/>
    <w:tmpl w:val="2A380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3A17E6"/>
    <w:multiLevelType w:val="hybridMultilevel"/>
    <w:tmpl w:val="EC4480F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AD35F45"/>
    <w:multiLevelType w:val="hybridMultilevel"/>
    <w:tmpl w:val="4268FE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721285"/>
    <w:multiLevelType w:val="hybridMultilevel"/>
    <w:tmpl w:val="448882F8"/>
    <w:lvl w:ilvl="0" w:tplc="D71CC872">
      <w:start w:val="1"/>
      <w:numFmt w:val="decimal"/>
      <w:lvlText w:val="%1."/>
      <w:lvlJc w:val="left"/>
      <w:pPr>
        <w:ind w:left="791" w:hanging="240"/>
      </w:pPr>
      <w:rPr>
        <w:rFonts w:hint="default"/>
        <w:w w:val="100"/>
        <w:lang w:val="ru-RU" w:eastAsia="en-US" w:bidi="ar-SA"/>
      </w:rPr>
    </w:lvl>
    <w:lvl w:ilvl="1" w:tplc="6DF8511A">
      <w:numFmt w:val="bullet"/>
      <w:lvlText w:val="•"/>
      <w:lvlJc w:val="left"/>
      <w:pPr>
        <w:ind w:left="1792" w:hanging="240"/>
      </w:pPr>
      <w:rPr>
        <w:rFonts w:hint="default"/>
        <w:lang w:val="ru-RU" w:eastAsia="en-US" w:bidi="ar-SA"/>
      </w:rPr>
    </w:lvl>
    <w:lvl w:ilvl="2" w:tplc="DF985708">
      <w:numFmt w:val="bullet"/>
      <w:lvlText w:val="•"/>
      <w:lvlJc w:val="left"/>
      <w:pPr>
        <w:ind w:left="2785" w:hanging="240"/>
      </w:pPr>
      <w:rPr>
        <w:rFonts w:hint="default"/>
        <w:lang w:val="ru-RU" w:eastAsia="en-US" w:bidi="ar-SA"/>
      </w:rPr>
    </w:lvl>
    <w:lvl w:ilvl="3" w:tplc="5A1C656A">
      <w:numFmt w:val="bullet"/>
      <w:lvlText w:val="•"/>
      <w:lvlJc w:val="left"/>
      <w:pPr>
        <w:ind w:left="3777" w:hanging="240"/>
      </w:pPr>
      <w:rPr>
        <w:rFonts w:hint="default"/>
        <w:lang w:val="ru-RU" w:eastAsia="en-US" w:bidi="ar-SA"/>
      </w:rPr>
    </w:lvl>
    <w:lvl w:ilvl="4" w:tplc="0178AA2E">
      <w:numFmt w:val="bullet"/>
      <w:lvlText w:val="•"/>
      <w:lvlJc w:val="left"/>
      <w:pPr>
        <w:ind w:left="4770" w:hanging="240"/>
      </w:pPr>
      <w:rPr>
        <w:rFonts w:hint="default"/>
        <w:lang w:val="ru-RU" w:eastAsia="en-US" w:bidi="ar-SA"/>
      </w:rPr>
    </w:lvl>
    <w:lvl w:ilvl="5" w:tplc="202C8E62">
      <w:numFmt w:val="bullet"/>
      <w:lvlText w:val="•"/>
      <w:lvlJc w:val="left"/>
      <w:pPr>
        <w:ind w:left="5763" w:hanging="240"/>
      </w:pPr>
      <w:rPr>
        <w:rFonts w:hint="default"/>
        <w:lang w:val="ru-RU" w:eastAsia="en-US" w:bidi="ar-SA"/>
      </w:rPr>
    </w:lvl>
    <w:lvl w:ilvl="6" w:tplc="C0B42C8E">
      <w:numFmt w:val="bullet"/>
      <w:lvlText w:val="•"/>
      <w:lvlJc w:val="left"/>
      <w:pPr>
        <w:ind w:left="6755" w:hanging="240"/>
      </w:pPr>
      <w:rPr>
        <w:rFonts w:hint="default"/>
        <w:lang w:val="ru-RU" w:eastAsia="en-US" w:bidi="ar-SA"/>
      </w:rPr>
    </w:lvl>
    <w:lvl w:ilvl="7" w:tplc="BCB29FFE">
      <w:numFmt w:val="bullet"/>
      <w:lvlText w:val="•"/>
      <w:lvlJc w:val="left"/>
      <w:pPr>
        <w:ind w:left="7748" w:hanging="240"/>
      </w:pPr>
      <w:rPr>
        <w:rFonts w:hint="default"/>
        <w:lang w:val="ru-RU" w:eastAsia="en-US" w:bidi="ar-SA"/>
      </w:rPr>
    </w:lvl>
    <w:lvl w:ilvl="8" w:tplc="8280C7DE">
      <w:numFmt w:val="bullet"/>
      <w:lvlText w:val="•"/>
      <w:lvlJc w:val="left"/>
      <w:pPr>
        <w:ind w:left="8741" w:hanging="240"/>
      </w:pPr>
      <w:rPr>
        <w:rFonts w:hint="default"/>
        <w:lang w:val="ru-RU" w:eastAsia="en-US" w:bidi="ar-SA"/>
      </w:rPr>
    </w:lvl>
  </w:abstractNum>
  <w:abstractNum w:abstractNumId="21">
    <w:nsid w:val="3CD32687"/>
    <w:multiLevelType w:val="hybridMultilevel"/>
    <w:tmpl w:val="A8847202"/>
    <w:lvl w:ilvl="0" w:tplc="0A96746A">
      <w:start w:val="1"/>
      <w:numFmt w:val="bullet"/>
      <w:lvlText w:val="-"/>
      <w:lvlJc w:val="left"/>
      <w:pPr>
        <w:ind w:left="1945" w:hanging="360"/>
      </w:pPr>
      <w:rPr>
        <w:rFonts w:ascii="Times New Roman" w:eastAsia="Times New Roman" w:hAnsi="Times New Roman" w:cs="Times New Roman" w:hint="default"/>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665" w:hanging="360"/>
      </w:pPr>
      <w:rPr>
        <w:rFonts w:ascii="Courier New" w:hAnsi="Courier New" w:cs="Courier New" w:hint="default"/>
      </w:rPr>
    </w:lvl>
    <w:lvl w:ilvl="2" w:tplc="04190005" w:tentative="1">
      <w:start w:val="1"/>
      <w:numFmt w:val="bullet"/>
      <w:lvlText w:val=""/>
      <w:lvlJc w:val="left"/>
      <w:pPr>
        <w:ind w:left="3385" w:hanging="360"/>
      </w:pPr>
      <w:rPr>
        <w:rFonts w:ascii="Wingdings" w:hAnsi="Wingdings" w:hint="default"/>
      </w:rPr>
    </w:lvl>
    <w:lvl w:ilvl="3" w:tplc="04190001" w:tentative="1">
      <w:start w:val="1"/>
      <w:numFmt w:val="bullet"/>
      <w:lvlText w:val=""/>
      <w:lvlJc w:val="left"/>
      <w:pPr>
        <w:ind w:left="4105" w:hanging="360"/>
      </w:pPr>
      <w:rPr>
        <w:rFonts w:ascii="Symbol" w:hAnsi="Symbol" w:hint="default"/>
      </w:rPr>
    </w:lvl>
    <w:lvl w:ilvl="4" w:tplc="04190003" w:tentative="1">
      <w:start w:val="1"/>
      <w:numFmt w:val="bullet"/>
      <w:lvlText w:val="o"/>
      <w:lvlJc w:val="left"/>
      <w:pPr>
        <w:ind w:left="4825" w:hanging="360"/>
      </w:pPr>
      <w:rPr>
        <w:rFonts w:ascii="Courier New" w:hAnsi="Courier New" w:cs="Courier New" w:hint="default"/>
      </w:rPr>
    </w:lvl>
    <w:lvl w:ilvl="5" w:tplc="04190005" w:tentative="1">
      <w:start w:val="1"/>
      <w:numFmt w:val="bullet"/>
      <w:lvlText w:val=""/>
      <w:lvlJc w:val="left"/>
      <w:pPr>
        <w:ind w:left="5545" w:hanging="360"/>
      </w:pPr>
      <w:rPr>
        <w:rFonts w:ascii="Wingdings" w:hAnsi="Wingdings" w:hint="default"/>
      </w:rPr>
    </w:lvl>
    <w:lvl w:ilvl="6" w:tplc="04190001" w:tentative="1">
      <w:start w:val="1"/>
      <w:numFmt w:val="bullet"/>
      <w:lvlText w:val=""/>
      <w:lvlJc w:val="left"/>
      <w:pPr>
        <w:ind w:left="6265" w:hanging="360"/>
      </w:pPr>
      <w:rPr>
        <w:rFonts w:ascii="Symbol" w:hAnsi="Symbol" w:hint="default"/>
      </w:rPr>
    </w:lvl>
    <w:lvl w:ilvl="7" w:tplc="04190003" w:tentative="1">
      <w:start w:val="1"/>
      <w:numFmt w:val="bullet"/>
      <w:lvlText w:val="o"/>
      <w:lvlJc w:val="left"/>
      <w:pPr>
        <w:ind w:left="6985" w:hanging="360"/>
      </w:pPr>
      <w:rPr>
        <w:rFonts w:ascii="Courier New" w:hAnsi="Courier New" w:cs="Courier New" w:hint="default"/>
      </w:rPr>
    </w:lvl>
    <w:lvl w:ilvl="8" w:tplc="04190005" w:tentative="1">
      <w:start w:val="1"/>
      <w:numFmt w:val="bullet"/>
      <w:lvlText w:val=""/>
      <w:lvlJc w:val="left"/>
      <w:pPr>
        <w:ind w:left="7705" w:hanging="360"/>
      </w:pPr>
      <w:rPr>
        <w:rFonts w:ascii="Wingdings" w:hAnsi="Wingdings" w:hint="default"/>
      </w:rPr>
    </w:lvl>
  </w:abstractNum>
  <w:abstractNum w:abstractNumId="22">
    <w:nsid w:val="3E6566BF"/>
    <w:multiLevelType w:val="multilevel"/>
    <w:tmpl w:val="0F021B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3">
    <w:nsid w:val="46AA3867"/>
    <w:multiLevelType w:val="hybridMultilevel"/>
    <w:tmpl w:val="F51842CC"/>
    <w:lvl w:ilvl="0" w:tplc="16ECAC4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6B853A3"/>
    <w:multiLevelType w:val="hybridMultilevel"/>
    <w:tmpl w:val="AAFC36A6"/>
    <w:lvl w:ilvl="0" w:tplc="DDA4A1BE">
      <w:start w:val="1"/>
      <w:numFmt w:val="decimal"/>
      <w:lvlText w:val="%1."/>
      <w:lvlJc w:val="left"/>
      <w:pPr>
        <w:ind w:left="2367" w:hanging="360"/>
      </w:pPr>
      <w:rPr>
        <w:rFonts w:ascii="Times New Roman" w:eastAsiaTheme="minorEastAsia" w:hAnsi="Times New Roman" w:cs="Times New Roman"/>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25">
    <w:nsid w:val="476B2896"/>
    <w:multiLevelType w:val="hybridMultilevel"/>
    <w:tmpl w:val="87B21978"/>
    <w:lvl w:ilvl="0" w:tplc="0419000F">
      <w:start w:val="1"/>
      <w:numFmt w:val="decimal"/>
      <w:lvlText w:val="%1."/>
      <w:lvlJc w:val="left"/>
      <w:pPr>
        <w:ind w:left="1287" w:hanging="360"/>
      </w:pPr>
    </w:lvl>
    <w:lvl w:ilvl="1" w:tplc="592E9E28">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B4D7B63"/>
    <w:multiLevelType w:val="hybridMultilevel"/>
    <w:tmpl w:val="80780C14"/>
    <w:lvl w:ilvl="0" w:tplc="C5307246">
      <w:start w:val="1"/>
      <w:numFmt w:val="decimal"/>
      <w:lvlText w:val="%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F5D6A5A"/>
    <w:multiLevelType w:val="hybridMultilevel"/>
    <w:tmpl w:val="B1FCAC44"/>
    <w:lvl w:ilvl="0" w:tplc="2FFE9E04">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F734280"/>
    <w:multiLevelType w:val="hybridMultilevel"/>
    <w:tmpl w:val="A2505E46"/>
    <w:lvl w:ilvl="0" w:tplc="3438CB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18B1A6F"/>
    <w:multiLevelType w:val="multilevel"/>
    <w:tmpl w:val="745C8032"/>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0">
    <w:nsid w:val="58B97B92"/>
    <w:multiLevelType w:val="hybridMultilevel"/>
    <w:tmpl w:val="C5561C0A"/>
    <w:lvl w:ilvl="0" w:tplc="0A96746A">
      <w:start w:val="1"/>
      <w:numFmt w:val="bullet"/>
      <w:lvlText w:val="-"/>
      <w:lvlJc w:val="left"/>
      <w:pPr>
        <w:ind w:left="927" w:hanging="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598C1838"/>
    <w:multiLevelType w:val="hybridMultilevel"/>
    <w:tmpl w:val="A8EE2468"/>
    <w:lvl w:ilvl="0" w:tplc="0A96746A">
      <w:start w:val="1"/>
      <w:numFmt w:val="bullet"/>
      <w:lvlText w:val="-"/>
      <w:lvlJc w:val="left"/>
      <w:pPr>
        <w:ind w:left="1287" w:hanging="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A4B27A7"/>
    <w:multiLevelType w:val="multilevel"/>
    <w:tmpl w:val="F820A9C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5D391D33"/>
    <w:multiLevelType w:val="hybridMultilevel"/>
    <w:tmpl w:val="D6B2226E"/>
    <w:lvl w:ilvl="0" w:tplc="0A96746A">
      <w:start w:val="1"/>
      <w:numFmt w:val="bullet"/>
      <w:lvlText w:val="-"/>
      <w:lvlJc w:val="left"/>
      <w:pPr>
        <w:ind w:left="1288" w:hanging="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4">
    <w:nsid w:val="6A923B67"/>
    <w:multiLevelType w:val="multilevel"/>
    <w:tmpl w:val="2EDC2A66"/>
    <w:lvl w:ilvl="0">
      <w:start w:val="1"/>
      <w:numFmt w:val="bullet"/>
      <w:lvlText w:val="-"/>
      <w:lvlJc w:val="left"/>
      <w:pPr>
        <w:ind w:left="360" w:hanging="360"/>
      </w:pPr>
      <w:rPr>
        <w:rFonts w:ascii="Times New Roman" w:eastAsia="Times New Roman" w:hAnsi="Times New Roman" w:cs="Times New Roman" w:hint="default"/>
        <w:b w:val="0"/>
        <w:i/>
        <w:iCs/>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962" w:hanging="360"/>
      </w:pPr>
      <w:rPr>
        <w:rFonts w:hint="default"/>
      </w:rPr>
    </w:lvl>
    <w:lvl w:ilvl="2">
      <w:start w:val="1"/>
      <w:numFmt w:val="decimal"/>
      <w:lvlText w:val="%1.%2.%3."/>
      <w:lvlJc w:val="left"/>
      <w:pPr>
        <w:ind w:left="3924" w:hanging="720"/>
      </w:pPr>
      <w:rPr>
        <w:rFonts w:hint="default"/>
      </w:rPr>
    </w:lvl>
    <w:lvl w:ilvl="3">
      <w:start w:val="1"/>
      <w:numFmt w:val="decimal"/>
      <w:lvlText w:val="%1.%2.%3.%4."/>
      <w:lvlJc w:val="left"/>
      <w:pPr>
        <w:ind w:left="5526" w:hanging="720"/>
      </w:pPr>
      <w:rPr>
        <w:rFonts w:hint="default"/>
      </w:rPr>
    </w:lvl>
    <w:lvl w:ilvl="4">
      <w:start w:val="1"/>
      <w:numFmt w:val="decimal"/>
      <w:lvlText w:val="%1.%2.%3.%4.%5."/>
      <w:lvlJc w:val="left"/>
      <w:pPr>
        <w:ind w:left="7488" w:hanging="1080"/>
      </w:pPr>
      <w:rPr>
        <w:rFonts w:hint="default"/>
      </w:rPr>
    </w:lvl>
    <w:lvl w:ilvl="5">
      <w:start w:val="1"/>
      <w:numFmt w:val="decimal"/>
      <w:lvlText w:val="%1.%2.%3.%4.%5.%6."/>
      <w:lvlJc w:val="left"/>
      <w:pPr>
        <w:ind w:left="9090" w:hanging="1080"/>
      </w:pPr>
      <w:rPr>
        <w:rFonts w:hint="default"/>
      </w:rPr>
    </w:lvl>
    <w:lvl w:ilvl="6">
      <w:start w:val="1"/>
      <w:numFmt w:val="decimal"/>
      <w:lvlText w:val="%1.%2.%3.%4.%5.%6.%7."/>
      <w:lvlJc w:val="left"/>
      <w:pPr>
        <w:ind w:left="11052" w:hanging="1440"/>
      </w:pPr>
      <w:rPr>
        <w:rFonts w:hint="default"/>
      </w:rPr>
    </w:lvl>
    <w:lvl w:ilvl="7">
      <w:start w:val="1"/>
      <w:numFmt w:val="decimal"/>
      <w:lvlText w:val="%1.%2.%3.%4.%5.%6.%7.%8."/>
      <w:lvlJc w:val="left"/>
      <w:pPr>
        <w:ind w:left="12654" w:hanging="1440"/>
      </w:pPr>
      <w:rPr>
        <w:rFonts w:hint="default"/>
      </w:rPr>
    </w:lvl>
    <w:lvl w:ilvl="8">
      <w:start w:val="1"/>
      <w:numFmt w:val="decimal"/>
      <w:lvlText w:val="%1.%2.%3.%4.%5.%6.%7.%8.%9."/>
      <w:lvlJc w:val="left"/>
      <w:pPr>
        <w:ind w:left="14616" w:hanging="1800"/>
      </w:pPr>
      <w:rPr>
        <w:rFonts w:hint="default"/>
      </w:rPr>
    </w:lvl>
  </w:abstractNum>
  <w:abstractNum w:abstractNumId="35">
    <w:nsid w:val="6CE317B7"/>
    <w:multiLevelType w:val="hybridMultilevel"/>
    <w:tmpl w:val="04962D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8D635A"/>
    <w:multiLevelType w:val="hybridMultilevel"/>
    <w:tmpl w:val="8C1A68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F1D08D7"/>
    <w:multiLevelType w:val="hybridMultilevel"/>
    <w:tmpl w:val="1B280C8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04E40C4"/>
    <w:multiLevelType w:val="multilevel"/>
    <w:tmpl w:val="C41CE4EA"/>
    <w:lvl w:ilvl="0">
      <w:start w:val="1"/>
      <w:numFmt w:val="decimal"/>
      <w:pStyle w:val="11"/>
      <w:lvlText w:val="%1."/>
      <w:lvlJc w:val="left"/>
      <w:pPr>
        <w:tabs>
          <w:tab w:val="num" w:pos="1247"/>
        </w:tabs>
        <w:ind w:left="0" w:firstLine="567"/>
      </w:pPr>
      <w:rPr>
        <w:rFonts w:hint="default"/>
        <w:sz w:val="24"/>
      </w:rPr>
    </w:lvl>
    <w:lvl w:ilvl="1">
      <w:start w:val="1"/>
      <w:numFmt w:val="decimal"/>
      <w:lvlText w:val="%1.%2."/>
      <w:lvlJc w:val="left"/>
      <w:pPr>
        <w:tabs>
          <w:tab w:val="num" w:pos="1248"/>
        </w:tabs>
        <w:ind w:left="1" w:firstLine="567"/>
      </w:pPr>
      <w:rPr>
        <w:rFonts w:hint="default"/>
      </w:rPr>
    </w:lvl>
    <w:lvl w:ilvl="2">
      <w:start w:val="1"/>
      <w:numFmt w:val="decimal"/>
      <w:lvlText w:val="%1.%2.%3."/>
      <w:lvlJc w:val="left"/>
      <w:pPr>
        <w:tabs>
          <w:tab w:val="num" w:pos="1815"/>
        </w:tabs>
        <w:ind w:left="568" w:firstLine="567"/>
      </w:pPr>
      <w:rPr>
        <w:rFonts w:ascii="Times New Roman" w:hAnsi="Times New Roman" w:cs="Times New Roman" w:hint="default"/>
        <w:b w:val="0"/>
        <w:sz w:val="24"/>
        <w:szCs w:val="24"/>
      </w:rPr>
    </w:lvl>
    <w:lvl w:ilvl="3">
      <w:start w:val="1"/>
      <w:numFmt w:val="decimal"/>
      <w:lvlText w:val="%1.%2.%3.%4."/>
      <w:lvlJc w:val="left"/>
      <w:pPr>
        <w:tabs>
          <w:tab w:val="num" w:pos="1247"/>
        </w:tabs>
        <w:ind w:left="0" w:firstLine="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35014BD"/>
    <w:multiLevelType w:val="hybridMultilevel"/>
    <w:tmpl w:val="840C3C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42156AC"/>
    <w:multiLevelType w:val="hybridMultilevel"/>
    <w:tmpl w:val="8FDC7BB6"/>
    <w:lvl w:ilvl="0" w:tplc="55D06358">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E0732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4CF8B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9ADCB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BEA7A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2E6D4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78080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A4770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E21A1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nsid w:val="754A61F9"/>
    <w:multiLevelType w:val="multilevel"/>
    <w:tmpl w:val="CEA079D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A625DB6"/>
    <w:multiLevelType w:val="hybridMultilevel"/>
    <w:tmpl w:val="AC50F6A8"/>
    <w:lvl w:ilvl="0" w:tplc="2FFE9E04">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E991498"/>
    <w:multiLevelType w:val="multilevel"/>
    <w:tmpl w:val="4FF0308A"/>
    <w:lvl w:ilvl="0">
      <w:start w:val="8"/>
      <w:numFmt w:val="decimal"/>
      <w:lvlText w:val="%1."/>
      <w:lvlJc w:val="left"/>
      <w:pPr>
        <w:ind w:left="360" w:hanging="360"/>
      </w:pPr>
      <w:rPr>
        <w:rFonts w:hint="default"/>
      </w:rPr>
    </w:lvl>
    <w:lvl w:ilvl="1">
      <w:start w:val="1"/>
      <w:numFmt w:val="decimal"/>
      <w:lvlText w:val="%1.%2."/>
      <w:lvlJc w:val="left"/>
      <w:pPr>
        <w:ind w:left="780" w:hanging="360"/>
      </w:pPr>
      <w:rPr>
        <w:rFonts w:ascii="Times New Roman" w:hAnsi="Times New Roman" w:cs="Times New Roman" w:hint="default"/>
        <w:b w:val="0"/>
        <w:sz w:val="24"/>
        <w:szCs w:val="24"/>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5"/>
  </w:num>
  <w:num w:numId="2">
    <w:abstractNumId w:val="8"/>
  </w:num>
  <w:num w:numId="3">
    <w:abstractNumId w:val="10"/>
  </w:num>
  <w:num w:numId="4">
    <w:abstractNumId w:val="41"/>
  </w:num>
  <w:num w:numId="5">
    <w:abstractNumId w:val="2"/>
  </w:num>
  <w:num w:numId="6">
    <w:abstractNumId w:val="40"/>
  </w:num>
  <w:num w:numId="7">
    <w:abstractNumId w:val="15"/>
  </w:num>
  <w:num w:numId="8">
    <w:abstractNumId w:val="15"/>
    <w:lvlOverride w:ilvl="0">
      <w:lvl w:ilvl="0">
        <w:start w:val="1"/>
        <w:numFmt w:val="decimal"/>
        <w:pStyle w:val="1"/>
        <w:lvlText w:val="%1"/>
        <w:lvlJc w:val="left"/>
        <w:pPr>
          <w:ind w:left="227" w:hanging="227"/>
        </w:pPr>
        <w:rPr>
          <w:rFonts w:hint="default"/>
        </w:rPr>
      </w:lvl>
    </w:lvlOverride>
    <w:lvlOverride w:ilvl="1">
      <w:lvl w:ilvl="1">
        <w:start w:val="1"/>
        <w:numFmt w:val="decimal"/>
        <w:pStyle w:val="2"/>
        <w:lvlText w:val="%1.%2"/>
        <w:lvlJc w:val="left"/>
        <w:pPr>
          <w:ind w:left="227" w:hanging="227"/>
        </w:pPr>
        <w:rPr>
          <w:rFonts w:hint="default"/>
        </w:rPr>
      </w:lvl>
    </w:lvlOverride>
    <w:lvlOverride w:ilvl="2">
      <w:lvl w:ilvl="2">
        <w:start w:val="1"/>
        <w:numFmt w:val="decimal"/>
        <w:pStyle w:val="3"/>
        <w:lvlText w:val="%1.%2.%3"/>
        <w:lvlJc w:val="left"/>
        <w:pPr>
          <w:ind w:left="153" w:hanging="720"/>
        </w:pPr>
        <w:rPr>
          <w:rFonts w:hint="default"/>
        </w:rPr>
      </w:lvl>
    </w:lvlOverride>
    <w:lvlOverride w:ilvl="3">
      <w:lvl w:ilvl="3">
        <w:start w:val="1"/>
        <w:numFmt w:val="decimal"/>
        <w:pStyle w:val="4"/>
        <w:lvlText w:val="%1.%2.%3.%4"/>
        <w:lvlJc w:val="left"/>
        <w:pPr>
          <w:ind w:left="297" w:hanging="864"/>
        </w:pPr>
        <w:rPr>
          <w:rFonts w:hint="default"/>
        </w:rPr>
      </w:lvl>
    </w:lvlOverride>
    <w:lvlOverride w:ilvl="4">
      <w:lvl w:ilvl="4">
        <w:start w:val="1"/>
        <w:numFmt w:val="decimal"/>
        <w:pStyle w:val="5"/>
        <w:lvlText w:val="%1.%2.%3.%4.%5"/>
        <w:lvlJc w:val="left"/>
        <w:pPr>
          <w:ind w:left="441" w:hanging="1008"/>
        </w:pPr>
        <w:rPr>
          <w:rFonts w:hint="default"/>
        </w:rPr>
      </w:lvl>
    </w:lvlOverride>
    <w:lvlOverride w:ilvl="5">
      <w:lvl w:ilvl="5">
        <w:start w:val="1"/>
        <w:numFmt w:val="decimal"/>
        <w:pStyle w:val="6"/>
        <w:lvlText w:val="%1.%2.%3.%4.%5.%6"/>
        <w:lvlJc w:val="left"/>
        <w:pPr>
          <w:ind w:left="585" w:hanging="1152"/>
        </w:pPr>
        <w:rPr>
          <w:rFonts w:hint="default"/>
        </w:rPr>
      </w:lvl>
    </w:lvlOverride>
    <w:lvlOverride w:ilvl="6">
      <w:lvl w:ilvl="6">
        <w:start w:val="1"/>
        <w:numFmt w:val="decimal"/>
        <w:pStyle w:val="7"/>
        <w:lvlText w:val="%1.%2.%3.%4.%5.%6.%7"/>
        <w:lvlJc w:val="left"/>
        <w:pPr>
          <w:ind w:left="729" w:hanging="1296"/>
        </w:pPr>
        <w:rPr>
          <w:rFonts w:hint="default"/>
        </w:rPr>
      </w:lvl>
    </w:lvlOverride>
    <w:lvlOverride w:ilvl="7">
      <w:lvl w:ilvl="7">
        <w:start w:val="1"/>
        <w:numFmt w:val="decimal"/>
        <w:pStyle w:val="8"/>
        <w:lvlText w:val="%1.%2.%3.%4.%5.%6.%7.%8"/>
        <w:lvlJc w:val="left"/>
        <w:pPr>
          <w:ind w:left="873" w:hanging="1440"/>
        </w:pPr>
        <w:rPr>
          <w:rFonts w:hint="default"/>
        </w:rPr>
      </w:lvl>
    </w:lvlOverride>
    <w:lvlOverride w:ilvl="8">
      <w:lvl w:ilvl="8">
        <w:start w:val="1"/>
        <w:numFmt w:val="decimal"/>
        <w:pStyle w:val="9"/>
        <w:lvlText w:val="%1.%2.%3.%4.%5.%6.%7.%8.%9"/>
        <w:lvlJc w:val="left"/>
        <w:pPr>
          <w:ind w:left="1017" w:hanging="1584"/>
        </w:pPr>
        <w:rPr>
          <w:rFonts w:hint="default"/>
        </w:rPr>
      </w:lvl>
    </w:lvlOverride>
  </w:num>
  <w:num w:numId="9">
    <w:abstractNumId w:val="38"/>
  </w:num>
  <w:num w:numId="10">
    <w:abstractNumId w:val="1"/>
  </w:num>
  <w:num w:numId="11">
    <w:abstractNumId w:val="25"/>
  </w:num>
  <w:num w:numId="12">
    <w:abstractNumId w:val="42"/>
  </w:num>
  <w:num w:numId="13">
    <w:abstractNumId w:val="27"/>
  </w:num>
  <w:num w:numId="14">
    <w:abstractNumId w:val="31"/>
  </w:num>
  <w:num w:numId="15">
    <w:abstractNumId w:val="36"/>
  </w:num>
  <w:num w:numId="16">
    <w:abstractNumId w:val="13"/>
  </w:num>
  <w:num w:numId="17">
    <w:abstractNumId w:val="14"/>
  </w:num>
  <w:num w:numId="18">
    <w:abstractNumId w:val="4"/>
  </w:num>
  <w:num w:numId="19">
    <w:abstractNumId w:val="17"/>
  </w:num>
  <w:num w:numId="20">
    <w:abstractNumId w:val="23"/>
  </w:num>
  <w:num w:numId="21">
    <w:abstractNumId w:val="24"/>
  </w:num>
  <w:num w:numId="22">
    <w:abstractNumId w:val="7"/>
  </w:num>
  <w:num w:numId="23">
    <w:abstractNumId w:val="16"/>
  </w:num>
  <w:num w:numId="24">
    <w:abstractNumId w:val="6"/>
  </w:num>
  <w:num w:numId="25">
    <w:abstractNumId w:val="20"/>
  </w:num>
  <w:num w:numId="26">
    <w:abstractNumId w:val="26"/>
  </w:num>
  <w:num w:numId="27">
    <w:abstractNumId w:val="0"/>
  </w:num>
  <w:num w:numId="28">
    <w:abstractNumId w:val="29"/>
  </w:num>
  <w:num w:numId="29">
    <w:abstractNumId w:val="39"/>
  </w:num>
  <w:num w:numId="30">
    <w:abstractNumId w:val="35"/>
  </w:num>
  <w:num w:numId="31">
    <w:abstractNumId w:val="37"/>
  </w:num>
  <w:num w:numId="32">
    <w:abstractNumId w:val="19"/>
  </w:num>
  <w:num w:numId="33">
    <w:abstractNumId w:val="28"/>
  </w:num>
  <w:num w:numId="34">
    <w:abstractNumId w:val="30"/>
  </w:num>
  <w:num w:numId="35">
    <w:abstractNumId w:val="21"/>
  </w:num>
  <w:num w:numId="36">
    <w:abstractNumId w:val="12"/>
  </w:num>
  <w:num w:numId="37">
    <w:abstractNumId w:val="9"/>
  </w:num>
  <w:num w:numId="38">
    <w:abstractNumId w:val="11"/>
  </w:num>
  <w:num w:numId="39">
    <w:abstractNumId w:val="34"/>
  </w:num>
  <w:num w:numId="40">
    <w:abstractNumId w:val="32"/>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
  </w:num>
  <w:num w:numId="44">
    <w:abstractNumId w:val="43"/>
  </w:num>
  <w:num w:numId="45">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9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39"/>
    <w:rsid w:val="00000D2F"/>
    <w:rsid w:val="00000FC6"/>
    <w:rsid w:val="000049BF"/>
    <w:rsid w:val="00010FDB"/>
    <w:rsid w:val="0001471B"/>
    <w:rsid w:val="00016E51"/>
    <w:rsid w:val="00016E5F"/>
    <w:rsid w:val="00023D78"/>
    <w:rsid w:val="000242DF"/>
    <w:rsid w:val="00025B46"/>
    <w:rsid w:val="0002762B"/>
    <w:rsid w:val="00031C2E"/>
    <w:rsid w:val="0003259B"/>
    <w:rsid w:val="000326DE"/>
    <w:rsid w:val="00032FC2"/>
    <w:rsid w:val="000404EF"/>
    <w:rsid w:val="00040D24"/>
    <w:rsid w:val="00041769"/>
    <w:rsid w:val="0004225F"/>
    <w:rsid w:val="00042A85"/>
    <w:rsid w:val="00045480"/>
    <w:rsid w:val="000457D9"/>
    <w:rsid w:val="000461A2"/>
    <w:rsid w:val="0005205A"/>
    <w:rsid w:val="00056CB1"/>
    <w:rsid w:val="00057195"/>
    <w:rsid w:val="000603C4"/>
    <w:rsid w:val="00061B4F"/>
    <w:rsid w:val="000623C3"/>
    <w:rsid w:val="0006314E"/>
    <w:rsid w:val="00067F8C"/>
    <w:rsid w:val="00072787"/>
    <w:rsid w:val="00073F84"/>
    <w:rsid w:val="000758ED"/>
    <w:rsid w:val="000772E6"/>
    <w:rsid w:val="00077DAE"/>
    <w:rsid w:val="0008150B"/>
    <w:rsid w:val="0008315E"/>
    <w:rsid w:val="00083D60"/>
    <w:rsid w:val="00084158"/>
    <w:rsid w:val="00084811"/>
    <w:rsid w:val="00084A2D"/>
    <w:rsid w:val="00084ADC"/>
    <w:rsid w:val="00087AA3"/>
    <w:rsid w:val="000954CC"/>
    <w:rsid w:val="000966C2"/>
    <w:rsid w:val="00096DF9"/>
    <w:rsid w:val="000A3F51"/>
    <w:rsid w:val="000A46D1"/>
    <w:rsid w:val="000A4720"/>
    <w:rsid w:val="000A4D55"/>
    <w:rsid w:val="000A7D90"/>
    <w:rsid w:val="000B1F54"/>
    <w:rsid w:val="000B43B6"/>
    <w:rsid w:val="000B708D"/>
    <w:rsid w:val="000C0F1D"/>
    <w:rsid w:val="000C1C76"/>
    <w:rsid w:val="000C2CE0"/>
    <w:rsid w:val="000C4BD9"/>
    <w:rsid w:val="000C5F6F"/>
    <w:rsid w:val="000C6170"/>
    <w:rsid w:val="000C6A14"/>
    <w:rsid w:val="000C7A6E"/>
    <w:rsid w:val="000D0455"/>
    <w:rsid w:val="000D05AB"/>
    <w:rsid w:val="000D4F58"/>
    <w:rsid w:val="000D64EC"/>
    <w:rsid w:val="000E05C1"/>
    <w:rsid w:val="000E1EA9"/>
    <w:rsid w:val="000E330B"/>
    <w:rsid w:val="000E64B0"/>
    <w:rsid w:val="000E6CDE"/>
    <w:rsid w:val="000E70E4"/>
    <w:rsid w:val="000F024E"/>
    <w:rsid w:val="000F0624"/>
    <w:rsid w:val="000F1D34"/>
    <w:rsid w:val="000F7257"/>
    <w:rsid w:val="00100FFB"/>
    <w:rsid w:val="0010241A"/>
    <w:rsid w:val="001045D4"/>
    <w:rsid w:val="00104ACF"/>
    <w:rsid w:val="00110508"/>
    <w:rsid w:val="00113865"/>
    <w:rsid w:val="00113926"/>
    <w:rsid w:val="00113E07"/>
    <w:rsid w:val="00114525"/>
    <w:rsid w:val="00116BC5"/>
    <w:rsid w:val="00120E3E"/>
    <w:rsid w:val="001240EC"/>
    <w:rsid w:val="0012623C"/>
    <w:rsid w:val="00127FEA"/>
    <w:rsid w:val="001307F1"/>
    <w:rsid w:val="00133436"/>
    <w:rsid w:val="00133B9E"/>
    <w:rsid w:val="00135E95"/>
    <w:rsid w:val="0014105D"/>
    <w:rsid w:val="00141944"/>
    <w:rsid w:val="00142293"/>
    <w:rsid w:val="00146E52"/>
    <w:rsid w:val="00147A15"/>
    <w:rsid w:val="00151075"/>
    <w:rsid w:val="00151B64"/>
    <w:rsid w:val="001552AD"/>
    <w:rsid w:val="00155EBE"/>
    <w:rsid w:val="00156F3B"/>
    <w:rsid w:val="0016476A"/>
    <w:rsid w:val="001647FC"/>
    <w:rsid w:val="00167026"/>
    <w:rsid w:val="001670F1"/>
    <w:rsid w:val="00167843"/>
    <w:rsid w:val="00167FC1"/>
    <w:rsid w:val="00171072"/>
    <w:rsid w:val="00171C54"/>
    <w:rsid w:val="00174D18"/>
    <w:rsid w:val="00176436"/>
    <w:rsid w:val="00176F92"/>
    <w:rsid w:val="00180495"/>
    <w:rsid w:val="001816FC"/>
    <w:rsid w:val="001858A9"/>
    <w:rsid w:val="001859C3"/>
    <w:rsid w:val="0018696C"/>
    <w:rsid w:val="00191439"/>
    <w:rsid w:val="0019317D"/>
    <w:rsid w:val="001931B4"/>
    <w:rsid w:val="00194DB3"/>
    <w:rsid w:val="001965DD"/>
    <w:rsid w:val="00196771"/>
    <w:rsid w:val="00196BDB"/>
    <w:rsid w:val="00197C55"/>
    <w:rsid w:val="001A03B2"/>
    <w:rsid w:val="001A3827"/>
    <w:rsid w:val="001B32A9"/>
    <w:rsid w:val="001B3A94"/>
    <w:rsid w:val="001B638F"/>
    <w:rsid w:val="001B797D"/>
    <w:rsid w:val="001C3419"/>
    <w:rsid w:val="001C6072"/>
    <w:rsid w:val="001D22EC"/>
    <w:rsid w:val="001D6CB5"/>
    <w:rsid w:val="001D7B0E"/>
    <w:rsid w:val="001E081A"/>
    <w:rsid w:val="001E0976"/>
    <w:rsid w:val="001E27E2"/>
    <w:rsid w:val="001E42E6"/>
    <w:rsid w:val="001F1303"/>
    <w:rsid w:val="001F4038"/>
    <w:rsid w:val="001F686A"/>
    <w:rsid w:val="002026B9"/>
    <w:rsid w:val="00202B47"/>
    <w:rsid w:val="00205DD0"/>
    <w:rsid w:val="00211A0E"/>
    <w:rsid w:val="00214923"/>
    <w:rsid w:val="0021742F"/>
    <w:rsid w:val="002237F4"/>
    <w:rsid w:val="0022761C"/>
    <w:rsid w:val="00227790"/>
    <w:rsid w:val="00231C0E"/>
    <w:rsid w:val="00233217"/>
    <w:rsid w:val="0023452B"/>
    <w:rsid w:val="00237F27"/>
    <w:rsid w:val="0024111F"/>
    <w:rsid w:val="0024213A"/>
    <w:rsid w:val="00243649"/>
    <w:rsid w:val="00243D66"/>
    <w:rsid w:val="002443C1"/>
    <w:rsid w:val="002443FD"/>
    <w:rsid w:val="00244746"/>
    <w:rsid w:val="00251498"/>
    <w:rsid w:val="002524A6"/>
    <w:rsid w:val="00252C3D"/>
    <w:rsid w:val="00255DA8"/>
    <w:rsid w:val="0025707F"/>
    <w:rsid w:val="002603A0"/>
    <w:rsid w:val="00261417"/>
    <w:rsid w:val="00263FB4"/>
    <w:rsid w:val="002648AA"/>
    <w:rsid w:val="002705CA"/>
    <w:rsid w:val="002748F5"/>
    <w:rsid w:val="002753C6"/>
    <w:rsid w:val="00284FA7"/>
    <w:rsid w:val="002853E9"/>
    <w:rsid w:val="00285AF7"/>
    <w:rsid w:val="00285C0D"/>
    <w:rsid w:val="00286917"/>
    <w:rsid w:val="00287858"/>
    <w:rsid w:val="00291B8B"/>
    <w:rsid w:val="002A3EFC"/>
    <w:rsid w:val="002B156B"/>
    <w:rsid w:val="002B28D4"/>
    <w:rsid w:val="002B3CB8"/>
    <w:rsid w:val="002B4339"/>
    <w:rsid w:val="002B51EB"/>
    <w:rsid w:val="002B6E8F"/>
    <w:rsid w:val="002C04A5"/>
    <w:rsid w:val="002C085F"/>
    <w:rsid w:val="002C5B32"/>
    <w:rsid w:val="002C7464"/>
    <w:rsid w:val="002D31DE"/>
    <w:rsid w:val="002D4D74"/>
    <w:rsid w:val="002D522C"/>
    <w:rsid w:val="002D5848"/>
    <w:rsid w:val="002D7543"/>
    <w:rsid w:val="002E09BD"/>
    <w:rsid w:val="002E2422"/>
    <w:rsid w:val="002E25A8"/>
    <w:rsid w:val="002E36FC"/>
    <w:rsid w:val="002E4EEA"/>
    <w:rsid w:val="002E6297"/>
    <w:rsid w:val="002E6863"/>
    <w:rsid w:val="002E6F83"/>
    <w:rsid w:val="002F04D0"/>
    <w:rsid w:val="002F5AF6"/>
    <w:rsid w:val="002F5C36"/>
    <w:rsid w:val="002F6BA4"/>
    <w:rsid w:val="002F7175"/>
    <w:rsid w:val="003001F1"/>
    <w:rsid w:val="00300A52"/>
    <w:rsid w:val="003047FD"/>
    <w:rsid w:val="00306649"/>
    <w:rsid w:val="0031082F"/>
    <w:rsid w:val="00311953"/>
    <w:rsid w:val="0031235F"/>
    <w:rsid w:val="00312440"/>
    <w:rsid w:val="00314AC5"/>
    <w:rsid w:val="00317902"/>
    <w:rsid w:val="00317DDA"/>
    <w:rsid w:val="00321A0C"/>
    <w:rsid w:val="00322109"/>
    <w:rsid w:val="00322707"/>
    <w:rsid w:val="00322C98"/>
    <w:rsid w:val="003354BB"/>
    <w:rsid w:val="00340105"/>
    <w:rsid w:val="00341731"/>
    <w:rsid w:val="003421BB"/>
    <w:rsid w:val="0034270D"/>
    <w:rsid w:val="003442EE"/>
    <w:rsid w:val="00345103"/>
    <w:rsid w:val="00352BFD"/>
    <w:rsid w:val="00354468"/>
    <w:rsid w:val="00356D1D"/>
    <w:rsid w:val="0036028D"/>
    <w:rsid w:val="003620ED"/>
    <w:rsid w:val="00362CA5"/>
    <w:rsid w:val="00370681"/>
    <w:rsid w:val="00371A7A"/>
    <w:rsid w:val="00376851"/>
    <w:rsid w:val="00377A76"/>
    <w:rsid w:val="00381A0C"/>
    <w:rsid w:val="00383CC3"/>
    <w:rsid w:val="00384B1A"/>
    <w:rsid w:val="00385CF8"/>
    <w:rsid w:val="003907E2"/>
    <w:rsid w:val="0039215A"/>
    <w:rsid w:val="003942AB"/>
    <w:rsid w:val="003951E9"/>
    <w:rsid w:val="003A0BCD"/>
    <w:rsid w:val="003A3CE7"/>
    <w:rsid w:val="003B22FA"/>
    <w:rsid w:val="003B448E"/>
    <w:rsid w:val="003C09EB"/>
    <w:rsid w:val="003C1655"/>
    <w:rsid w:val="003C1F2B"/>
    <w:rsid w:val="003C24CD"/>
    <w:rsid w:val="003C4158"/>
    <w:rsid w:val="003C5C12"/>
    <w:rsid w:val="003C63D6"/>
    <w:rsid w:val="003C65BD"/>
    <w:rsid w:val="003D1056"/>
    <w:rsid w:val="003D4A06"/>
    <w:rsid w:val="003D4B07"/>
    <w:rsid w:val="003D682A"/>
    <w:rsid w:val="003D7287"/>
    <w:rsid w:val="003D75A7"/>
    <w:rsid w:val="003E0876"/>
    <w:rsid w:val="003E4D8B"/>
    <w:rsid w:val="003E671C"/>
    <w:rsid w:val="003E77C1"/>
    <w:rsid w:val="003E7815"/>
    <w:rsid w:val="003F0A13"/>
    <w:rsid w:val="003F3238"/>
    <w:rsid w:val="003F4FCB"/>
    <w:rsid w:val="003F53D4"/>
    <w:rsid w:val="003F5CE5"/>
    <w:rsid w:val="003F67ED"/>
    <w:rsid w:val="003F7800"/>
    <w:rsid w:val="004054F6"/>
    <w:rsid w:val="00405C50"/>
    <w:rsid w:val="00405C75"/>
    <w:rsid w:val="00406D1E"/>
    <w:rsid w:val="00412D22"/>
    <w:rsid w:val="00413030"/>
    <w:rsid w:val="004134AB"/>
    <w:rsid w:val="00417F1E"/>
    <w:rsid w:val="0042319F"/>
    <w:rsid w:val="00425583"/>
    <w:rsid w:val="00426FA8"/>
    <w:rsid w:val="00430FFE"/>
    <w:rsid w:val="00431EBD"/>
    <w:rsid w:val="00433F50"/>
    <w:rsid w:val="004358CD"/>
    <w:rsid w:val="004368FD"/>
    <w:rsid w:val="00437784"/>
    <w:rsid w:val="00437AA9"/>
    <w:rsid w:val="00437BC8"/>
    <w:rsid w:val="00441A38"/>
    <w:rsid w:val="00442CD8"/>
    <w:rsid w:val="004458F3"/>
    <w:rsid w:val="00446893"/>
    <w:rsid w:val="004470A1"/>
    <w:rsid w:val="00452E41"/>
    <w:rsid w:val="00454FEC"/>
    <w:rsid w:val="00462061"/>
    <w:rsid w:val="0046524A"/>
    <w:rsid w:val="00466E61"/>
    <w:rsid w:val="004702A3"/>
    <w:rsid w:val="00473D88"/>
    <w:rsid w:val="004746C2"/>
    <w:rsid w:val="00477A10"/>
    <w:rsid w:val="00480EED"/>
    <w:rsid w:val="004844C9"/>
    <w:rsid w:val="00487FD1"/>
    <w:rsid w:val="00491A6C"/>
    <w:rsid w:val="00493E95"/>
    <w:rsid w:val="0049524D"/>
    <w:rsid w:val="004972AF"/>
    <w:rsid w:val="004A1EEE"/>
    <w:rsid w:val="004A2A13"/>
    <w:rsid w:val="004A2A6D"/>
    <w:rsid w:val="004A479F"/>
    <w:rsid w:val="004A5561"/>
    <w:rsid w:val="004B402B"/>
    <w:rsid w:val="004B4763"/>
    <w:rsid w:val="004B4BAB"/>
    <w:rsid w:val="004B72BC"/>
    <w:rsid w:val="004B7738"/>
    <w:rsid w:val="004C13E0"/>
    <w:rsid w:val="004C2EAC"/>
    <w:rsid w:val="004C4456"/>
    <w:rsid w:val="004C5075"/>
    <w:rsid w:val="004C68ED"/>
    <w:rsid w:val="004C6A4B"/>
    <w:rsid w:val="004E336F"/>
    <w:rsid w:val="004E5C76"/>
    <w:rsid w:val="004E5E54"/>
    <w:rsid w:val="004F1A2D"/>
    <w:rsid w:val="004F2C40"/>
    <w:rsid w:val="004F437C"/>
    <w:rsid w:val="004F55BF"/>
    <w:rsid w:val="004F57D1"/>
    <w:rsid w:val="004F5C4C"/>
    <w:rsid w:val="004F67C1"/>
    <w:rsid w:val="0050067F"/>
    <w:rsid w:val="00500AE2"/>
    <w:rsid w:val="00500D24"/>
    <w:rsid w:val="005013A7"/>
    <w:rsid w:val="00506D8D"/>
    <w:rsid w:val="00507562"/>
    <w:rsid w:val="00512A86"/>
    <w:rsid w:val="00512E04"/>
    <w:rsid w:val="00515B3A"/>
    <w:rsid w:val="00515C6A"/>
    <w:rsid w:val="00517C02"/>
    <w:rsid w:val="0052031D"/>
    <w:rsid w:val="005239B9"/>
    <w:rsid w:val="00524E74"/>
    <w:rsid w:val="005263CB"/>
    <w:rsid w:val="00530689"/>
    <w:rsid w:val="00531BFA"/>
    <w:rsid w:val="005325FB"/>
    <w:rsid w:val="00533A92"/>
    <w:rsid w:val="00534B9E"/>
    <w:rsid w:val="00543D7A"/>
    <w:rsid w:val="00551ED0"/>
    <w:rsid w:val="005524BB"/>
    <w:rsid w:val="00555574"/>
    <w:rsid w:val="00555EB5"/>
    <w:rsid w:val="0055628E"/>
    <w:rsid w:val="00560090"/>
    <w:rsid w:val="005612CA"/>
    <w:rsid w:val="005621F8"/>
    <w:rsid w:val="0056498F"/>
    <w:rsid w:val="005651AA"/>
    <w:rsid w:val="00574F20"/>
    <w:rsid w:val="005751D9"/>
    <w:rsid w:val="005758F0"/>
    <w:rsid w:val="0058102A"/>
    <w:rsid w:val="00582DE6"/>
    <w:rsid w:val="00584626"/>
    <w:rsid w:val="00594D68"/>
    <w:rsid w:val="0059706D"/>
    <w:rsid w:val="005A09CE"/>
    <w:rsid w:val="005A2F13"/>
    <w:rsid w:val="005B2669"/>
    <w:rsid w:val="005B4B0E"/>
    <w:rsid w:val="005B6024"/>
    <w:rsid w:val="005C0028"/>
    <w:rsid w:val="005C0F81"/>
    <w:rsid w:val="005C2074"/>
    <w:rsid w:val="005C22F8"/>
    <w:rsid w:val="005C24D7"/>
    <w:rsid w:val="005C2A50"/>
    <w:rsid w:val="005C697D"/>
    <w:rsid w:val="005C7FB9"/>
    <w:rsid w:val="005D1571"/>
    <w:rsid w:val="005E1C6C"/>
    <w:rsid w:val="005E4320"/>
    <w:rsid w:val="005E48C8"/>
    <w:rsid w:val="005E494E"/>
    <w:rsid w:val="005F2FA0"/>
    <w:rsid w:val="005F70D5"/>
    <w:rsid w:val="00600488"/>
    <w:rsid w:val="006030AA"/>
    <w:rsid w:val="00603A3F"/>
    <w:rsid w:val="00603E02"/>
    <w:rsid w:val="00615DA1"/>
    <w:rsid w:val="006163B9"/>
    <w:rsid w:val="006178E9"/>
    <w:rsid w:val="00623233"/>
    <w:rsid w:val="00624BC2"/>
    <w:rsid w:val="00625D47"/>
    <w:rsid w:val="006264B5"/>
    <w:rsid w:val="00626FE1"/>
    <w:rsid w:val="00627064"/>
    <w:rsid w:val="00630A8E"/>
    <w:rsid w:val="00632C0B"/>
    <w:rsid w:val="0063382C"/>
    <w:rsid w:val="006365F3"/>
    <w:rsid w:val="006366E7"/>
    <w:rsid w:val="006367BC"/>
    <w:rsid w:val="0063700F"/>
    <w:rsid w:val="0064148C"/>
    <w:rsid w:val="00641B34"/>
    <w:rsid w:val="00642EA2"/>
    <w:rsid w:val="0064345F"/>
    <w:rsid w:val="00643C7F"/>
    <w:rsid w:val="00646CE2"/>
    <w:rsid w:val="00646E09"/>
    <w:rsid w:val="00650504"/>
    <w:rsid w:val="00651B8D"/>
    <w:rsid w:val="00651D20"/>
    <w:rsid w:val="00653505"/>
    <w:rsid w:val="006544DA"/>
    <w:rsid w:val="006557D5"/>
    <w:rsid w:val="00656B75"/>
    <w:rsid w:val="006570A7"/>
    <w:rsid w:val="00664D74"/>
    <w:rsid w:val="00670207"/>
    <w:rsid w:val="00671ACA"/>
    <w:rsid w:val="00673227"/>
    <w:rsid w:val="00674E22"/>
    <w:rsid w:val="006773B2"/>
    <w:rsid w:val="0067771D"/>
    <w:rsid w:val="0068324B"/>
    <w:rsid w:val="00683BE9"/>
    <w:rsid w:val="00683FF3"/>
    <w:rsid w:val="006849D5"/>
    <w:rsid w:val="00686E03"/>
    <w:rsid w:val="0068724C"/>
    <w:rsid w:val="0069257F"/>
    <w:rsid w:val="00692A70"/>
    <w:rsid w:val="00693CF3"/>
    <w:rsid w:val="006963D0"/>
    <w:rsid w:val="00696FCA"/>
    <w:rsid w:val="006975E5"/>
    <w:rsid w:val="006A17E1"/>
    <w:rsid w:val="006A5C01"/>
    <w:rsid w:val="006A7824"/>
    <w:rsid w:val="006B3125"/>
    <w:rsid w:val="006B6A56"/>
    <w:rsid w:val="006B6FDE"/>
    <w:rsid w:val="006B71BE"/>
    <w:rsid w:val="006C0F09"/>
    <w:rsid w:val="006C67B4"/>
    <w:rsid w:val="006C68D3"/>
    <w:rsid w:val="006D248F"/>
    <w:rsid w:val="006D419D"/>
    <w:rsid w:val="006D621C"/>
    <w:rsid w:val="006E022D"/>
    <w:rsid w:val="006E0C57"/>
    <w:rsid w:val="006E58D8"/>
    <w:rsid w:val="006E7D06"/>
    <w:rsid w:val="006F12F9"/>
    <w:rsid w:val="006F26DC"/>
    <w:rsid w:val="006F3FCC"/>
    <w:rsid w:val="006F60DC"/>
    <w:rsid w:val="006F7B40"/>
    <w:rsid w:val="006F7E12"/>
    <w:rsid w:val="0070031D"/>
    <w:rsid w:val="00700EC8"/>
    <w:rsid w:val="007027ED"/>
    <w:rsid w:val="007051A4"/>
    <w:rsid w:val="00705A10"/>
    <w:rsid w:val="00710524"/>
    <w:rsid w:val="007138BE"/>
    <w:rsid w:val="00713EF8"/>
    <w:rsid w:val="00715B07"/>
    <w:rsid w:val="007200D3"/>
    <w:rsid w:val="007213DC"/>
    <w:rsid w:val="00724DAD"/>
    <w:rsid w:val="007254F5"/>
    <w:rsid w:val="007262BA"/>
    <w:rsid w:val="0073517E"/>
    <w:rsid w:val="007366F7"/>
    <w:rsid w:val="007403B0"/>
    <w:rsid w:val="00742A28"/>
    <w:rsid w:val="007433B2"/>
    <w:rsid w:val="0074367D"/>
    <w:rsid w:val="00744E77"/>
    <w:rsid w:val="007465C4"/>
    <w:rsid w:val="00746E7C"/>
    <w:rsid w:val="007501A2"/>
    <w:rsid w:val="00751321"/>
    <w:rsid w:val="00752244"/>
    <w:rsid w:val="007536F8"/>
    <w:rsid w:val="007546E4"/>
    <w:rsid w:val="00754EF0"/>
    <w:rsid w:val="00760618"/>
    <w:rsid w:val="00761AAD"/>
    <w:rsid w:val="00763463"/>
    <w:rsid w:val="00763E88"/>
    <w:rsid w:val="00766605"/>
    <w:rsid w:val="007671C1"/>
    <w:rsid w:val="00767567"/>
    <w:rsid w:val="00767CDD"/>
    <w:rsid w:val="00770648"/>
    <w:rsid w:val="00771907"/>
    <w:rsid w:val="00771D95"/>
    <w:rsid w:val="00772A15"/>
    <w:rsid w:val="00776413"/>
    <w:rsid w:val="00776985"/>
    <w:rsid w:val="007807A5"/>
    <w:rsid w:val="007843AF"/>
    <w:rsid w:val="00785AF2"/>
    <w:rsid w:val="00785C23"/>
    <w:rsid w:val="0078688B"/>
    <w:rsid w:val="007912F4"/>
    <w:rsid w:val="007913E1"/>
    <w:rsid w:val="00792704"/>
    <w:rsid w:val="00792D46"/>
    <w:rsid w:val="00793A99"/>
    <w:rsid w:val="007A0443"/>
    <w:rsid w:val="007A1C0C"/>
    <w:rsid w:val="007A3D7A"/>
    <w:rsid w:val="007A61FF"/>
    <w:rsid w:val="007A6B54"/>
    <w:rsid w:val="007B0BBB"/>
    <w:rsid w:val="007B159E"/>
    <w:rsid w:val="007B2854"/>
    <w:rsid w:val="007B3FBA"/>
    <w:rsid w:val="007B5240"/>
    <w:rsid w:val="007B5BF1"/>
    <w:rsid w:val="007C1669"/>
    <w:rsid w:val="007C41B5"/>
    <w:rsid w:val="007C5B82"/>
    <w:rsid w:val="007C7351"/>
    <w:rsid w:val="007D38E9"/>
    <w:rsid w:val="007D6D02"/>
    <w:rsid w:val="007D79A5"/>
    <w:rsid w:val="007E18C7"/>
    <w:rsid w:val="007E1E72"/>
    <w:rsid w:val="007E5433"/>
    <w:rsid w:val="007E5629"/>
    <w:rsid w:val="007E6E16"/>
    <w:rsid w:val="007F1521"/>
    <w:rsid w:val="007F312E"/>
    <w:rsid w:val="007F5992"/>
    <w:rsid w:val="007F674B"/>
    <w:rsid w:val="00802C30"/>
    <w:rsid w:val="0080387E"/>
    <w:rsid w:val="00804046"/>
    <w:rsid w:val="0080583A"/>
    <w:rsid w:val="0080747B"/>
    <w:rsid w:val="00811314"/>
    <w:rsid w:val="00812E5C"/>
    <w:rsid w:val="00814141"/>
    <w:rsid w:val="00815033"/>
    <w:rsid w:val="008155BD"/>
    <w:rsid w:val="0081752A"/>
    <w:rsid w:val="0082354B"/>
    <w:rsid w:val="0082597A"/>
    <w:rsid w:val="00826F39"/>
    <w:rsid w:val="00827CB9"/>
    <w:rsid w:val="00830534"/>
    <w:rsid w:val="0083143C"/>
    <w:rsid w:val="00831468"/>
    <w:rsid w:val="008326EB"/>
    <w:rsid w:val="00832BB8"/>
    <w:rsid w:val="00833837"/>
    <w:rsid w:val="00835FBC"/>
    <w:rsid w:val="00836CB9"/>
    <w:rsid w:val="00836E4B"/>
    <w:rsid w:val="0084227C"/>
    <w:rsid w:val="00843FED"/>
    <w:rsid w:val="00847AE1"/>
    <w:rsid w:val="0085134B"/>
    <w:rsid w:val="008513B5"/>
    <w:rsid w:val="00851C76"/>
    <w:rsid w:val="00853F9E"/>
    <w:rsid w:val="00855CD6"/>
    <w:rsid w:val="00856600"/>
    <w:rsid w:val="0086090E"/>
    <w:rsid w:val="008615F8"/>
    <w:rsid w:val="0086168C"/>
    <w:rsid w:val="00866EC7"/>
    <w:rsid w:val="00872395"/>
    <w:rsid w:val="00873CCC"/>
    <w:rsid w:val="0087704A"/>
    <w:rsid w:val="008777E9"/>
    <w:rsid w:val="00882BDD"/>
    <w:rsid w:val="00885526"/>
    <w:rsid w:val="0088735D"/>
    <w:rsid w:val="008900AB"/>
    <w:rsid w:val="00894894"/>
    <w:rsid w:val="00895A85"/>
    <w:rsid w:val="008973BA"/>
    <w:rsid w:val="008A3306"/>
    <w:rsid w:val="008A539F"/>
    <w:rsid w:val="008B373E"/>
    <w:rsid w:val="008B5FDD"/>
    <w:rsid w:val="008C4E8F"/>
    <w:rsid w:val="008D0EB5"/>
    <w:rsid w:val="008D0F0C"/>
    <w:rsid w:val="008D10AF"/>
    <w:rsid w:val="008E08F7"/>
    <w:rsid w:val="008E1936"/>
    <w:rsid w:val="008E30FE"/>
    <w:rsid w:val="008E504B"/>
    <w:rsid w:val="008E6A26"/>
    <w:rsid w:val="008F0E64"/>
    <w:rsid w:val="008F1AEF"/>
    <w:rsid w:val="008F35E5"/>
    <w:rsid w:val="009066FC"/>
    <w:rsid w:val="00906B72"/>
    <w:rsid w:val="00906E3E"/>
    <w:rsid w:val="009109ED"/>
    <w:rsid w:val="009119C7"/>
    <w:rsid w:val="00912963"/>
    <w:rsid w:val="00912F76"/>
    <w:rsid w:val="00916A7B"/>
    <w:rsid w:val="00917CCD"/>
    <w:rsid w:val="00920440"/>
    <w:rsid w:val="00920D6B"/>
    <w:rsid w:val="00925007"/>
    <w:rsid w:val="00927FCE"/>
    <w:rsid w:val="00932A41"/>
    <w:rsid w:val="00936C57"/>
    <w:rsid w:val="00940F3F"/>
    <w:rsid w:val="00942A6B"/>
    <w:rsid w:val="00943C2D"/>
    <w:rsid w:val="00946C56"/>
    <w:rsid w:val="009522BE"/>
    <w:rsid w:val="00954882"/>
    <w:rsid w:val="00954FCA"/>
    <w:rsid w:val="009608FB"/>
    <w:rsid w:val="009655E8"/>
    <w:rsid w:val="00967A1D"/>
    <w:rsid w:val="00970C8F"/>
    <w:rsid w:val="00971C87"/>
    <w:rsid w:val="0097240C"/>
    <w:rsid w:val="00972971"/>
    <w:rsid w:val="00972C18"/>
    <w:rsid w:val="009754C2"/>
    <w:rsid w:val="00975C53"/>
    <w:rsid w:val="009764C6"/>
    <w:rsid w:val="009769C9"/>
    <w:rsid w:val="00977B0F"/>
    <w:rsid w:val="00977E17"/>
    <w:rsid w:val="00981175"/>
    <w:rsid w:val="0098144B"/>
    <w:rsid w:val="00983239"/>
    <w:rsid w:val="00984011"/>
    <w:rsid w:val="00986719"/>
    <w:rsid w:val="0098710F"/>
    <w:rsid w:val="00987930"/>
    <w:rsid w:val="0098798E"/>
    <w:rsid w:val="009924F9"/>
    <w:rsid w:val="00993BC2"/>
    <w:rsid w:val="00993FFF"/>
    <w:rsid w:val="00995042"/>
    <w:rsid w:val="009A0836"/>
    <w:rsid w:val="009A33D1"/>
    <w:rsid w:val="009A5FC5"/>
    <w:rsid w:val="009A675D"/>
    <w:rsid w:val="009B2B7D"/>
    <w:rsid w:val="009B3D88"/>
    <w:rsid w:val="009C0207"/>
    <w:rsid w:val="009C1386"/>
    <w:rsid w:val="009C3137"/>
    <w:rsid w:val="009C48DD"/>
    <w:rsid w:val="009C4F85"/>
    <w:rsid w:val="009C5A98"/>
    <w:rsid w:val="009C5C9F"/>
    <w:rsid w:val="009D1D48"/>
    <w:rsid w:val="009D5799"/>
    <w:rsid w:val="009D5CC5"/>
    <w:rsid w:val="009E08CF"/>
    <w:rsid w:val="009E2F3D"/>
    <w:rsid w:val="009E4CB9"/>
    <w:rsid w:val="009E5C29"/>
    <w:rsid w:val="009E70D6"/>
    <w:rsid w:val="009F2FB4"/>
    <w:rsid w:val="009F41D7"/>
    <w:rsid w:val="009F43C6"/>
    <w:rsid w:val="009F54A6"/>
    <w:rsid w:val="00A011C5"/>
    <w:rsid w:val="00A03B23"/>
    <w:rsid w:val="00A05C53"/>
    <w:rsid w:val="00A069E6"/>
    <w:rsid w:val="00A10408"/>
    <w:rsid w:val="00A1169B"/>
    <w:rsid w:val="00A14196"/>
    <w:rsid w:val="00A143D5"/>
    <w:rsid w:val="00A2665D"/>
    <w:rsid w:val="00A26B19"/>
    <w:rsid w:val="00A367AA"/>
    <w:rsid w:val="00A40EA7"/>
    <w:rsid w:val="00A42314"/>
    <w:rsid w:val="00A44140"/>
    <w:rsid w:val="00A4517E"/>
    <w:rsid w:val="00A52DB4"/>
    <w:rsid w:val="00A553F7"/>
    <w:rsid w:val="00A56BB3"/>
    <w:rsid w:val="00A575EC"/>
    <w:rsid w:val="00A57771"/>
    <w:rsid w:val="00A66C0D"/>
    <w:rsid w:val="00A677B4"/>
    <w:rsid w:val="00A7365D"/>
    <w:rsid w:val="00A7467B"/>
    <w:rsid w:val="00A75CAF"/>
    <w:rsid w:val="00A86911"/>
    <w:rsid w:val="00A86E95"/>
    <w:rsid w:val="00A93097"/>
    <w:rsid w:val="00A944A5"/>
    <w:rsid w:val="00A97CD6"/>
    <w:rsid w:val="00AA3D6B"/>
    <w:rsid w:val="00AA7FA0"/>
    <w:rsid w:val="00AB43C2"/>
    <w:rsid w:val="00AB4D46"/>
    <w:rsid w:val="00AB4DA1"/>
    <w:rsid w:val="00AC14BB"/>
    <w:rsid w:val="00AC1DD9"/>
    <w:rsid w:val="00AC4512"/>
    <w:rsid w:val="00AC4DA6"/>
    <w:rsid w:val="00AC7BB5"/>
    <w:rsid w:val="00AC7CDB"/>
    <w:rsid w:val="00AD25A1"/>
    <w:rsid w:val="00AD36B8"/>
    <w:rsid w:val="00AD4096"/>
    <w:rsid w:val="00AD4A1B"/>
    <w:rsid w:val="00AD77B5"/>
    <w:rsid w:val="00AD78E0"/>
    <w:rsid w:val="00AE02A1"/>
    <w:rsid w:val="00AE09D6"/>
    <w:rsid w:val="00AE4CFF"/>
    <w:rsid w:val="00AE53EE"/>
    <w:rsid w:val="00AE5618"/>
    <w:rsid w:val="00AE782D"/>
    <w:rsid w:val="00AF4BED"/>
    <w:rsid w:val="00AF55FB"/>
    <w:rsid w:val="00AF6657"/>
    <w:rsid w:val="00B02FCA"/>
    <w:rsid w:val="00B0675A"/>
    <w:rsid w:val="00B11EC9"/>
    <w:rsid w:val="00B15A08"/>
    <w:rsid w:val="00B220C6"/>
    <w:rsid w:val="00B22EEB"/>
    <w:rsid w:val="00B24538"/>
    <w:rsid w:val="00B24ADE"/>
    <w:rsid w:val="00B301A6"/>
    <w:rsid w:val="00B302AA"/>
    <w:rsid w:val="00B36DD4"/>
    <w:rsid w:val="00B374E7"/>
    <w:rsid w:val="00B41F4B"/>
    <w:rsid w:val="00B45C82"/>
    <w:rsid w:val="00B4655F"/>
    <w:rsid w:val="00B5162F"/>
    <w:rsid w:val="00B51FC7"/>
    <w:rsid w:val="00B528F5"/>
    <w:rsid w:val="00B55468"/>
    <w:rsid w:val="00B65F40"/>
    <w:rsid w:val="00B66882"/>
    <w:rsid w:val="00B67FEA"/>
    <w:rsid w:val="00B735A7"/>
    <w:rsid w:val="00B745F5"/>
    <w:rsid w:val="00B74F56"/>
    <w:rsid w:val="00B76723"/>
    <w:rsid w:val="00B807A4"/>
    <w:rsid w:val="00B83619"/>
    <w:rsid w:val="00B84303"/>
    <w:rsid w:val="00B86180"/>
    <w:rsid w:val="00B91BFE"/>
    <w:rsid w:val="00B93DDF"/>
    <w:rsid w:val="00B9630A"/>
    <w:rsid w:val="00BA146F"/>
    <w:rsid w:val="00BA178C"/>
    <w:rsid w:val="00BA4062"/>
    <w:rsid w:val="00BA593D"/>
    <w:rsid w:val="00BA5B8F"/>
    <w:rsid w:val="00BB2DDD"/>
    <w:rsid w:val="00BB42E5"/>
    <w:rsid w:val="00BB6B64"/>
    <w:rsid w:val="00BB710E"/>
    <w:rsid w:val="00BC0E2A"/>
    <w:rsid w:val="00BC2322"/>
    <w:rsid w:val="00BC4722"/>
    <w:rsid w:val="00BC54DF"/>
    <w:rsid w:val="00BD0586"/>
    <w:rsid w:val="00BD0FA3"/>
    <w:rsid w:val="00BD17C5"/>
    <w:rsid w:val="00BD37D1"/>
    <w:rsid w:val="00BD5487"/>
    <w:rsid w:val="00BE06CB"/>
    <w:rsid w:val="00BE2110"/>
    <w:rsid w:val="00BE2DA7"/>
    <w:rsid w:val="00BE3071"/>
    <w:rsid w:val="00BE31C8"/>
    <w:rsid w:val="00BE3A50"/>
    <w:rsid w:val="00BE6B94"/>
    <w:rsid w:val="00BF4743"/>
    <w:rsid w:val="00BF4D2A"/>
    <w:rsid w:val="00C00BBE"/>
    <w:rsid w:val="00C0114D"/>
    <w:rsid w:val="00C02C39"/>
    <w:rsid w:val="00C02E3B"/>
    <w:rsid w:val="00C03AA5"/>
    <w:rsid w:val="00C0443A"/>
    <w:rsid w:val="00C06773"/>
    <w:rsid w:val="00C103EB"/>
    <w:rsid w:val="00C1274E"/>
    <w:rsid w:val="00C14DB2"/>
    <w:rsid w:val="00C157B9"/>
    <w:rsid w:val="00C17D76"/>
    <w:rsid w:val="00C224AD"/>
    <w:rsid w:val="00C2556A"/>
    <w:rsid w:val="00C257A1"/>
    <w:rsid w:val="00C25DBB"/>
    <w:rsid w:val="00C278D1"/>
    <w:rsid w:val="00C34C4D"/>
    <w:rsid w:val="00C37797"/>
    <w:rsid w:val="00C37CAB"/>
    <w:rsid w:val="00C37EDA"/>
    <w:rsid w:val="00C4097C"/>
    <w:rsid w:val="00C40EC4"/>
    <w:rsid w:val="00C446F8"/>
    <w:rsid w:val="00C454F5"/>
    <w:rsid w:val="00C45577"/>
    <w:rsid w:val="00C45AAC"/>
    <w:rsid w:val="00C51FE3"/>
    <w:rsid w:val="00C5265D"/>
    <w:rsid w:val="00C535B9"/>
    <w:rsid w:val="00C54F17"/>
    <w:rsid w:val="00C5569A"/>
    <w:rsid w:val="00C612FB"/>
    <w:rsid w:val="00C61C80"/>
    <w:rsid w:val="00C627E6"/>
    <w:rsid w:val="00C64ACB"/>
    <w:rsid w:val="00C6718C"/>
    <w:rsid w:val="00C70E53"/>
    <w:rsid w:val="00C74962"/>
    <w:rsid w:val="00C74FF9"/>
    <w:rsid w:val="00C75128"/>
    <w:rsid w:val="00C83C3C"/>
    <w:rsid w:val="00C867EC"/>
    <w:rsid w:val="00C9074F"/>
    <w:rsid w:val="00C914E0"/>
    <w:rsid w:val="00C940F1"/>
    <w:rsid w:val="00CA4AD0"/>
    <w:rsid w:val="00CA4D0B"/>
    <w:rsid w:val="00CB3986"/>
    <w:rsid w:val="00CB3C48"/>
    <w:rsid w:val="00CB56B6"/>
    <w:rsid w:val="00CB5A9C"/>
    <w:rsid w:val="00CB61EF"/>
    <w:rsid w:val="00CB6C2C"/>
    <w:rsid w:val="00CC452A"/>
    <w:rsid w:val="00CC512F"/>
    <w:rsid w:val="00CC53E6"/>
    <w:rsid w:val="00CC725C"/>
    <w:rsid w:val="00CD74FB"/>
    <w:rsid w:val="00CD7ED1"/>
    <w:rsid w:val="00CE1D23"/>
    <w:rsid w:val="00CE270B"/>
    <w:rsid w:val="00CE42FB"/>
    <w:rsid w:val="00CE4380"/>
    <w:rsid w:val="00CE6D8F"/>
    <w:rsid w:val="00CF3D10"/>
    <w:rsid w:val="00CF5C74"/>
    <w:rsid w:val="00CF6AA4"/>
    <w:rsid w:val="00D02521"/>
    <w:rsid w:val="00D031D1"/>
    <w:rsid w:val="00D04CE7"/>
    <w:rsid w:val="00D129B2"/>
    <w:rsid w:val="00D12D5D"/>
    <w:rsid w:val="00D13C54"/>
    <w:rsid w:val="00D147E7"/>
    <w:rsid w:val="00D15D9F"/>
    <w:rsid w:val="00D21188"/>
    <w:rsid w:val="00D23138"/>
    <w:rsid w:val="00D2404A"/>
    <w:rsid w:val="00D24FD4"/>
    <w:rsid w:val="00D3331B"/>
    <w:rsid w:val="00D3529C"/>
    <w:rsid w:val="00D3638E"/>
    <w:rsid w:val="00D44111"/>
    <w:rsid w:val="00D46442"/>
    <w:rsid w:val="00D47FF3"/>
    <w:rsid w:val="00D51344"/>
    <w:rsid w:val="00D51403"/>
    <w:rsid w:val="00D53253"/>
    <w:rsid w:val="00D53ABD"/>
    <w:rsid w:val="00D54357"/>
    <w:rsid w:val="00D54C18"/>
    <w:rsid w:val="00D561A7"/>
    <w:rsid w:val="00D5647C"/>
    <w:rsid w:val="00D66CC8"/>
    <w:rsid w:val="00D67201"/>
    <w:rsid w:val="00D70E38"/>
    <w:rsid w:val="00D76766"/>
    <w:rsid w:val="00D774B4"/>
    <w:rsid w:val="00D80407"/>
    <w:rsid w:val="00D80B2C"/>
    <w:rsid w:val="00D8193B"/>
    <w:rsid w:val="00D81C6A"/>
    <w:rsid w:val="00D85A60"/>
    <w:rsid w:val="00D872B7"/>
    <w:rsid w:val="00D87A7C"/>
    <w:rsid w:val="00D90E0B"/>
    <w:rsid w:val="00D90E4B"/>
    <w:rsid w:val="00D92139"/>
    <w:rsid w:val="00D92F33"/>
    <w:rsid w:val="00D93A99"/>
    <w:rsid w:val="00D94583"/>
    <w:rsid w:val="00D96D69"/>
    <w:rsid w:val="00DA1A81"/>
    <w:rsid w:val="00DA1FAB"/>
    <w:rsid w:val="00DA3344"/>
    <w:rsid w:val="00DA5A6B"/>
    <w:rsid w:val="00DA5FF7"/>
    <w:rsid w:val="00DB26A6"/>
    <w:rsid w:val="00DB33DC"/>
    <w:rsid w:val="00DB71D4"/>
    <w:rsid w:val="00DC1108"/>
    <w:rsid w:val="00DC23CD"/>
    <w:rsid w:val="00DD276E"/>
    <w:rsid w:val="00DE03E2"/>
    <w:rsid w:val="00DE4B26"/>
    <w:rsid w:val="00DF198A"/>
    <w:rsid w:val="00DF5AE3"/>
    <w:rsid w:val="00DF65A0"/>
    <w:rsid w:val="00DF7D78"/>
    <w:rsid w:val="00E00157"/>
    <w:rsid w:val="00E023C1"/>
    <w:rsid w:val="00E076B6"/>
    <w:rsid w:val="00E07FAE"/>
    <w:rsid w:val="00E10720"/>
    <w:rsid w:val="00E12772"/>
    <w:rsid w:val="00E15ACD"/>
    <w:rsid w:val="00E1611D"/>
    <w:rsid w:val="00E21C76"/>
    <w:rsid w:val="00E27198"/>
    <w:rsid w:val="00E27AB6"/>
    <w:rsid w:val="00E27E3F"/>
    <w:rsid w:val="00E310BA"/>
    <w:rsid w:val="00E36353"/>
    <w:rsid w:val="00E36F00"/>
    <w:rsid w:val="00E40133"/>
    <w:rsid w:val="00E41100"/>
    <w:rsid w:val="00E42DCE"/>
    <w:rsid w:val="00E45ED6"/>
    <w:rsid w:val="00E47CBA"/>
    <w:rsid w:val="00E50349"/>
    <w:rsid w:val="00E5047B"/>
    <w:rsid w:val="00E525E4"/>
    <w:rsid w:val="00E52EF9"/>
    <w:rsid w:val="00E541FF"/>
    <w:rsid w:val="00E54E64"/>
    <w:rsid w:val="00E62CC9"/>
    <w:rsid w:val="00E63622"/>
    <w:rsid w:val="00E671D6"/>
    <w:rsid w:val="00E67ACE"/>
    <w:rsid w:val="00E7389C"/>
    <w:rsid w:val="00E762B2"/>
    <w:rsid w:val="00E8018D"/>
    <w:rsid w:val="00E82051"/>
    <w:rsid w:val="00E84EBD"/>
    <w:rsid w:val="00E8631B"/>
    <w:rsid w:val="00E86D83"/>
    <w:rsid w:val="00E8768E"/>
    <w:rsid w:val="00E906B6"/>
    <w:rsid w:val="00E92C2F"/>
    <w:rsid w:val="00E943EE"/>
    <w:rsid w:val="00E94D81"/>
    <w:rsid w:val="00E97192"/>
    <w:rsid w:val="00EA1677"/>
    <w:rsid w:val="00EA2A96"/>
    <w:rsid w:val="00EA329B"/>
    <w:rsid w:val="00EA56F5"/>
    <w:rsid w:val="00EB0B3C"/>
    <w:rsid w:val="00EB64EA"/>
    <w:rsid w:val="00EC1EE4"/>
    <w:rsid w:val="00EC4635"/>
    <w:rsid w:val="00EC4B8B"/>
    <w:rsid w:val="00EC5FEC"/>
    <w:rsid w:val="00EC6D09"/>
    <w:rsid w:val="00ED4A02"/>
    <w:rsid w:val="00EE6977"/>
    <w:rsid w:val="00EE6BAB"/>
    <w:rsid w:val="00EF149E"/>
    <w:rsid w:val="00EF1C54"/>
    <w:rsid w:val="00EF1E8B"/>
    <w:rsid w:val="00EF4EAF"/>
    <w:rsid w:val="00EF7EE8"/>
    <w:rsid w:val="00F03032"/>
    <w:rsid w:val="00F05BE6"/>
    <w:rsid w:val="00F10B5F"/>
    <w:rsid w:val="00F10C5F"/>
    <w:rsid w:val="00F118FE"/>
    <w:rsid w:val="00F11D80"/>
    <w:rsid w:val="00F15A6B"/>
    <w:rsid w:val="00F15CFB"/>
    <w:rsid w:val="00F16217"/>
    <w:rsid w:val="00F17F0F"/>
    <w:rsid w:val="00F20217"/>
    <w:rsid w:val="00F21623"/>
    <w:rsid w:val="00F24FF9"/>
    <w:rsid w:val="00F25900"/>
    <w:rsid w:val="00F319CD"/>
    <w:rsid w:val="00F3269B"/>
    <w:rsid w:val="00F35AB6"/>
    <w:rsid w:val="00F371BE"/>
    <w:rsid w:val="00F41E0C"/>
    <w:rsid w:val="00F43080"/>
    <w:rsid w:val="00F4381D"/>
    <w:rsid w:val="00F46060"/>
    <w:rsid w:val="00F46A19"/>
    <w:rsid w:val="00F57B56"/>
    <w:rsid w:val="00F65C77"/>
    <w:rsid w:val="00F67FCD"/>
    <w:rsid w:val="00F70F51"/>
    <w:rsid w:val="00F715BD"/>
    <w:rsid w:val="00F76253"/>
    <w:rsid w:val="00F77A65"/>
    <w:rsid w:val="00F81ED8"/>
    <w:rsid w:val="00F8385E"/>
    <w:rsid w:val="00F85B96"/>
    <w:rsid w:val="00F9009E"/>
    <w:rsid w:val="00F9189B"/>
    <w:rsid w:val="00F918C1"/>
    <w:rsid w:val="00F91A81"/>
    <w:rsid w:val="00F94E84"/>
    <w:rsid w:val="00F9502F"/>
    <w:rsid w:val="00F9520D"/>
    <w:rsid w:val="00F96F03"/>
    <w:rsid w:val="00FA0ACC"/>
    <w:rsid w:val="00FA3ED1"/>
    <w:rsid w:val="00FA4107"/>
    <w:rsid w:val="00FA7A86"/>
    <w:rsid w:val="00FB01DE"/>
    <w:rsid w:val="00FB0360"/>
    <w:rsid w:val="00FB4485"/>
    <w:rsid w:val="00FB4F8A"/>
    <w:rsid w:val="00FB5BA7"/>
    <w:rsid w:val="00FC111E"/>
    <w:rsid w:val="00FC1C8B"/>
    <w:rsid w:val="00FC3229"/>
    <w:rsid w:val="00FC3E43"/>
    <w:rsid w:val="00FC4302"/>
    <w:rsid w:val="00FC4777"/>
    <w:rsid w:val="00FC4DC2"/>
    <w:rsid w:val="00FD38AB"/>
    <w:rsid w:val="00FD4181"/>
    <w:rsid w:val="00FD6D33"/>
    <w:rsid w:val="00FE4A73"/>
    <w:rsid w:val="00FE50DA"/>
    <w:rsid w:val="00FE55CE"/>
    <w:rsid w:val="00FF0BB5"/>
    <w:rsid w:val="00FF1967"/>
    <w:rsid w:val="00FF3CE6"/>
    <w:rsid w:val="00FF4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1982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4BB"/>
    <w:pPr>
      <w:spacing w:after="0" w:line="240" w:lineRule="auto"/>
      <w:ind w:firstLine="567"/>
      <w:jc w:val="both"/>
    </w:pPr>
  </w:style>
  <w:style w:type="paragraph" w:styleId="1">
    <w:name w:val="heading 1"/>
    <w:next w:val="a"/>
    <w:link w:val="10"/>
    <w:unhideWhenUsed/>
    <w:qFormat/>
    <w:rsid w:val="006B6FDE"/>
    <w:pPr>
      <w:keepNext/>
      <w:keepLines/>
      <w:numPr>
        <w:numId w:val="7"/>
      </w:numPr>
      <w:tabs>
        <w:tab w:val="left" w:pos="993"/>
      </w:tabs>
      <w:spacing w:before="120" w:after="120" w:line="240" w:lineRule="auto"/>
      <w:ind w:left="0" w:firstLine="567"/>
      <w:outlineLvl w:val="0"/>
    </w:pPr>
    <w:rPr>
      <w:rFonts w:eastAsia="Times New Roman"/>
      <w:b/>
      <w:szCs w:val="24"/>
    </w:rPr>
  </w:style>
  <w:style w:type="paragraph" w:styleId="2">
    <w:name w:val="heading 2"/>
    <w:next w:val="a"/>
    <w:link w:val="20"/>
    <w:unhideWhenUsed/>
    <w:qFormat/>
    <w:rsid w:val="006B6FDE"/>
    <w:pPr>
      <w:keepNext/>
      <w:keepLines/>
      <w:numPr>
        <w:ilvl w:val="1"/>
        <w:numId w:val="8"/>
      </w:numPr>
      <w:spacing w:before="120" w:after="120" w:line="240" w:lineRule="auto"/>
      <w:ind w:left="0" w:firstLine="567"/>
      <w:outlineLvl w:val="1"/>
    </w:pPr>
    <w:rPr>
      <w:rFonts w:eastAsia="Times New Roman"/>
      <w:b/>
      <w:szCs w:val="24"/>
    </w:rPr>
  </w:style>
  <w:style w:type="paragraph" w:styleId="3">
    <w:name w:val="heading 3"/>
    <w:next w:val="a"/>
    <w:link w:val="30"/>
    <w:unhideWhenUsed/>
    <w:qFormat/>
    <w:pPr>
      <w:keepNext/>
      <w:keepLines/>
      <w:numPr>
        <w:ilvl w:val="2"/>
        <w:numId w:val="7"/>
      </w:numPr>
      <w:spacing w:after="177" w:line="270" w:lineRule="auto"/>
      <w:ind w:right="167"/>
      <w:outlineLvl w:val="2"/>
    </w:pPr>
    <w:rPr>
      <w:rFonts w:eastAsia="Times New Roman"/>
      <w:b/>
      <w:sz w:val="28"/>
    </w:rPr>
  </w:style>
  <w:style w:type="paragraph" w:styleId="4">
    <w:name w:val="heading 4"/>
    <w:basedOn w:val="a"/>
    <w:next w:val="a"/>
    <w:link w:val="40"/>
    <w:uiPriority w:val="9"/>
    <w:unhideWhenUsed/>
    <w:qFormat/>
    <w:rsid w:val="00B93DDF"/>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93DDF"/>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93DDF"/>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93DDF"/>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93DDF"/>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93DDF"/>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B6FDE"/>
    <w:rPr>
      <w:rFonts w:eastAsia="Times New Roman"/>
      <w:b/>
      <w:szCs w:val="24"/>
    </w:rPr>
  </w:style>
  <w:style w:type="character" w:customStyle="1" w:styleId="20">
    <w:name w:val="Заголовок 2 Знак"/>
    <w:link w:val="2"/>
    <w:rsid w:val="006B6FDE"/>
    <w:rPr>
      <w:rFonts w:eastAsia="Times New Roman"/>
      <w:b/>
      <w:szCs w:val="24"/>
    </w:rPr>
  </w:style>
  <w:style w:type="character" w:customStyle="1" w:styleId="30">
    <w:name w:val="Заголовок 3 Знак"/>
    <w:link w:val="3"/>
    <w:rPr>
      <w:rFonts w:eastAsia="Times New Roman"/>
      <w:b/>
      <w:sz w:val="28"/>
    </w:rPr>
  </w:style>
  <w:style w:type="character" w:customStyle="1" w:styleId="40">
    <w:name w:val="Заголовок 4 Знак"/>
    <w:basedOn w:val="a0"/>
    <w:link w:val="4"/>
    <w:uiPriority w:val="9"/>
    <w:rsid w:val="00B93DD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B93DDF"/>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93DDF"/>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B93DDF"/>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B93DD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93DDF"/>
    <w:rPr>
      <w:rFonts w:asciiTheme="majorHAnsi" w:eastAsiaTheme="majorEastAsia" w:hAnsiTheme="majorHAnsi" w:cstheme="majorBidi"/>
      <w:i/>
      <w:iCs/>
      <w:color w:val="272727" w:themeColor="text1" w:themeTint="D8"/>
      <w:sz w:val="21"/>
      <w:szCs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Subtle Emphasis"/>
    <w:basedOn w:val="a0"/>
    <w:uiPriority w:val="19"/>
    <w:qFormat/>
    <w:rsid w:val="006975E5"/>
    <w:rPr>
      <w:i/>
      <w:iCs/>
      <w:color w:val="404040" w:themeColor="text1" w:themeTint="BF"/>
    </w:rPr>
  </w:style>
  <w:style w:type="paragraph" w:styleId="a4">
    <w:name w:val="List Paragraph"/>
    <w:aliases w:val="асз.Списка,Bullet 1,Use Case List Paragraph,List Paragraph,Bullet List,FooterText,numbered,Paragraphe de liste1,Bulletr List Paragraph"/>
    <w:basedOn w:val="a"/>
    <w:link w:val="a5"/>
    <w:qFormat/>
    <w:rsid w:val="00354468"/>
    <w:pPr>
      <w:ind w:left="720"/>
      <w:contextualSpacing/>
    </w:pPr>
  </w:style>
  <w:style w:type="character" w:customStyle="1" w:styleId="a5">
    <w:name w:val="Абзац списка Знак"/>
    <w:aliases w:val="асз.Списка Знак,Bullet 1 Знак,Use Case List Paragraph Знак,List Paragraph Знак,Bullet List Знак,FooterText Знак,numbered Знак,Paragraphe de liste1 Знак,Bulletr List Paragraph Знак"/>
    <w:basedOn w:val="a0"/>
    <w:link w:val="a4"/>
    <w:uiPriority w:val="1"/>
    <w:rsid w:val="00651B8D"/>
  </w:style>
  <w:style w:type="paragraph" w:styleId="a6">
    <w:name w:val="No Spacing"/>
    <w:uiPriority w:val="1"/>
    <w:qFormat/>
    <w:rsid w:val="0068724C"/>
    <w:pPr>
      <w:spacing w:after="0" w:line="240" w:lineRule="auto"/>
      <w:ind w:right="2" w:firstLine="710"/>
      <w:jc w:val="both"/>
    </w:pPr>
  </w:style>
  <w:style w:type="paragraph" w:styleId="a7">
    <w:name w:val="header"/>
    <w:basedOn w:val="a"/>
    <w:link w:val="a8"/>
    <w:uiPriority w:val="99"/>
    <w:unhideWhenUsed/>
    <w:rsid w:val="00EC4B8B"/>
    <w:pPr>
      <w:tabs>
        <w:tab w:val="center" w:pos="4677"/>
        <w:tab w:val="right" w:pos="9355"/>
      </w:tabs>
    </w:pPr>
  </w:style>
  <w:style w:type="character" w:customStyle="1" w:styleId="a8">
    <w:name w:val="Верхний колонтитул Знак"/>
    <w:basedOn w:val="a0"/>
    <w:link w:val="a7"/>
    <w:uiPriority w:val="99"/>
    <w:rsid w:val="00EC4B8B"/>
  </w:style>
  <w:style w:type="paragraph" w:customStyle="1" w:styleId="2211">
    <w:name w:val="2_Список_2 уровня 1.1."/>
    <w:basedOn w:val="a"/>
    <w:link w:val="22110"/>
    <w:qFormat/>
    <w:rsid w:val="00151075"/>
    <w:pPr>
      <w:tabs>
        <w:tab w:val="num" w:pos="1248"/>
      </w:tabs>
      <w:spacing w:before="120" w:after="120"/>
      <w:ind w:left="1"/>
      <w:outlineLvl w:val="1"/>
    </w:pPr>
    <w:rPr>
      <w:b/>
    </w:rPr>
  </w:style>
  <w:style w:type="character" w:customStyle="1" w:styleId="22110">
    <w:name w:val="2_Список_2 уровня 1.1. Знак"/>
    <w:basedOn w:val="a5"/>
    <w:link w:val="2211"/>
    <w:rsid w:val="00151075"/>
    <w:rPr>
      <w:b/>
    </w:rPr>
  </w:style>
  <w:style w:type="paragraph" w:customStyle="1" w:styleId="33111">
    <w:name w:val="3_Список_3 уровня 1.1.1."/>
    <w:basedOn w:val="2211"/>
    <w:link w:val="331110"/>
    <w:qFormat/>
    <w:rsid w:val="00C867EC"/>
    <w:pPr>
      <w:numPr>
        <w:ilvl w:val="2"/>
      </w:numPr>
      <w:tabs>
        <w:tab w:val="num" w:pos="1248"/>
      </w:tabs>
      <w:ind w:left="1" w:firstLine="567"/>
      <w:outlineLvl w:val="9"/>
    </w:pPr>
    <w:rPr>
      <w:b w:val="0"/>
    </w:rPr>
  </w:style>
  <w:style w:type="character" w:customStyle="1" w:styleId="331110">
    <w:name w:val="3_Список_3 уровня 1.1.1. Знак"/>
    <w:basedOn w:val="22110"/>
    <w:link w:val="33111"/>
    <w:rsid w:val="00C867EC"/>
    <w:rPr>
      <w:b w:val="0"/>
    </w:rPr>
  </w:style>
  <w:style w:type="paragraph" w:styleId="a9">
    <w:name w:val="TOC Heading"/>
    <w:basedOn w:val="1"/>
    <w:next w:val="a"/>
    <w:uiPriority w:val="39"/>
    <w:unhideWhenUsed/>
    <w:qFormat/>
    <w:rsid w:val="00C64ACB"/>
    <w:pPr>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12">
    <w:name w:val="toc 1"/>
    <w:basedOn w:val="a"/>
    <w:next w:val="a"/>
    <w:autoRedefine/>
    <w:uiPriority w:val="39"/>
    <w:unhideWhenUsed/>
    <w:rsid w:val="00A677B4"/>
    <w:pPr>
      <w:tabs>
        <w:tab w:val="left" w:pos="567"/>
        <w:tab w:val="right" w:leader="dot" w:pos="9809"/>
      </w:tabs>
      <w:spacing w:after="100"/>
      <w:ind w:left="142" w:firstLine="0"/>
    </w:pPr>
    <w:rPr>
      <w:bCs/>
      <w:noProof/>
      <w:spacing w:val="-5"/>
    </w:rPr>
  </w:style>
  <w:style w:type="paragraph" w:styleId="21">
    <w:name w:val="toc 2"/>
    <w:basedOn w:val="a"/>
    <w:next w:val="a"/>
    <w:autoRedefine/>
    <w:uiPriority w:val="39"/>
    <w:unhideWhenUsed/>
    <w:rsid w:val="007E1E72"/>
    <w:pPr>
      <w:tabs>
        <w:tab w:val="left" w:pos="993"/>
        <w:tab w:val="right" w:leader="dot" w:pos="9809"/>
      </w:tabs>
      <w:spacing w:after="100"/>
      <w:ind w:left="142" w:firstLine="284"/>
    </w:pPr>
  </w:style>
  <w:style w:type="paragraph" w:styleId="31">
    <w:name w:val="toc 3"/>
    <w:basedOn w:val="a"/>
    <w:next w:val="a"/>
    <w:autoRedefine/>
    <w:uiPriority w:val="39"/>
    <w:unhideWhenUsed/>
    <w:rsid w:val="00C64ACB"/>
    <w:pPr>
      <w:spacing w:after="100"/>
      <w:ind w:left="480"/>
    </w:pPr>
  </w:style>
  <w:style w:type="character" w:styleId="aa">
    <w:name w:val="Hyperlink"/>
    <w:basedOn w:val="a0"/>
    <w:uiPriority w:val="99"/>
    <w:unhideWhenUsed/>
    <w:rsid w:val="00C64ACB"/>
    <w:rPr>
      <w:color w:val="0563C1" w:themeColor="hyperlink"/>
      <w:u w:val="single"/>
    </w:rPr>
  </w:style>
  <w:style w:type="paragraph" w:styleId="ab">
    <w:name w:val="Subtitle"/>
    <w:basedOn w:val="a"/>
    <w:next w:val="a"/>
    <w:link w:val="ac"/>
    <w:uiPriority w:val="11"/>
    <w:qFormat/>
    <w:rsid w:val="005C2A50"/>
    <w:pPr>
      <w:numPr>
        <w:ilvl w:val="1"/>
      </w:numPr>
      <w:spacing w:after="160"/>
      <w:ind w:firstLine="567"/>
    </w:pPr>
    <w:rPr>
      <w:rFonts w:asciiTheme="minorHAnsi" w:hAnsiTheme="minorHAnsi" w:cstheme="minorBidi"/>
      <w:color w:val="5A5A5A" w:themeColor="text1" w:themeTint="A5"/>
      <w:spacing w:val="15"/>
      <w:sz w:val="22"/>
    </w:rPr>
  </w:style>
  <w:style w:type="character" w:customStyle="1" w:styleId="ac">
    <w:name w:val="Подзаголовок Знак"/>
    <w:basedOn w:val="a0"/>
    <w:link w:val="ab"/>
    <w:uiPriority w:val="11"/>
    <w:rsid w:val="005C2A50"/>
    <w:rPr>
      <w:rFonts w:asciiTheme="minorHAnsi" w:hAnsiTheme="minorHAnsi" w:cstheme="minorBidi"/>
      <w:color w:val="5A5A5A" w:themeColor="text1" w:themeTint="A5"/>
      <w:spacing w:val="15"/>
      <w:sz w:val="22"/>
    </w:rPr>
  </w:style>
  <w:style w:type="paragraph" w:customStyle="1" w:styleId="13">
    <w:name w:val="1_Основной"/>
    <w:basedOn w:val="a"/>
    <w:qFormat/>
    <w:rsid w:val="00F43080"/>
    <w:pPr>
      <w:spacing w:before="120" w:after="120"/>
    </w:pPr>
  </w:style>
  <w:style w:type="paragraph" w:customStyle="1" w:styleId="11">
    <w:name w:val="1_Список_1 уровня Раздел"/>
    <w:basedOn w:val="a"/>
    <w:link w:val="110"/>
    <w:qFormat/>
    <w:rsid w:val="00151075"/>
    <w:pPr>
      <w:numPr>
        <w:numId w:val="9"/>
      </w:numPr>
      <w:spacing w:before="120" w:after="120"/>
      <w:jc w:val="left"/>
      <w:outlineLvl w:val="0"/>
    </w:pPr>
    <w:rPr>
      <w:b/>
      <w:szCs w:val="20"/>
    </w:rPr>
  </w:style>
  <w:style w:type="character" w:customStyle="1" w:styleId="110">
    <w:name w:val="1_Список_1 уровня Раздел Знак"/>
    <w:basedOn w:val="a0"/>
    <w:link w:val="11"/>
    <w:rsid w:val="00151075"/>
    <w:rPr>
      <w:b/>
      <w:szCs w:val="20"/>
    </w:rPr>
  </w:style>
  <w:style w:type="paragraph" w:customStyle="1" w:styleId="441111">
    <w:name w:val="4_Список_4 уровня 1.1.1.1"/>
    <w:basedOn w:val="33111"/>
    <w:link w:val="4411110"/>
    <w:qFormat/>
    <w:rsid w:val="003047FD"/>
    <w:pPr>
      <w:numPr>
        <w:ilvl w:val="3"/>
      </w:numPr>
      <w:tabs>
        <w:tab w:val="num" w:pos="1248"/>
      </w:tabs>
      <w:ind w:left="1" w:firstLine="567"/>
    </w:pPr>
  </w:style>
  <w:style w:type="character" w:customStyle="1" w:styleId="4411110">
    <w:name w:val="4_Список_4 уровня 1.1.1.1 Знак"/>
    <w:basedOn w:val="331110"/>
    <w:link w:val="441111"/>
    <w:rsid w:val="003047FD"/>
    <w:rPr>
      <w:b w:val="0"/>
    </w:rPr>
  </w:style>
  <w:style w:type="character" w:styleId="ad">
    <w:name w:val="annotation reference"/>
    <w:basedOn w:val="a0"/>
    <w:unhideWhenUsed/>
    <w:rsid w:val="000404EF"/>
    <w:rPr>
      <w:sz w:val="16"/>
      <w:szCs w:val="16"/>
    </w:rPr>
  </w:style>
  <w:style w:type="paragraph" w:styleId="ae">
    <w:name w:val="annotation text"/>
    <w:basedOn w:val="a"/>
    <w:link w:val="af"/>
    <w:unhideWhenUsed/>
    <w:rsid w:val="000404EF"/>
    <w:rPr>
      <w:sz w:val="20"/>
      <w:szCs w:val="20"/>
    </w:rPr>
  </w:style>
  <w:style w:type="character" w:customStyle="1" w:styleId="af">
    <w:name w:val="Текст примечания Знак"/>
    <w:basedOn w:val="a0"/>
    <w:link w:val="ae"/>
    <w:rsid w:val="000404EF"/>
    <w:rPr>
      <w:sz w:val="20"/>
      <w:szCs w:val="20"/>
    </w:rPr>
  </w:style>
  <w:style w:type="paragraph" w:styleId="af0">
    <w:name w:val="annotation subject"/>
    <w:basedOn w:val="ae"/>
    <w:next w:val="ae"/>
    <w:link w:val="af1"/>
    <w:unhideWhenUsed/>
    <w:rsid w:val="000404EF"/>
    <w:rPr>
      <w:b/>
      <w:bCs/>
    </w:rPr>
  </w:style>
  <w:style w:type="character" w:customStyle="1" w:styleId="af1">
    <w:name w:val="Тема примечания Знак"/>
    <w:basedOn w:val="af"/>
    <w:link w:val="af0"/>
    <w:rsid w:val="000404EF"/>
    <w:rPr>
      <w:b/>
      <w:bCs/>
      <w:sz w:val="20"/>
      <w:szCs w:val="20"/>
    </w:rPr>
  </w:style>
  <w:style w:type="paragraph" w:styleId="af2">
    <w:name w:val="Balloon Text"/>
    <w:basedOn w:val="a"/>
    <w:link w:val="af3"/>
    <w:unhideWhenUsed/>
    <w:rsid w:val="000404EF"/>
    <w:rPr>
      <w:rFonts w:ascii="Segoe UI" w:hAnsi="Segoe UI" w:cs="Segoe UI"/>
      <w:sz w:val="18"/>
      <w:szCs w:val="18"/>
    </w:rPr>
  </w:style>
  <w:style w:type="character" w:customStyle="1" w:styleId="af3">
    <w:name w:val="Текст выноски Знак"/>
    <w:basedOn w:val="a0"/>
    <w:link w:val="af2"/>
    <w:rsid w:val="000404EF"/>
    <w:rPr>
      <w:rFonts w:ascii="Segoe UI" w:hAnsi="Segoe UI" w:cs="Segoe UI"/>
      <w:sz w:val="18"/>
      <w:szCs w:val="18"/>
    </w:rPr>
  </w:style>
  <w:style w:type="paragraph" w:styleId="af4">
    <w:name w:val="footer"/>
    <w:basedOn w:val="a"/>
    <w:link w:val="af5"/>
    <w:unhideWhenUsed/>
    <w:rsid w:val="00B91BFE"/>
    <w:pPr>
      <w:tabs>
        <w:tab w:val="center" w:pos="4677"/>
        <w:tab w:val="right" w:pos="9355"/>
      </w:tabs>
    </w:pPr>
  </w:style>
  <w:style w:type="character" w:customStyle="1" w:styleId="af5">
    <w:name w:val="Нижний колонтитул Знак"/>
    <w:basedOn w:val="a0"/>
    <w:link w:val="af4"/>
    <w:rsid w:val="00B91BFE"/>
  </w:style>
  <w:style w:type="paragraph" w:customStyle="1" w:styleId="Default">
    <w:name w:val="Default"/>
    <w:rsid w:val="000D05AB"/>
    <w:pPr>
      <w:autoSpaceDE w:val="0"/>
      <w:autoSpaceDN w:val="0"/>
      <w:adjustRightInd w:val="0"/>
      <w:spacing w:after="0" w:line="240" w:lineRule="auto"/>
    </w:pPr>
    <w:rPr>
      <w:szCs w:val="24"/>
    </w:rPr>
  </w:style>
  <w:style w:type="paragraph" w:customStyle="1" w:styleId="ConsPlusNormal">
    <w:name w:val="ConsPlusNormal"/>
    <w:rsid w:val="006A5C01"/>
    <w:pPr>
      <w:widowControl w:val="0"/>
      <w:autoSpaceDE w:val="0"/>
      <w:autoSpaceDN w:val="0"/>
      <w:spacing w:after="0" w:line="240" w:lineRule="auto"/>
    </w:pPr>
    <w:rPr>
      <w:rFonts w:ascii="Calibri" w:eastAsia="Times New Roman" w:hAnsi="Calibri" w:cs="Calibri"/>
      <w:color w:val="auto"/>
      <w:sz w:val="22"/>
      <w:szCs w:val="20"/>
    </w:rPr>
  </w:style>
  <w:style w:type="table" w:styleId="af6">
    <w:name w:val="Table Grid"/>
    <w:basedOn w:val="a1"/>
    <w:uiPriority w:val="59"/>
    <w:rsid w:val="00A2665D"/>
    <w:pPr>
      <w:spacing w:after="0" w:line="240" w:lineRule="auto"/>
    </w:pPr>
    <w:rPr>
      <w:rFonts w:asciiTheme="minorHAnsi" w:eastAsiaTheme="minorHAnsi" w:hAnsiTheme="minorHAnsi" w:cstheme="minorBidi"/>
      <w:color w:val="auto"/>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nhideWhenUsed/>
    <w:rsid w:val="00CE6D8F"/>
    <w:rPr>
      <w:color w:val="954F72" w:themeColor="followedHyperlink"/>
      <w:u w:val="single"/>
    </w:rPr>
  </w:style>
  <w:style w:type="paragraph" w:customStyle="1" w:styleId="formattext">
    <w:name w:val="formattext"/>
    <w:basedOn w:val="a"/>
    <w:rsid w:val="005524BB"/>
    <w:pPr>
      <w:spacing w:before="100" w:beforeAutospacing="1" w:after="100" w:afterAutospacing="1"/>
      <w:ind w:firstLine="0"/>
      <w:jc w:val="left"/>
    </w:pPr>
    <w:rPr>
      <w:rFonts w:eastAsia="Times New Roman"/>
      <w:color w:val="auto"/>
      <w:szCs w:val="24"/>
    </w:rPr>
  </w:style>
  <w:style w:type="paragraph" w:styleId="af8">
    <w:name w:val="Body Text"/>
    <w:basedOn w:val="a"/>
    <w:link w:val="af9"/>
    <w:qFormat/>
    <w:rsid w:val="00F35AB6"/>
    <w:pPr>
      <w:widowControl w:val="0"/>
      <w:autoSpaceDE w:val="0"/>
      <w:autoSpaceDN w:val="0"/>
      <w:ind w:firstLine="0"/>
    </w:pPr>
    <w:rPr>
      <w:rFonts w:eastAsia="Times New Roman"/>
      <w:color w:val="auto"/>
      <w:szCs w:val="24"/>
      <w:lang w:eastAsia="en-US"/>
    </w:rPr>
  </w:style>
  <w:style w:type="character" w:customStyle="1" w:styleId="af9">
    <w:name w:val="Основной текст Знак"/>
    <w:basedOn w:val="a0"/>
    <w:link w:val="af8"/>
    <w:rsid w:val="00F35AB6"/>
    <w:rPr>
      <w:rFonts w:eastAsia="Times New Roman"/>
      <w:color w:val="auto"/>
      <w:szCs w:val="24"/>
      <w:lang w:eastAsia="en-US"/>
    </w:rPr>
  </w:style>
  <w:style w:type="character" w:styleId="afa">
    <w:name w:val="Emphasis"/>
    <w:basedOn w:val="a0"/>
    <w:uiPriority w:val="20"/>
    <w:qFormat/>
    <w:rsid w:val="00C914E0"/>
    <w:rPr>
      <w:i/>
      <w:iCs/>
    </w:rPr>
  </w:style>
  <w:style w:type="paragraph" w:styleId="afb">
    <w:name w:val="Body Text Indent"/>
    <w:basedOn w:val="a"/>
    <w:link w:val="afc"/>
    <w:rsid w:val="002B4339"/>
    <w:pPr>
      <w:ind w:left="720" w:firstLine="0"/>
    </w:pPr>
    <w:rPr>
      <w:rFonts w:eastAsia="Times New Roman"/>
      <w:color w:val="auto"/>
      <w:sz w:val="28"/>
      <w:szCs w:val="20"/>
      <w:lang w:val="en-US"/>
    </w:rPr>
  </w:style>
  <w:style w:type="character" w:customStyle="1" w:styleId="afc">
    <w:name w:val="Основной текст с отступом Знак"/>
    <w:basedOn w:val="a0"/>
    <w:link w:val="afb"/>
    <w:rsid w:val="002B4339"/>
    <w:rPr>
      <w:rFonts w:eastAsia="Times New Roman"/>
      <w:color w:val="auto"/>
      <w:sz w:val="28"/>
      <w:szCs w:val="20"/>
      <w:lang w:val="en-US"/>
    </w:rPr>
  </w:style>
  <w:style w:type="paragraph" w:styleId="22">
    <w:name w:val="Body Text 2"/>
    <w:basedOn w:val="a"/>
    <w:link w:val="23"/>
    <w:rsid w:val="002B4339"/>
    <w:pPr>
      <w:spacing w:line="360" w:lineRule="auto"/>
      <w:ind w:firstLine="0"/>
    </w:pPr>
    <w:rPr>
      <w:rFonts w:eastAsia="Times New Roman"/>
      <w:color w:val="auto"/>
      <w:sz w:val="28"/>
      <w:szCs w:val="20"/>
      <w:lang w:val="en-US"/>
    </w:rPr>
  </w:style>
  <w:style w:type="character" w:customStyle="1" w:styleId="23">
    <w:name w:val="Основной текст 2 Знак"/>
    <w:basedOn w:val="a0"/>
    <w:link w:val="22"/>
    <w:rsid w:val="002B4339"/>
    <w:rPr>
      <w:rFonts w:eastAsia="Times New Roman"/>
      <w:color w:val="auto"/>
      <w:sz w:val="28"/>
      <w:szCs w:val="20"/>
      <w:lang w:val="en-US"/>
    </w:rPr>
  </w:style>
  <w:style w:type="paragraph" w:styleId="24">
    <w:name w:val="Body Text Indent 2"/>
    <w:basedOn w:val="a"/>
    <w:link w:val="25"/>
    <w:rsid w:val="002B4339"/>
    <w:pPr>
      <w:spacing w:line="360" w:lineRule="auto"/>
      <w:ind w:firstLine="540"/>
    </w:pPr>
    <w:rPr>
      <w:rFonts w:eastAsia="Times New Roman"/>
      <w:color w:val="auto"/>
      <w:sz w:val="28"/>
      <w:szCs w:val="20"/>
    </w:rPr>
  </w:style>
  <w:style w:type="character" w:customStyle="1" w:styleId="25">
    <w:name w:val="Основной текст с отступом 2 Знак"/>
    <w:basedOn w:val="a0"/>
    <w:link w:val="24"/>
    <w:rsid w:val="002B4339"/>
    <w:rPr>
      <w:rFonts w:eastAsia="Times New Roman"/>
      <w:color w:val="auto"/>
      <w:sz w:val="28"/>
      <w:szCs w:val="20"/>
    </w:rPr>
  </w:style>
  <w:style w:type="character" w:styleId="afd">
    <w:name w:val="page number"/>
    <w:rsid w:val="002B4339"/>
  </w:style>
  <w:style w:type="paragraph" w:customStyle="1" w:styleId="afe">
    <w:name w:val="Знак"/>
    <w:basedOn w:val="a"/>
    <w:rsid w:val="002B4339"/>
    <w:pPr>
      <w:spacing w:before="100" w:beforeAutospacing="1" w:after="100" w:afterAutospacing="1"/>
      <w:ind w:firstLine="0"/>
      <w:jc w:val="left"/>
    </w:pPr>
    <w:rPr>
      <w:rFonts w:ascii="Tahoma" w:eastAsia="Times New Roman" w:hAnsi="Tahoma"/>
      <w:color w:val="auto"/>
      <w:sz w:val="20"/>
      <w:szCs w:val="20"/>
      <w:lang w:val="en-US" w:eastAsia="en-US"/>
    </w:rPr>
  </w:style>
  <w:style w:type="character" w:customStyle="1" w:styleId="s0">
    <w:name w:val="s0"/>
    <w:rsid w:val="002B4339"/>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ConsNonformat">
    <w:name w:val="ConsNonformat"/>
    <w:rsid w:val="002B4339"/>
    <w:pPr>
      <w:widowControl w:val="0"/>
      <w:autoSpaceDE w:val="0"/>
      <w:autoSpaceDN w:val="0"/>
      <w:adjustRightInd w:val="0"/>
      <w:spacing w:after="0" w:line="240" w:lineRule="auto"/>
    </w:pPr>
    <w:rPr>
      <w:rFonts w:ascii="Courier New" w:eastAsia="Times New Roman" w:hAnsi="Courier New" w:cs="Courier New"/>
      <w:color w:val="auto"/>
      <w:sz w:val="20"/>
      <w:szCs w:val="20"/>
    </w:rPr>
  </w:style>
  <w:style w:type="paragraph" w:customStyle="1" w:styleId="14">
    <w:name w:val="Знак1"/>
    <w:basedOn w:val="a"/>
    <w:rsid w:val="002B4339"/>
    <w:pPr>
      <w:spacing w:before="100" w:beforeAutospacing="1" w:after="100" w:afterAutospacing="1"/>
      <w:ind w:firstLine="0"/>
      <w:jc w:val="left"/>
    </w:pPr>
    <w:rPr>
      <w:rFonts w:ascii="Tahoma" w:eastAsia="Times New Roman" w:hAnsi="Tahoma"/>
      <w:color w:val="auto"/>
      <w:sz w:val="20"/>
      <w:szCs w:val="20"/>
      <w:lang w:val="en-US" w:eastAsia="en-US"/>
    </w:rPr>
  </w:style>
  <w:style w:type="paragraph" w:styleId="aff">
    <w:name w:val="Normal (Web)"/>
    <w:basedOn w:val="a"/>
    <w:uiPriority w:val="99"/>
    <w:rsid w:val="002B4339"/>
    <w:pPr>
      <w:spacing w:before="100" w:beforeAutospacing="1" w:after="100" w:afterAutospacing="1"/>
      <w:ind w:firstLine="0"/>
    </w:pPr>
    <w:rPr>
      <w:rFonts w:ascii="Arial" w:eastAsia="Times New Roman" w:hAnsi="Arial" w:cs="Arial"/>
      <w:sz w:val="26"/>
      <w:szCs w:val="26"/>
    </w:rPr>
  </w:style>
  <w:style w:type="paragraph" w:customStyle="1" w:styleId="NormalInd2">
    <w:name w:val="Normal Ind2"/>
    <w:basedOn w:val="a"/>
    <w:next w:val="a"/>
    <w:rsid w:val="002B4339"/>
    <w:pPr>
      <w:tabs>
        <w:tab w:val="left" w:pos="720"/>
        <w:tab w:val="left" w:pos="1440"/>
        <w:tab w:val="left" w:pos="2160"/>
        <w:tab w:val="right" w:pos="10206"/>
      </w:tabs>
      <w:spacing w:before="120"/>
      <w:ind w:left="1440" w:firstLine="0"/>
    </w:pPr>
    <w:rPr>
      <w:rFonts w:ascii="Arial" w:eastAsia="Times New Roman" w:hAnsi="Arial"/>
      <w:color w:val="auto"/>
      <w:sz w:val="22"/>
      <w:szCs w:val="20"/>
      <w:lang w:val="en-GB"/>
    </w:rPr>
  </w:style>
  <w:style w:type="paragraph" w:styleId="aff0">
    <w:name w:val="Plain Text"/>
    <w:basedOn w:val="a"/>
    <w:link w:val="aff1"/>
    <w:rsid w:val="002B4339"/>
    <w:pPr>
      <w:ind w:firstLine="0"/>
      <w:jc w:val="left"/>
    </w:pPr>
    <w:rPr>
      <w:rFonts w:ascii="Courier New" w:eastAsia="Times New Roman" w:hAnsi="Courier New"/>
      <w:color w:val="auto"/>
      <w:sz w:val="28"/>
      <w:szCs w:val="20"/>
      <w:lang w:val="x-none" w:eastAsia="x-none"/>
    </w:rPr>
  </w:style>
  <w:style w:type="character" w:customStyle="1" w:styleId="aff1">
    <w:name w:val="Текст Знак"/>
    <w:basedOn w:val="a0"/>
    <w:link w:val="aff0"/>
    <w:rsid w:val="002B4339"/>
    <w:rPr>
      <w:rFonts w:ascii="Courier New" w:eastAsia="Times New Roman" w:hAnsi="Courier New"/>
      <w:color w:val="auto"/>
      <w:sz w:val="28"/>
      <w:szCs w:val="20"/>
      <w:lang w:val="x-none" w:eastAsia="x-none"/>
    </w:rPr>
  </w:style>
  <w:style w:type="paragraph" w:customStyle="1" w:styleId="FORMATTEXT0">
    <w:name w:val=".FORMATTEXT"/>
    <w:uiPriority w:val="99"/>
    <w:rsid w:val="002B4339"/>
    <w:pPr>
      <w:widowControl w:val="0"/>
      <w:autoSpaceDE w:val="0"/>
      <w:autoSpaceDN w:val="0"/>
      <w:adjustRightInd w:val="0"/>
      <w:spacing w:after="0" w:line="240" w:lineRule="auto"/>
    </w:pPr>
    <w:rPr>
      <w:rFonts w:eastAsia="Times New Roman"/>
      <w:color w:val="auto"/>
      <w:szCs w:val="24"/>
    </w:rPr>
  </w:style>
  <w:style w:type="paragraph" w:customStyle="1" w:styleId="ConsPlusTitle">
    <w:name w:val="ConsPlusTitle"/>
    <w:rsid w:val="002B4339"/>
    <w:pPr>
      <w:widowControl w:val="0"/>
      <w:autoSpaceDE w:val="0"/>
      <w:autoSpaceDN w:val="0"/>
      <w:spacing w:after="0" w:line="240" w:lineRule="auto"/>
    </w:pPr>
    <w:rPr>
      <w:rFonts w:ascii="Calibri" w:eastAsia="Times New Roman" w:hAnsi="Calibri" w:cs="Calibri"/>
      <w:b/>
      <w:color w:val="auto"/>
      <w:sz w:val="22"/>
      <w:szCs w:val="20"/>
    </w:rPr>
  </w:style>
  <w:style w:type="table" w:customStyle="1" w:styleId="TableNormal">
    <w:name w:val="Table Normal"/>
    <w:uiPriority w:val="2"/>
    <w:semiHidden/>
    <w:unhideWhenUsed/>
    <w:qFormat/>
    <w:rsid w:val="005621F8"/>
    <w:pPr>
      <w:widowControl w:val="0"/>
      <w:autoSpaceDE w:val="0"/>
      <w:autoSpaceDN w:val="0"/>
      <w:spacing w:after="0" w:line="240" w:lineRule="auto"/>
    </w:pPr>
    <w:rPr>
      <w:rFonts w:asciiTheme="minorHAnsi" w:eastAsiaTheme="minorHAnsi" w:hAnsiTheme="minorHAnsi" w:cstheme="minorBidi"/>
      <w:color w:val="auto"/>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621F8"/>
    <w:pPr>
      <w:widowControl w:val="0"/>
      <w:autoSpaceDE w:val="0"/>
      <w:autoSpaceDN w:val="0"/>
      <w:ind w:firstLine="0"/>
      <w:jc w:val="left"/>
    </w:pPr>
    <w:rPr>
      <w:rFonts w:eastAsia="Times New Roman"/>
      <w:color w:val="auto"/>
      <w:sz w:val="22"/>
      <w:lang w:eastAsia="en-US"/>
    </w:rPr>
  </w:style>
  <w:style w:type="paragraph" w:customStyle="1" w:styleId="futurismarkdown-paragraph">
    <w:name w:val="futurismarkdown-paragraph"/>
    <w:basedOn w:val="a"/>
    <w:rsid w:val="009F2FB4"/>
    <w:pPr>
      <w:spacing w:before="100" w:beforeAutospacing="1" w:after="100" w:afterAutospacing="1"/>
      <w:ind w:firstLine="0"/>
      <w:jc w:val="left"/>
    </w:pPr>
    <w:rPr>
      <w:rFonts w:eastAsia="Times New Roman"/>
      <w:color w:val="auto"/>
      <w:szCs w:val="24"/>
    </w:rPr>
  </w:style>
  <w:style w:type="character" w:styleId="aff2">
    <w:name w:val="Strong"/>
    <w:basedOn w:val="a0"/>
    <w:uiPriority w:val="22"/>
    <w:qFormat/>
    <w:rsid w:val="009F2F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4BB"/>
    <w:pPr>
      <w:spacing w:after="0" w:line="240" w:lineRule="auto"/>
      <w:ind w:firstLine="567"/>
      <w:jc w:val="both"/>
    </w:pPr>
  </w:style>
  <w:style w:type="paragraph" w:styleId="1">
    <w:name w:val="heading 1"/>
    <w:next w:val="a"/>
    <w:link w:val="10"/>
    <w:unhideWhenUsed/>
    <w:qFormat/>
    <w:rsid w:val="006B6FDE"/>
    <w:pPr>
      <w:keepNext/>
      <w:keepLines/>
      <w:numPr>
        <w:numId w:val="7"/>
      </w:numPr>
      <w:tabs>
        <w:tab w:val="left" w:pos="993"/>
      </w:tabs>
      <w:spacing w:before="120" w:after="120" w:line="240" w:lineRule="auto"/>
      <w:ind w:left="0" w:firstLine="567"/>
      <w:outlineLvl w:val="0"/>
    </w:pPr>
    <w:rPr>
      <w:rFonts w:eastAsia="Times New Roman"/>
      <w:b/>
      <w:szCs w:val="24"/>
    </w:rPr>
  </w:style>
  <w:style w:type="paragraph" w:styleId="2">
    <w:name w:val="heading 2"/>
    <w:next w:val="a"/>
    <w:link w:val="20"/>
    <w:unhideWhenUsed/>
    <w:qFormat/>
    <w:rsid w:val="006B6FDE"/>
    <w:pPr>
      <w:keepNext/>
      <w:keepLines/>
      <w:numPr>
        <w:ilvl w:val="1"/>
        <w:numId w:val="8"/>
      </w:numPr>
      <w:spacing w:before="120" w:after="120" w:line="240" w:lineRule="auto"/>
      <w:ind w:left="0" w:firstLine="567"/>
      <w:outlineLvl w:val="1"/>
    </w:pPr>
    <w:rPr>
      <w:rFonts w:eastAsia="Times New Roman"/>
      <w:b/>
      <w:szCs w:val="24"/>
    </w:rPr>
  </w:style>
  <w:style w:type="paragraph" w:styleId="3">
    <w:name w:val="heading 3"/>
    <w:next w:val="a"/>
    <w:link w:val="30"/>
    <w:unhideWhenUsed/>
    <w:qFormat/>
    <w:pPr>
      <w:keepNext/>
      <w:keepLines/>
      <w:numPr>
        <w:ilvl w:val="2"/>
        <w:numId w:val="7"/>
      </w:numPr>
      <w:spacing w:after="177" w:line="270" w:lineRule="auto"/>
      <w:ind w:right="167"/>
      <w:outlineLvl w:val="2"/>
    </w:pPr>
    <w:rPr>
      <w:rFonts w:eastAsia="Times New Roman"/>
      <w:b/>
      <w:sz w:val="28"/>
    </w:rPr>
  </w:style>
  <w:style w:type="paragraph" w:styleId="4">
    <w:name w:val="heading 4"/>
    <w:basedOn w:val="a"/>
    <w:next w:val="a"/>
    <w:link w:val="40"/>
    <w:uiPriority w:val="9"/>
    <w:unhideWhenUsed/>
    <w:qFormat/>
    <w:rsid w:val="00B93DDF"/>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93DDF"/>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93DDF"/>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93DDF"/>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93DDF"/>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93DDF"/>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B6FDE"/>
    <w:rPr>
      <w:rFonts w:eastAsia="Times New Roman"/>
      <w:b/>
      <w:szCs w:val="24"/>
    </w:rPr>
  </w:style>
  <w:style w:type="character" w:customStyle="1" w:styleId="20">
    <w:name w:val="Заголовок 2 Знак"/>
    <w:link w:val="2"/>
    <w:rsid w:val="006B6FDE"/>
    <w:rPr>
      <w:rFonts w:eastAsia="Times New Roman"/>
      <w:b/>
      <w:szCs w:val="24"/>
    </w:rPr>
  </w:style>
  <w:style w:type="character" w:customStyle="1" w:styleId="30">
    <w:name w:val="Заголовок 3 Знак"/>
    <w:link w:val="3"/>
    <w:rPr>
      <w:rFonts w:eastAsia="Times New Roman"/>
      <w:b/>
      <w:sz w:val="28"/>
    </w:rPr>
  </w:style>
  <w:style w:type="character" w:customStyle="1" w:styleId="40">
    <w:name w:val="Заголовок 4 Знак"/>
    <w:basedOn w:val="a0"/>
    <w:link w:val="4"/>
    <w:uiPriority w:val="9"/>
    <w:rsid w:val="00B93DD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B93DDF"/>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93DDF"/>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B93DDF"/>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B93DD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93DDF"/>
    <w:rPr>
      <w:rFonts w:asciiTheme="majorHAnsi" w:eastAsiaTheme="majorEastAsia" w:hAnsiTheme="majorHAnsi" w:cstheme="majorBidi"/>
      <w:i/>
      <w:iCs/>
      <w:color w:val="272727" w:themeColor="text1" w:themeTint="D8"/>
      <w:sz w:val="21"/>
      <w:szCs w:val="2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Subtle Emphasis"/>
    <w:basedOn w:val="a0"/>
    <w:uiPriority w:val="19"/>
    <w:qFormat/>
    <w:rsid w:val="006975E5"/>
    <w:rPr>
      <w:i/>
      <w:iCs/>
      <w:color w:val="404040" w:themeColor="text1" w:themeTint="BF"/>
    </w:rPr>
  </w:style>
  <w:style w:type="paragraph" w:styleId="a4">
    <w:name w:val="List Paragraph"/>
    <w:aliases w:val="асз.Списка,Bullet 1,Use Case List Paragraph,List Paragraph,Bullet List,FooterText,numbered,Paragraphe de liste1,Bulletr List Paragraph"/>
    <w:basedOn w:val="a"/>
    <w:link w:val="a5"/>
    <w:qFormat/>
    <w:rsid w:val="00354468"/>
    <w:pPr>
      <w:ind w:left="720"/>
      <w:contextualSpacing/>
    </w:pPr>
  </w:style>
  <w:style w:type="character" w:customStyle="1" w:styleId="a5">
    <w:name w:val="Абзац списка Знак"/>
    <w:aliases w:val="асз.Списка Знак,Bullet 1 Знак,Use Case List Paragraph Знак,List Paragraph Знак,Bullet List Знак,FooterText Знак,numbered Знак,Paragraphe de liste1 Знак,Bulletr List Paragraph Знак"/>
    <w:basedOn w:val="a0"/>
    <w:link w:val="a4"/>
    <w:uiPriority w:val="1"/>
    <w:rsid w:val="00651B8D"/>
  </w:style>
  <w:style w:type="paragraph" w:styleId="a6">
    <w:name w:val="No Spacing"/>
    <w:uiPriority w:val="1"/>
    <w:qFormat/>
    <w:rsid w:val="0068724C"/>
    <w:pPr>
      <w:spacing w:after="0" w:line="240" w:lineRule="auto"/>
      <w:ind w:right="2" w:firstLine="710"/>
      <w:jc w:val="both"/>
    </w:pPr>
  </w:style>
  <w:style w:type="paragraph" w:styleId="a7">
    <w:name w:val="header"/>
    <w:basedOn w:val="a"/>
    <w:link w:val="a8"/>
    <w:uiPriority w:val="99"/>
    <w:unhideWhenUsed/>
    <w:rsid w:val="00EC4B8B"/>
    <w:pPr>
      <w:tabs>
        <w:tab w:val="center" w:pos="4677"/>
        <w:tab w:val="right" w:pos="9355"/>
      </w:tabs>
    </w:pPr>
  </w:style>
  <w:style w:type="character" w:customStyle="1" w:styleId="a8">
    <w:name w:val="Верхний колонтитул Знак"/>
    <w:basedOn w:val="a0"/>
    <w:link w:val="a7"/>
    <w:uiPriority w:val="99"/>
    <w:rsid w:val="00EC4B8B"/>
  </w:style>
  <w:style w:type="paragraph" w:customStyle="1" w:styleId="2211">
    <w:name w:val="2_Список_2 уровня 1.1."/>
    <w:basedOn w:val="a"/>
    <w:link w:val="22110"/>
    <w:qFormat/>
    <w:rsid w:val="00151075"/>
    <w:pPr>
      <w:tabs>
        <w:tab w:val="num" w:pos="1248"/>
      </w:tabs>
      <w:spacing w:before="120" w:after="120"/>
      <w:ind w:left="1"/>
      <w:outlineLvl w:val="1"/>
    </w:pPr>
    <w:rPr>
      <w:b/>
    </w:rPr>
  </w:style>
  <w:style w:type="character" w:customStyle="1" w:styleId="22110">
    <w:name w:val="2_Список_2 уровня 1.1. Знак"/>
    <w:basedOn w:val="a5"/>
    <w:link w:val="2211"/>
    <w:rsid w:val="00151075"/>
    <w:rPr>
      <w:b/>
    </w:rPr>
  </w:style>
  <w:style w:type="paragraph" w:customStyle="1" w:styleId="33111">
    <w:name w:val="3_Список_3 уровня 1.1.1."/>
    <w:basedOn w:val="2211"/>
    <w:link w:val="331110"/>
    <w:qFormat/>
    <w:rsid w:val="00C867EC"/>
    <w:pPr>
      <w:numPr>
        <w:ilvl w:val="2"/>
      </w:numPr>
      <w:tabs>
        <w:tab w:val="num" w:pos="1248"/>
      </w:tabs>
      <w:ind w:left="1" w:firstLine="567"/>
      <w:outlineLvl w:val="9"/>
    </w:pPr>
    <w:rPr>
      <w:b w:val="0"/>
    </w:rPr>
  </w:style>
  <w:style w:type="character" w:customStyle="1" w:styleId="331110">
    <w:name w:val="3_Список_3 уровня 1.1.1. Знак"/>
    <w:basedOn w:val="22110"/>
    <w:link w:val="33111"/>
    <w:rsid w:val="00C867EC"/>
    <w:rPr>
      <w:b w:val="0"/>
    </w:rPr>
  </w:style>
  <w:style w:type="paragraph" w:styleId="a9">
    <w:name w:val="TOC Heading"/>
    <w:basedOn w:val="1"/>
    <w:next w:val="a"/>
    <w:uiPriority w:val="39"/>
    <w:unhideWhenUsed/>
    <w:qFormat/>
    <w:rsid w:val="00C64ACB"/>
    <w:pPr>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12">
    <w:name w:val="toc 1"/>
    <w:basedOn w:val="a"/>
    <w:next w:val="a"/>
    <w:autoRedefine/>
    <w:uiPriority w:val="39"/>
    <w:unhideWhenUsed/>
    <w:rsid w:val="00A677B4"/>
    <w:pPr>
      <w:tabs>
        <w:tab w:val="left" w:pos="567"/>
        <w:tab w:val="right" w:leader="dot" w:pos="9809"/>
      </w:tabs>
      <w:spacing w:after="100"/>
      <w:ind w:left="142" w:firstLine="0"/>
    </w:pPr>
    <w:rPr>
      <w:bCs/>
      <w:noProof/>
      <w:spacing w:val="-5"/>
    </w:rPr>
  </w:style>
  <w:style w:type="paragraph" w:styleId="21">
    <w:name w:val="toc 2"/>
    <w:basedOn w:val="a"/>
    <w:next w:val="a"/>
    <w:autoRedefine/>
    <w:uiPriority w:val="39"/>
    <w:unhideWhenUsed/>
    <w:rsid w:val="007E1E72"/>
    <w:pPr>
      <w:tabs>
        <w:tab w:val="left" w:pos="993"/>
        <w:tab w:val="right" w:leader="dot" w:pos="9809"/>
      </w:tabs>
      <w:spacing w:after="100"/>
      <w:ind w:left="142" w:firstLine="284"/>
    </w:pPr>
  </w:style>
  <w:style w:type="paragraph" w:styleId="31">
    <w:name w:val="toc 3"/>
    <w:basedOn w:val="a"/>
    <w:next w:val="a"/>
    <w:autoRedefine/>
    <w:uiPriority w:val="39"/>
    <w:unhideWhenUsed/>
    <w:rsid w:val="00C64ACB"/>
    <w:pPr>
      <w:spacing w:after="100"/>
      <w:ind w:left="480"/>
    </w:pPr>
  </w:style>
  <w:style w:type="character" w:styleId="aa">
    <w:name w:val="Hyperlink"/>
    <w:basedOn w:val="a0"/>
    <w:uiPriority w:val="99"/>
    <w:unhideWhenUsed/>
    <w:rsid w:val="00C64ACB"/>
    <w:rPr>
      <w:color w:val="0563C1" w:themeColor="hyperlink"/>
      <w:u w:val="single"/>
    </w:rPr>
  </w:style>
  <w:style w:type="paragraph" w:styleId="ab">
    <w:name w:val="Subtitle"/>
    <w:basedOn w:val="a"/>
    <w:next w:val="a"/>
    <w:link w:val="ac"/>
    <w:uiPriority w:val="11"/>
    <w:qFormat/>
    <w:rsid w:val="005C2A50"/>
    <w:pPr>
      <w:numPr>
        <w:ilvl w:val="1"/>
      </w:numPr>
      <w:spacing w:after="160"/>
      <w:ind w:firstLine="567"/>
    </w:pPr>
    <w:rPr>
      <w:rFonts w:asciiTheme="minorHAnsi" w:hAnsiTheme="minorHAnsi" w:cstheme="minorBidi"/>
      <w:color w:val="5A5A5A" w:themeColor="text1" w:themeTint="A5"/>
      <w:spacing w:val="15"/>
      <w:sz w:val="22"/>
    </w:rPr>
  </w:style>
  <w:style w:type="character" w:customStyle="1" w:styleId="ac">
    <w:name w:val="Подзаголовок Знак"/>
    <w:basedOn w:val="a0"/>
    <w:link w:val="ab"/>
    <w:uiPriority w:val="11"/>
    <w:rsid w:val="005C2A50"/>
    <w:rPr>
      <w:rFonts w:asciiTheme="minorHAnsi" w:hAnsiTheme="minorHAnsi" w:cstheme="minorBidi"/>
      <w:color w:val="5A5A5A" w:themeColor="text1" w:themeTint="A5"/>
      <w:spacing w:val="15"/>
      <w:sz w:val="22"/>
    </w:rPr>
  </w:style>
  <w:style w:type="paragraph" w:customStyle="1" w:styleId="13">
    <w:name w:val="1_Основной"/>
    <w:basedOn w:val="a"/>
    <w:qFormat/>
    <w:rsid w:val="00F43080"/>
    <w:pPr>
      <w:spacing w:before="120" w:after="120"/>
    </w:pPr>
  </w:style>
  <w:style w:type="paragraph" w:customStyle="1" w:styleId="11">
    <w:name w:val="1_Список_1 уровня Раздел"/>
    <w:basedOn w:val="a"/>
    <w:link w:val="110"/>
    <w:qFormat/>
    <w:rsid w:val="00151075"/>
    <w:pPr>
      <w:numPr>
        <w:numId w:val="9"/>
      </w:numPr>
      <w:spacing w:before="120" w:after="120"/>
      <w:jc w:val="left"/>
      <w:outlineLvl w:val="0"/>
    </w:pPr>
    <w:rPr>
      <w:b/>
      <w:szCs w:val="20"/>
    </w:rPr>
  </w:style>
  <w:style w:type="character" w:customStyle="1" w:styleId="110">
    <w:name w:val="1_Список_1 уровня Раздел Знак"/>
    <w:basedOn w:val="a0"/>
    <w:link w:val="11"/>
    <w:rsid w:val="00151075"/>
    <w:rPr>
      <w:b/>
      <w:szCs w:val="20"/>
    </w:rPr>
  </w:style>
  <w:style w:type="paragraph" w:customStyle="1" w:styleId="441111">
    <w:name w:val="4_Список_4 уровня 1.1.1.1"/>
    <w:basedOn w:val="33111"/>
    <w:link w:val="4411110"/>
    <w:qFormat/>
    <w:rsid w:val="003047FD"/>
    <w:pPr>
      <w:numPr>
        <w:ilvl w:val="3"/>
      </w:numPr>
      <w:tabs>
        <w:tab w:val="num" w:pos="1248"/>
      </w:tabs>
      <w:ind w:left="1" w:firstLine="567"/>
    </w:pPr>
  </w:style>
  <w:style w:type="character" w:customStyle="1" w:styleId="4411110">
    <w:name w:val="4_Список_4 уровня 1.1.1.1 Знак"/>
    <w:basedOn w:val="331110"/>
    <w:link w:val="441111"/>
    <w:rsid w:val="003047FD"/>
    <w:rPr>
      <w:b w:val="0"/>
    </w:rPr>
  </w:style>
  <w:style w:type="character" w:styleId="ad">
    <w:name w:val="annotation reference"/>
    <w:basedOn w:val="a0"/>
    <w:unhideWhenUsed/>
    <w:rsid w:val="000404EF"/>
    <w:rPr>
      <w:sz w:val="16"/>
      <w:szCs w:val="16"/>
    </w:rPr>
  </w:style>
  <w:style w:type="paragraph" w:styleId="ae">
    <w:name w:val="annotation text"/>
    <w:basedOn w:val="a"/>
    <w:link w:val="af"/>
    <w:unhideWhenUsed/>
    <w:rsid w:val="000404EF"/>
    <w:rPr>
      <w:sz w:val="20"/>
      <w:szCs w:val="20"/>
    </w:rPr>
  </w:style>
  <w:style w:type="character" w:customStyle="1" w:styleId="af">
    <w:name w:val="Текст примечания Знак"/>
    <w:basedOn w:val="a0"/>
    <w:link w:val="ae"/>
    <w:rsid w:val="000404EF"/>
    <w:rPr>
      <w:sz w:val="20"/>
      <w:szCs w:val="20"/>
    </w:rPr>
  </w:style>
  <w:style w:type="paragraph" w:styleId="af0">
    <w:name w:val="annotation subject"/>
    <w:basedOn w:val="ae"/>
    <w:next w:val="ae"/>
    <w:link w:val="af1"/>
    <w:unhideWhenUsed/>
    <w:rsid w:val="000404EF"/>
    <w:rPr>
      <w:b/>
      <w:bCs/>
    </w:rPr>
  </w:style>
  <w:style w:type="character" w:customStyle="1" w:styleId="af1">
    <w:name w:val="Тема примечания Знак"/>
    <w:basedOn w:val="af"/>
    <w:link w:val="af0"/>
    <w:rsid w:val="000404EF"/>
    <w:rPr>
      <w:b/>
      <w:bCs/>
      <w:sz w:val="20"/>
      <w:szCs w:val="20"/>
    </w:rPr>
  </w:style>
  <w:style w:type="paragraph" w:styleId="af2">
    <w:name w:val="Balloon Text"/>
    <w:basedOn w:val="a"/>
    <w:link w:val="af3"/>
    <w:unhideWhenUsed/>
    <w:rsid w:val="000404EF"/>
    <w:rPr>
      <w:rFonts w:ascii="Segoe UI" w:hAnsi="Segoe UI" w:cs="Segoe UI"/>
      <w:sz w:val="18"/>
      <w:szCs w:val="18"/>
    </w:rPr>
  </w:style>
  <w:style w:type="character" w:customStyle="1" w:styleId="af3">
    <w:name w:val="Текст выноски Знак"/>
    <w:basedOn w:val="a0"/>
    <w:link w:val="af2"/>
    <w:rsid w:val="000404EF"/>
    <w:rPr>
      <w:rFonts w:ascii="Segoe UI" w:hAnsi="Segoe UI" w:cs="Segoe UI"/>
      <w:sz w:val="18"/>
      <w:szCs w:val="18"/>
    </w:rPr>
  </w:style>
  <w:style w:type="paragraph" w:styleId="af4">
    <w:name w:val="footer"/>
    <w:basedOn w:val="a"/>
    <w:link w:val="af5"/>
    <w:unhideWhenUsed/>
    <w:rsid w:val="00B91BFE"/>
    <w:pPr>
      <w:tabs>
        <w:tab w:val="center" w:pos="4677"/>
        <w:tab w:val="right" w:pos="9355"/>
      </w:tabs>
    </w:pPr>
  </w:style>
  <w:style w:type="character" w:customStyle="1" w:styleId="af5">
    <w:name w:val="Нижний колонтитул Знак"/>
    <w:basedOn w:val="a0"/>
    <w:link w:val="af4"/>
    <w:rsid w:val="00B91BFE"/>
  </w:style>
  <w:style w:type="paragraph" w:customStyle="1" w:styleId="Default">
    <w:name w:val="Default"/>
    <w:rsid w:val="000D05AB"/>
    <w:pPr>
      <w:autoSpaceDE w:val="0"/>
      <w:autoSpaceDN w:val="0"/>
      <w:adjustRightInd w:val="0"/>
      <w:spacing w:after="0" w:line="240" w:lineRule="auto"/>
    </w:pPr>
    <w:rPr>
      <w:szCs w:val="24"/>
    </w:rPr>
  </w:style>
  <w:style w:type="paragraph" w:customStyle="1" w:styleId="ConsPlusNormal">
    <w:name w:val="ConsPlusNormal"/>
    <w:rsid w:val="006A5C01"/>
    <w:pPr>
      <w:widowControl w:val="0"/>
      <w:autoSpaceDE w:val="0"/>
      <w:autoSpaceDN w:val="0"/>
      <w:spacing w:after="0" w:line="240" w:lineRule="auto"/>
    </w:pPr>
    <w:rPr>
      <w:rFonts w:ascii="Calibri" w:eastAsia="Times New Roman" w:hAnsi="Calibri" w:cs="Calibri"/>
      <w:color w:val="auto"/>
      <w:sz w:val="22"/>
      <w:szCs w:val="20"/>
    </w:rPr>
  </w:style>
  <w:style w:type="table" w:styleId="af6">
    <w:name w:val="Table Grid"/>
    <w:basedOn w:val="a1"/>
    <w:uiPriority w:val="59"/>
    <w:rsid w:val="00A2665D"/>
    <w:pPr>
      <w:spacing w:after="0" w:line="240" w:lineRule="auto"/>
    </w:pPr>
    <w:rPr>
      <w:rFonts w:asciiTheme="minorHAnsi" w:eastAsiaTheme="minorHAnsi" w:hAnsiTheme="minorHAnsi" w:cstheme="minorBidi"/>
      <w:color w:val="auto"/>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nhideWhenUsed/>
    <w:rsid w:val="00CE6D8F"/>
    <w:rPr>
      <w:color w:val="954F72" w:themeColor="followedHyperlink"/>
      <w:u w:val="single"/>
    </w:rPr>
  </w:style>
  <w:style w:type="paragraph" w:customStyle="1" w:styleId="formattext">
    <w:name w:val="formattext"/>
    <w:basedOn w:val="a"/>
    <w:rsid w:val="005524BB"/>
    <w:pPr>
      <w:spacing w:before="100" w:beforeAutospacing="1" w:after="100" w:afterAutospacing="1"/>
      <w:ind w:firstLine="0"/>
      <w:jc w:val="left"/>
    </w:pPr>
    <w:rPr>
      <w:rFonts w:eastAsia="Times New Roman"/>
      <w:color w:val="auto"/>
      <w:szCs w:val="24"/>
    </w:rPr>
  </w:style>
  <w:style w:type="paragraph" w:styleId="af8">
    <w:name w:val="Body Text"/>
    <w:basedOn w:val="a"/>
    <w:link w:val="af9"/>
    <w:qFormat/>
    <w:rsid w:val="00F35AB6"/>
    <w:pPr>
      <w:widowControl w:val="0"/>
      <w:autoSpaceDE w:val="0"/>
      <w:autoSpaceDN w:val="0"/>
      <w:ind w:firstLine="0"/>
    </w:pPr>
    <w:rPr>
      <w:rFonts w:eastAsia="Times New Roman"/>
      <w:color w:val="auto"/>
      <w:szCs w:val="24"/>
      <w:lang w:eastAsia="en-US"/>
    </w:rPr>
  </w:style>
  <w:style w:type="character" w:customStyle="1" w:styleId="af9">
    <w:name w:val="Основной текст Знак"/>
    <w:basedOn w:val="a0"/>
    <w:link w:val="af8"/>
    <w:rsid w:val="00F35AB6"/>
    <w:rPr>
      <w:rFonts w:eastAsia="Times New Roman"/>
      <w:color w:val="auto"/>
      <w:szCs w:val="24"/>
      <w:lang w:eastAsia="en-US"/>
    </w:rPr>
  </w:style>
  <w:style w:type="character" w:styleId="afa">
    <w:name w:val="Emphasis"/>
    <w:basedOn w:val="a0"/>
    <w:uiPriority w:val="20"/>
    <w:qFormat/>
    <w:rsid w:val="00C914E0"/>
    <w:rPr>
      <w:i/>
      <w:iCs/>
    </w:rPr>
  </w:style>
  <w:style w:type="paragraph" w:styleId="afb">
    <w:name w:val="Body Text Indent"/>
    <w:basedOn w:val="a"/>
    <w:link w:val="afc"/>
    <w:rsid w:val="002B4339"/>
    <w:pPr>
      <w:ind w:left="720" w:firstLine="0"/>
    </w:pPr>
    <w:rPr>
      <w:rFonts w:eastAsia="Times New Roman"/>
      <w:color w:val="auto"/>
      <w:sz w:val="28"/>
      <w:szCs w:val="20"/>
      <w:lang w:val="en-US"/>
    </w:rPr>
  </w:style>
  <w:style w:type="character" w:customStyle="1" w:styleId="afc">
    <w:name w:val="Основной текст с отступом Знак"/>
    <w:basedOn w:val="a0"/>
    <w:link w:val="afb"/>
    <w:rsid w:val="002B4339"/>
    <w:rPr>
      <w:rFonts w:eastAsia="Times New Roman"/>
      <w:color w:val="auto"/>
      <w:sz w:val="28"/>
      <w:szCs w:val="20"/>
      <w:lang w:val="en-US"/>
    </w:rPr>
  </w:style>
  <w:style w:type="paragraph" w:styleId="22">
    <w:name w:val="Body Text 2"/>
    <w:basedOn w:val="a"/>
    <w:link w:val="23"/>
    <w:rsid w:val="002B4339"/>
    <w:pPr>
      <w:spacing w:line="360" w:lineRule="auto"/>
      <w:ind w:firstLine="0"/>
    </w:pPr>
    <w:rPr>
      <w:rFonts w:eastAsia="Times New Roman"/>
      <w:color w:val="auto"/>
      <w:sz w:val="28"/>
      <w:szCs w:val="20"/>
      <w:lang w:val="en-US"/>
    </w:rPr>
  </w:style>
  <w:style w:type="character" w:customStyle="1" w:styleId="23">
    <w:name w:val="Основной текст 2 Знак"/>
    <w:basedOn w:val="a0"/>
    <w:link w:val="22"/>
    <w:rsid w:val="002B4339"/>
    <w:rPr>
      <w:rFonts w:eastAsia="Times New Roman"/>
      <w:color w:val="auto"/>
      <w:sz w:val="28"/>
      <w:szCs w:val="20"/>
      <w:lang w:val="en-US"/>
    </w:rPr>
  </w:style>
  <w:style w:type="paragraph" w:styleId="24">
    <w:name w:val="Body Text Indent 2"/>
    <w:basedOn w:val="a"/>
    <w:link w:val="25"/>
    <w:rsid w:val="002B4339"/>
    <w:pPr>
      <w:spacing w:line="360" w:lineRule="auto"/>
      <w:ind w:firstLine="540"/>
    </w:pPr>
    <w:rPr>
      <w:rFonts w:eastAsia="Times New Roman"/>
      <w:color w:val="auto"/>
      <w:sz w:val="28"/>
      <w:szCs w:val="20"/>
    </w:rPr>
  </w:style>
  <w:style w:type="character" w:customStyle="1" w:styleId="25">
    <w:name w:val="Основной текст с отступом 2 Знак"/>
    <w:basedOn w:val="a0"/>
    <w:link w:val="24"/>
    <w:rsid w:val="002B4339"/>
    <w:rPr>
      <w:rFonts w:eastAsia="Times New Roman"/>
      <w:color w:val="auto"/>
      <w:sz w:val="28"/>
      <w:szCs w:val="20"/>
    </w:rPr>
  </w:style>
  <w:style w:type="character" w:styleId="afd">
    <w:name w:val="page number"/>
    <w:rsid w:val="002B4339"/>
  </w:style>
  <w:style w:type="paragraph" w:customStyle="1" w:styleId="afe">
    <w:name w:val="Знак"/>
    <w:basedOn w:val="a"/>
    <w:rsid w:val="002B4339"/>
    <w:pPr>
      <w:spacing w:before="100" w:beforeAutospacing="1" w:after="100" w:afterAutospacing="1"/>
      <w:ind w:firstLine="0"/>
      <w:jc w:val="left"/>
    </w:pPr>
    <w:rPr>
      <w:rFonts w:ascii="Tahoma" w:eastAsia="Times New Roman" w:hAnsi="Tahoma"/>
      <w:color w:val="auto"/>
      <w:sz w:val="20"/>
      <w:szCs w:val="20"/>
      <w:lang w:val="en-US" w:eastAsia="en-US"/>
    </w:rPr>
  </w:style>
  <w:style w:type="character" w:customStyle="1" w:styleId="s0">
    <w:name w:val="s0"/>
    <w:rsid w:val="002B4339"/>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ConsNonformat">
    <w:name w:val="ConsNonformat"/>
    <w:rsid w:val="002B4339"/>
    <w:pPr>
      <w:widowControl w:val="0"/>
      <w:autoSpaceDE w:val="0"/>
      <w:autoSpaceDN w:val="0"/>
      <w:adjustRightInd w:val="0"/>
      <w:spacing w:after="0" w:line="240" w:lineRule="auto"/>
    </w:pPr>
    <w:rPr>
      <w:rFonts w:ascii="Courier New" w:eastAsia="Times New Roman" w:hAnsi="Courier New" w:cs="Courier New"/>
      <w:color w:val="auto"/>
      <w:sz w:val="20"/>
      <w:szCs w:val="20"/>
    </w:rPr>
  </w:style>
  <w:style w:type="paragraph" w:customStyle="1" w:styleId="14">
    <w:name w:val="Знак1"/>
    <w:basedOn w:val="a"/>
    <w:rsid w:val="002B4339"/>
    <w:pPr>
      <w:spacing w:before="100" w:beforeAutospacing="1" w:after="100" w:afterAutospacing="1"/>
      <w:ind w:firstLine="0"/>
      <w:jc w:val="left"/>
    </w:pPr>
    <w:rPr>
      <w:rFonts w:ascii="Tahoma" w:eastAsia="Times New Roman" w:hAnsi="Tahoma"/>
      <w:color w:val="auto"/>
      <w:sz w:val="20"/>
      <w:szCs w:val="20"/>
      <w:lang w:val="en-US" w:eastAsia="en-US"/>
    </w:rPr>
  </w:style>
  <w:style w:type="paragraph" w:styleId="aff">
    <w:name w:val="Normal (Web)"/>
    <w:basedOn w:val="a"/>
    <w:uiPriority w:val="99"/>
    <w:rsid w:val="002B4339"/>
    <w:pPr>
      <w:spacing w:before="100" w:beforeAutospacing="1" w:after="100" w:afterAutospacing="1"/>
      <w:ind w:firstLine="0"/>
    </w:pPr>
    <w:rPr>
      <w:rFonts w:ascii="Arial" w:eastAsia="Times New Roman" w:hAnsi="Arial" w:cs="Arial"/>
      <w:sz w:val="26"/>
      <w:szCs w:val="26"/>
    </w:rPr>
  </w:style>
  <w:style w:type="paragraph" w:customStyle="1" w:styleId="NormalInd2">
    <w:name w:val="Normal Ind2"/>
    <w:basedOn w:val="a"/>
    <w:next w:val="a"/>
    <w:rsid w:val="002B4339"/>
    <w:pPr>
      <w:tabs>
        <w:tab w:val="left" w:pos="720"/>
        <w:tab w:val="left" w:pos="1440"/>
        <w:tab w:val="left" w:pos="2160"/>
        <w:tab w:val="right" w:pos="10206"/>
      </w:tabs>
      <w:spacing w:before="120"/>
      <w:ind w:left="1440" w:firstLine="0"/>
    </w:pPr>
    <w:rPr>
      <w:rFonts w:ascii="Arial" w:eastAsia="Times New Roman" w:hAnsi="Arial"/>
      <w:color w:val="auto"/>
      <w:sz w:val="22"/>
      <w:szCs w:val="20"/>
      <w:lang w:val="en-GB"/>
    </w:rPr>
  </w:style>
  <w:style w:type="paragraph" w:styleId="aff0">
    <w:name w:val="Plain Text"/>
    <w:basedOn w:val="a"/>
    <w:link w:val="aff1"/>
    <w:rsid w:val="002B4339"/>
    <w:pPr>
      <w:ind w:firstLine="0"/>
      <w:jc w:val="left"/>
    </w:pPr>
    <w:rPr>
      <w:rFonts w:ascii="Courier New" w:eastAsia="Times New Roman" w:hAnsi="Courier New"/>
      <w:color w:val="auto"/>
      <w:sz w:val="28"/>
      <w:szCs w:val="20"/>
      <w:lang w:val="x-none" w:eastAsia="x-none"/>
    </w:rPr>
  </w:style>
  <w:style w:type="character" w:customStyle="1" w:styleId="aff1">
    <w:name w:val="Текст Знак"/>
    <w:basedOn w:val="a0"/>
    <w:link w:val="aff0"/>
    <w:rsid w:val="002B4339"/>
    <w:rPr>
      <w:rFonts w:ascii="Courier New" w:eastAsia="Times New Roman" w:hAnsi="Courier New"/>
      <w:color w:val="auto"/>
      <w:sz w:val="28"/>
      <w:szCs w:val="20"/>
      <w:lang w:val="x-none" w:eastAsia="x-none"/>
    </w:rPr>
  </w:style>
  <w:style w:type="paragraph" w:customStyle="1" w:styleId="FORMATTEXT0">
    <w:name w:val=".FORMATTEXT"/>
    <w:uiPriority w:val="99"/>
    <w:rsid w:val="002B4339"/>
    <w:pPr>
      <w:widowControl w:val="0"/>
      <w:autoSpaceDE w:val="0"/>
      <w:autoSpaceDN w:val="0"/>
      <w:adjustRightInd w:val="0"/>
      <w:spacing w:after="0" w:line="240" w:lineRule="auto"/>
    </w:pPr>
    <w:rPr>
      <w:rFonts w:eastAsia="Times New Roman"/>
      <w:color w:val="auto"/>
      <w:szCs w:val="24"/>
    </w:rPr>
  </w:style>
  <w:style w:type="paragraph" w:customStyle="1" w:styleId="ConsPlusTitle">
    <w:name w:val="ConsPlusTitle"/>
    <w:rsid w:val="002B4339"/>
    <w:pPr>
      <w:widowControl w:val="0"/>
      <w:autoSpaceDE w:val="0"/>
      <w:autoSpaceDN w:val="0"/>
      <w:spacing w:after="0" w:line="240" w:lineRule="auto"/>
    </w:pPr>
    <w:rPr>
      <w:rFonts w:ascii="Calibri" w:eastAsia="Times New Roman" w:hAnsi="Calibri" w:cs="Calibri"/>
      <w:b/>
      <w:color w:val="auto"/>
      <w:sz w:val="22"/>
      <w:szCs w:val="20"/>
    </w:rPr>
  </w:style>
  <w:style w:type="table" w:customStyle="1" w:styleId="TableNormal">
    <w:name w:val="Table Normal"/>
    <w:uiPriority w:val="2"/>
    <w:semiHidden/>
    <w:unhideWhenUsed/>
    <w:qFormat/>
    <w:rsid w:val="005621F8"/>
    <w:pPr>
      <w:widowControl w:val="0"/>
      <w:autoSpaceDE w:val="0"/>
      <w:autoSpaceDN w:val="0"/>
      <w:spacing w:after="0" w:line="240" w:lineRule="auto"/>
    </w:pPr>
    <w:rPr>
      <w:rFonts w:asciiTheme="minorHAnsi" w:eastAsiaTheme="minorHAnsi" w:hAnsiTheme="minorHAnsi" w:cstheme="minorBidi"/>
      <w:color w:val="auto"/>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621F8"/>
    <w:pPr>
      <w:widowControl w:val="0"/>
      <w:autoSpaceDE w:val="0"/>
      <w:autoSpaceDN w:val="0"/>
      <w:ind w:firstLine="0"/>
      <w:jc w:val="left"/>
    </w:pPr>
    <w:rPr>
      <w:rFonts w:eastAsia="Times New Roman"/>
      <w:color w:val="auto"/>
      <w:sz w:val="22"/>
      <w:lang w:eastAsia="en-US"/>
    </w:rPr>
  </w:style>
  <w:style w:type="paragraph" w:customStyle="1" w:styleId="futurismarkdown-paragraph">
    <w:name w:val="futurismarkdown-paragraph"/>
    <w:basedOn w:val="a"/>
    <w:rsid w:val="009F2FB4"/>
    <w:pPr>
      <w:spacing w:before="100" w:beforeAutospacing="1" w:after="100" w:afterAutospacing="1"/>
      <w:ind w:firstLine="0"/>
      <w:jc w:val="left"/>
    </w:pPr>
    <w:rPr>
      <w:rFonts w:eastAsia="Times New Roman"/>
      <w:color w:val="auto"/>
      <w:szCs w:val="24"/>
    </w:rPr>
  </w:style>
  <w:style w:type="character" w:styleId="aff2">
    <w:name w:val="Strong"/>
    <w:basedOn w:val="a0"/>
    <w:uiPriority w:val="22"/>
    <w:qFormat/>
    <w:rsid w:val="009F2F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15176">
      <w:bodyDiv w:val="1"/>
      <w:marLeft w:val="0"/>
      <w:marRight w:val="0"/>
      <w:marTop w:val="0"/>
      <w:marBottom w:val="0"/>
      <w:divBdr>
        <w:top w:val="none" w:sz="0" w:space="0" w:color="auto"/>
        <w:left w:val="none" w:sz="0" w:space="0" w:color="auto"/>
        <w:bottom w:val="none" w:sz="0" w:space="0" w:color="auto"/>
        <w:right w:val="none" w:sz="0" w:space="0" w:color="auto"/>
      </w:divBdr>
    </w:div>
    <w:div w:id="1340354445">
      <w:bodyDiv w:val="1"/>
      <w:marLeft w:val="0"/>
      <w:marRight w:val="0"/>
      <w:marTop w:val="0"/>
      <w:marBottom w:val="0"/>
      <w:divBdr>
        <w:top w:val="none" w:sz="0" w:space="0" w:color="auto"/>
        <w:left w:val="none" w:sz="0" w:space="0" w:color="auto"/>
        <w:bottom w:val="none" w:sz="0" w:space="0" w:color="auto"/>
        <w:right w:val="none" w:sz="0" w:space="0" w:color="auto"/>
      </w:divBdr>
    </w:div>
    <w:div w:id="1466316721">
      <w:bodyDiv w:val="1"/>
      <w:marLeft w:val="0"/>
      <w:marRight w:val="0"/>
      <w:marTop w:val="0"/>
      <w:marBottom w:val="0"/>
      <w:divBdr>
        <w:top w:val="none" w:sz="0" w:space="0" w:color="auto"/>
        <w:left w:val="none" w:sz="0" w:space="0" w:color="auto"/>
        <w:bottom w:val="none" w:sz="0" w:space="0" w:color="auto"/>
        <w:right w:val="none" w:sz="0" w:space="0" w:color="auto"/>
      </w:divBdr>
    </w:div>
    <w:div w:id="2128430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ptc01.ru/production/ognetushiteli_poroshkovye_mig/ognetushitel_op_3_z_abce_mig_2a_55b/" TargetMode="External"/><Relationship Id="rId26" Type="http://schemas.openxmlformats.org/officeDocument/2006/relationships/image" Target="media/image13.jpg"/><Relationship Id="rId39" Type="http://schemas.openxmlformats.org/officeDocument/2006/relationships/image" Target="media/image24.jpg"/><Relationship Id="rId21" Type="http://schemas.openxmlformats.org/officeDocument/2006/relationships/image" Target="media/image8.pn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3.jpg"/><Relationship Id="rId55" Type="http://schemas.openxmlformats.org/officeDocument/2006/relationships/image" Target="media/image42.jpeg"/><Relationship Id="rId63" Type="http://schemas.openxmlformats.org/officeDocument/2006/relationships/footer" Target="footer1.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ptc01.ru/production/ognetushiteli_poroshkovye_mig/ognetushitel_op_6_z_mig2726/" TargetMode="External"/><Relationship Id="rId29" Type="http://schemas.openxmlformats.org/officeDocument/2006/relationships/image" Target="media/image16.jpg"/><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6.jpg"/><Relationship Id="rId58" Type="http://schemas.openxmlformats.org/officeDocument/2006/relationships/image" Target="media/image40.pn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ptc01.ru/production/ognetushiteli_poroshkovye_mig/ognetushitel_op_3_z_abce_mig_2a_55b/"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1.jpg"/><Relationship Id="rId49" Type="http://schemas.openxmlformats.org/officeDocument/2006/relationships/image" Target="media/image34.jpeg"/><Relationship Id="rId57" Type="http://schemas.openxmlformats.org/officeDocument/2006/relationships/image" Target="media/image39.jpeg"/><Relationship Id="rId61"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ptc01.ru/production/ognetushiteli_poroshkovye_mig/ognetushitel_op_5_z_mig/" TargetMode="External"/><Relationship Id="rId31" Type="http://schemas.openxmlformats.org/officeDocument/2006/relationships/image" Target="media/image18.jpeg"/><Relationship Id="rId44" Type="http://schemas.openxmlformats.org/officeDocument/2006/relationships/image" Target="media/image29.jpg"/><Relationship Id="rId52" Type="http://schemas.openxmlformats.org/officeDocument/2006/relationships/image" Target="media/image35.jpg"/><Relationship Id="rId60" Type="http://schemas.openxmlformats.org/officeDocument/2006/relationships/image" Target="media/image37.jpg"/><Relationship Id="rId65" Type="http://schemas.openxmlformats.org/officeDocument/2006/relationships/footer" Target="footer2.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3.jpeg"/><Relationship Id="rId64" Type="http://schemas.openxmlformats.org/officeDocument/2006/relationships/header" Target="header3.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ptc01.ru/production/ognetushiteli_poroshkovye_mig/ognetushitel_op_5_z_mig/" TargetMode="Externa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6.jpg"/><Relationship Id="rId54" Type="http://schemas.openxmlformats.org/officeDocument/2006/relationships/image" Target="media/image41.jpeg"/><Relationship Id="rId62" Type="http://schemas.openxmlformats.org/officeDocument/2006/relationships/header" Target="header2.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91F0-8300-4D30-ACF0-51960505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10140</TotalTime>
  <Pages>115</Pages>
  <Words>34486</Words>
  <Characters>196575</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baygulovv@tpu.ru</dc:creator>
  <cp:keywords/>
  <cp:lastModifiedBy>Ожигов Владимир Васильевич</cp:lastModifiedBy>
  <cp:revision>610</cp:revision>
  <cp:lastPrinted>2024-11-20T07:43:00Z</cp:lastPrinted>
  <dcterms:created xsi:type="dcterms:W3CDTF">2022-05-05T07:26:00Z</dcterms:created>
  <dcterms:modified xsi:type="dcterms:W3CDTF">2025-01-23T07:21:00Z</dcterms:modified>
</cp:coreProperties>
</file>