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5D" w:rsidRDefault="000A2D5D" w:rsidP="000A2D5D">
      <w:pPr>
        <w:pStyle w:val="Normal"/>
        <w:ind w:firstLine="709"/>
        <w:jc w:val="center"/>
        <w:rPr>
          <w:b/>
          <w:sz w:val="24"/>
          <w:szCs w:val="24"/>
        </w:rPr>
      </w:pPr>
    </w:p>
    <w:p w:rsidR="000A2D5D" w:rsidRDefault="000A2D5D" w:rsidP="000A2D5D">
      <w:pPr>
        <w:pStyle w:val="Normal"/>
        <w:ind w:firstLine="709"/>
        <w:jc w:val="center"/>
        <w:rPr>
          <w:b/>
          <w:sz w:val="24"/>
          <w:szCs w:val="24"/>
        </w:rPr>
      </w:pPr>
    </w:p>
    <w:p w:rsidR="000A2D5D" w:rsidRDefault="000A2D5D" w:rsidP="000A2D5D">
      <w:pPr>
        <w:pStyle w:val="Normal"/>
        <w:ind w:firstLine="709"/>
        <w:jc w:val="center"/>
        <w:rPr>
          <w:b/>
          <w:sz w:val="24"/>
          <w:szCs w:val="24"/>
        </w:rPr>
      </w:pPr>
    </w:p>
    <w:p w:rsidR="000A2D5D" w:rsidRPr="009B5EBF" w:rsidRDefault="000A2D5D" w:rsidP="000A2D5D">
      <w:pPr>
        <w:pStyle w:val="Normal"/>
        <w:ind w:firstLine="709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1445895</wp:posOffset>
            </wp:positionH>
            <wp:positionV relativeFrom="margin">
              <wp:align>top</wp:align>
            </wp:positionV>
            <wp:extent cx="2834640" cy="297180"/>
            <wp:effectExtent l="0" t="0" r="3810" b="7620"/>
            <wp:wrapNone/>
            <wp:docPr id="1" name="Рисунок 1" descr="Лого две ст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две стро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EBF">
        <w:rPr>
          <w:b/>
          <w:sz w:val="24"/>
          <w:szCs w:val="24"/>
        </w:rPr>
        <w:t>ТЮМЕНСКИЙ КАРДИОЛОГИЧЕСКИЙ НАУЧНЫЙ ЦЕНТР</w:t>
      </w:r>
      <w:r>
        <w:rPr>
          <w:b/>
          <w:sz w:val="24"/>
          <w:szCs w:val="24"/>
        </w:rPr>
        <w:t>-</w:t>
      </w:r>
    </w:p>
    <w:p w:rsidR="000A2D5D" w:rsidRPr="009B5EBF" w:rsidRDefault="000A2D5D" w:rsidP="000A2D5D">
      <w:pPr>
        <w:tabs>
          <w:tab w:val="left" w:pos="142"/>
          <w:tab w:val="left" w:pos="489"/>
        </w:tabs>
        <w:ind w:firstLine="709"/>
        <w:jc w:val="center"/>
        <w:rPr>
          <w:sz w:val="20"/>
          <w:szCs w:val="20"/>
        </w:rPr>
      </w:pPr>
      <w:r w:rsidRPr="009B5EBF">
        <w:rPr>
          <w:sz w:val="20"/>
          <w:szCs w:val="20"/>
        </w:rPr>
        <w:t xml:space="preserve"> филиал Федерального государственного бюджетного научного учреждения </w:t>
      </w:r>
    </w:p>
    <w:p w:rsidR="000A2D5D" w:rsidRPr="009B5EBF" w:rsidRDefault="000A2D5D" w:rsidP="000A2D5D">
      <w:pPr>
        <w:tabs>
          <w:tab w:val="left" w:pos="-142"/>
          <w:tab w:val="left" w:pos="489"/>
        </w:tabs>
        <w:ind w:firstLine="709"/>
        <w:jc w:val="center"/>
        <w:rPr>
          <w:sz w:val="20"/>
          <w:szCs w:val="20"/>
        </w:rPr>
      </w:pPr>
      <w:r w:rsidRPr="009B5EBF">
        <w:rPr>
          <w:sz w:val="20"/>
          <w:szCs w:val="20"/>
        </w:rPr>
        <w:t xml:space="preserve">«Томский национальный исследовательский медицинский центр </w:t>
      </w:r>
    </w:p>
    <w:p w:rsidR="000A2D5D" w:rsidRPr="009B5EBF" w:rsidRDefault="000A2D5D" w:rsidP="000A2D5D">
      <w:pPr>
        <w:tabs>
          <w:tab w:val="left" w:pos="-142"/>
          <w:tab w:val="left" w:pos="489"/>
        </w:tabs>
        <w:ind w:firstLine="709"/>
        <w:jc w:val="center"/>
        <w:rPr>
          <w:sz w:val="20"/>
          <w:szCs w:val="20"/>
        </w:rPr>
      </w:pPr>
      <w:r w:rsidRPr="009B5EBF">
        <w:rPr>
          <w:sz w:val="20"/>
          <w:szCs w:val="20"/>
        </w:rPr>
        <w:t>Российской академии наук»</w:t>
      </w:r>
    </w:p>
    <w:p w:rsidR="000A2D5D" w:rsidRPr="006D146C" w:rsidRDefault="000A2D5D" w:rsidP="000A2D5D">
      <w:pPr>
        <w:tabs>
          <w:tab w:val="left" w:pos="142"/>
          <w:tab w:val="left" w:pos="489"/>
        </w:tabs>
        <w:ind w:firstLine="709"/>
        <w:jc w:val="center"/>
        <w:rPr>
          <w:b/>
          <w:sz w:val="20"/>
          <w:szCs w:val="20"/>
        </w:rPr>
      </w:pPr>
      <w:r w:rsidRPr="00202689">
        <w:rPr>
          <w:b/>
          <w:sz w:val="20"/>
          <w:szCs w:val="20"/>
        </w:rPr>
        <w:t xml:space="preserve">(Тюменский </w:t>
      </w:r>
      <w:r w:rsidRPr="006D146C">
        <w:rPr>
          <w:b/>
          <w:sz w:val="20"/>
          <w:szCs w:val="20"/>
        </w:rPr>
        <w:t>кардиологический научный центр)</w:t>
      </w:r>
    </w:p>
    <w:p w:rsidR="000A2D5D" w:rsidRPr="006D146C" w:rsidRDefault="000A2D5D" w:rsidP="000A2D5D">
      <w:pPr>
        <w:pStyle w:val="HTM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A2D5D" w:rsidRPr="009B5EBF" w:rsidTr="005E6A33">
        <w:tc>
          <w:tcPr>
            <w:tcW w:w="10173" w:type="dxa"/>
          </w:tcPr>
          <w:p w:rsidR="000A2D5D" w:rsidRPr="009B5EBF" w:rsidRDefault="000A2D5D" w:rsidP="005E6A33">
            <w:pPr>
              <w:ind w:firstLine="709"/>
              <w:jc w:val="center"/>
              <w:rPr>
                <w:sz w:val="20"/>
                <w:szCs w:val="20"/>
              </w:rPr>
            </w:pPr>
            <w:proofErr w:type="spellStart"/>
            <w:r w:rsidRPr="00A77443">
              <w:rPr>
                <w:sz w:val="20"/>
                <w:szCs w:val="20"/>
              </w:rPr>
              <w:t>Мельникайте</w:t>
            </w:r>
            <w:proofErr w:type="spellEnd"/>
            <w:r w:rsidRPr="00A77443">
              <w:rPr>
                <w:sz w:val="20"/>
                <w:szCs w:val="20"/>
              </w:rPr>
              <w:t xml:space="preserve"> ул., д.111, Тюмень, 625026 , тел./ факс: (3452) </w:t>
            </w:r>
            <w:r>
              <w:rPr>
                <w:sz w:val="20"/>
                <w:szCs w:val="20"/>
              </w:rPr>
              <w:t>68-42-44</w:t>
            </w:r>
            <w:r w:rsidRPr="00A774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68-45-19 </w:t>
            </w:r>
            <w:r w:rsidRPr="00A77443">
              <w:rPr>
                <w:sz w:val="20"/>
                <w:szCs w:val="20"/>
              </w:rPr>
              <w:t xml:space="preserve"> </w:t>
            </w:r>
            <w:proofErr w:type="gramStart"/>
            <w:r w:rsidRPr="00A77443">
              <w:rPr>
                <w:sz w:val="20"/>
                <w:szCs w:val="20"/>
              </w:rPr>
              <w:t>е</w:t>
            </w:r>
            <w:proofErr w:type="gramEnd"/>
            <w:r w:rsidRPr="00A77443">
              <w:rPr>
                <w:sz w:val="20"/>
                <w:szCs w:val="20"/>
              </w:rPr>
              <w:t>-</w:t>
            </w:r>
            <w:r w:rsidRPr="00A77443">
              <w:rPr>
                <w:sz w:val="20"/>
                <w:szCs w:val="20"/>
                <w:lang w:val="en-US"/>
              </w:rPr>
              <w:t>mail</w:t>
            </w:r>
            <w:r w:rsidRPr="00A77443">
              <w:rPr>
                <w:sz w:val="20"/>
                <w:szCs w:val="20"/>
              </w:rPr>
              <w:t xml:space="preserve">: </w:t>
            </w:r>
            <w:hyperlink r:id="rId6" w:tgtFrame="_blank" w:history="1">
              <w:r w:rsidRPr="00A77443">
                <w:rPr>
                  <w:rStyle w:val="a3"/>
                  <w:sz w:val="20"/>
                  <w:szCs w:val="20"/>
                </w:rPr>
                <w:t>cardio-tmn@tnimc.ru</w:t>
              </w:r>
            </w:hyperlink>
            <w:r w:rsidRPr="00A77443">
              <w:rPr>
                <w:sz w:val="20"/>
                <w:szCs w:val="20"/>
              </w:rPr>
              <w:t xml:space="preserve">, </w:t>
            </w:r>
            <w:hyperlink r:id="rId7" w:history="1">
              <w:r w:rsidRPr="00A77443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A77443">
                <w:rPr>
                  <w:rStyle w:val="a3"/>
                  <w:sz w:val="20"/>
                  <w:szCs w:val="20"/>
                </w:rPr>
                <w:t>://</w:t>
              </w:r>
              <w:r w:rsidRPr="00A77443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A77443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A77443">
                <w:rPr>
                  <w:rStyle w:val="a3"/>
                  <w:sz w:val="20"/>
                  <w:szCs w:val="20"/>
                  <w:lang w:val="en-US"/>
                </w:rPr>
                <w:t>infarkta</w:t>
              </w:r>
              <w:proofErr w:type="spellEnd"/>
              <w:r w:rsidRPr="00A77443">
                <w:rPr>
                  <w:rStyle w:val="a3"/>
                  <w:sz w:val="20"/>
                  <w:szCs w:val="20"/>
                </w:rPr>
                <w:t>.</w:t>
              </w:r>
              <w:r w:rsidRPr="00A77443"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  <w:r w:rsidRPr="00A77443">
              <w:rPr>
                <w:sz w:val="20"/>
                <w:szCs w:val="20"/>
              </w:rPr>
              <w:t xml:space="preserve">  ОКПО 03446593, ОГРН 1027000861568, ИНН/КПП 7019011979/720343001</w:t>
            </w:r>
          </w:p>
        </w:tc>
      </w:tr>
    </w:tbl>
    <w:p w:rsidR="000A2D5D" w:rsidRPr="0091570D" w:rsidRDefault="000A2D5D" w:rsidP="000A2D5D">
      <w:pPr>
        <w:pStyle w:val="HTML"/>
        <w:ind w:left="-142"/>
        <w:rPr>
          <w:rFonts w:ascii="Times New Roman" w:hAnsi="Times New Roman" w:cs="Times New Roman"/>
          <w:sz w:val="16"/>
          <w:szCs w:val="16"/>
        </w:rPr>
      </w:pPr>
    </w:p>
    <w:p w:rsidR="000A2D5D" w:rsidRDefault="000A2D5D" w:rsidP="000A2D5D">
      <w:pPr>
        <w:pStyle w:val="HTML"/>
        <w:ind w:left="-142"/>
        <w:rPr>
          <w:rFonts w:ascii="Times New Roman" w:hAnsi="Times New Roman" w:cs="Times New Roman"/>
          <w:sz w:val="24"/>
          <w:szCs w:val="24"/>
        </w:rPr>
      </w:pPr>
      <w:r w:rsidRPr="009B5EBF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EB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A2D5D" w:rsidRDefault="000A2D5D" w:rsidP="000A2D5D">
      <w:pPr>
        <w:pStyle w:val="HTM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</w:t>
      </w:r>
    </w:p>
    <w:p w:rsidR="000A2D5D" w:rsidRDefault="000A2D5D" w:rsidP="000A2D5D">
      <w:pPr>
        <w:ind w:firstLine="709"/>
        <w:jc w:val="center"/>
      </w:pPr>
    </w:p>
    <w:p w:rsidR="009F0A83" w:rsidRDefault="009F0A83">
      <w:bookmarkStart w:id="0" w:name="_GoBack"/>
      <w:bookmarkEnd w:id="0"/>
    </w:p>
    <w:sectPr w:rsidR="009F0A83" w:rsidSect="00A77443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43" w:rsidRDefault="000A2D5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77443" w:rsidRDefault="000A2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5D"/>
    <w:rsid w:val="000A2D5D"/>
    <w:rsid w:val="009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A2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2D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A2D5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A2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2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2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A2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2D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A2D5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A2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2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arkta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dio-tmn@tnimc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Татьяна Никовлаевна</dc:creator>
  <cp:lastModifiedBy>Денисова Татьяна Никовлаевна</cp:lastModifiedBy>
  <cp:revision>1</cp:revision>
  <dcterms:created xsi:type="dcterms:W3CDTF">2024-03-19T03:23:00Z</dcterms:created>
  <dcterms:modified xsi:type="dcterms:W3CDTF">2024-03-19T03:23:00Z</dcterms:modified>
</cp:coreProperties>
</file>